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B72" w:rsidRPr="00521756" w:rsidRDefault="00BD0B72" w:rsidP="005217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B72" w:rsidRPr="00881E7B" w:rsidRDefault="00BD0B72" w:rsidP="005217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1E7B">
        <w:rPr>
          <w:rFonts w:ascii="Times New Roman" w:hAnsi="Times New Roman"/>
          <w:b/>
          <w:sz w:val="24"/>
          <w:szCs w:val="24"/>
        </w:rPr>
        <w:t>АВТОРСКАЯ ПРОГРАММА</w:t>
      </w:r>
    </w:p>
    <w:p w:rsidR="00521756" w:rsidRPr="00521756" w:rsidRDefault="00521756" w:rsidP="005217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1756" w:rsidRPr="00521756" w:rsidRDefault="00521756" w:rsidP="005217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21756">
        <w:rPr>
          <w:rFonts w:ascii="Times New Roman" w:hAnsi="Times New Roman" w:cs="Times New Roman"/>
          <w:b/>
          <w:sz w:val="24"/>
          <w:szCs w:val="24"/>
          <w:lang w:eastAsia="ru-RU"/>
        </w:rPr>
        <w:t>ТЬЮТОРСКОЕ СОПРОВОЖДЕНИЕ УЧЕБНО - ИССЛЕДОВАТЕЛЬСКОЙ РАБОТЫ ОБУЧАЮЩИХСЯ В РАМКАХ ИССЛЕДОВАТЕЛЬСКОЙ МАСТЕРСКОЙ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521756">
        <w:rPr>
          <w:rFonts w:ascii="Times New Roman" w:hAnsi="Times New Roman" w:cs="Times New Roman"/>
          <w:b/>
          <w:sz w:val="24"/>
          <w:szCs w:val="24"/>
          <w:lang w:eastAsia="ru-RU"/>
        </w:rPr>
        <w:t>«ХИМИЯ ПРОДУКТОВ ПИТАНИЯ»</w:t>
      </w:r>
    </w:p>
    <w:p w:rsidR="00BD0B72" w:rsidRPr="00521756" w:rsidRDefault="00521756" w:rsidP="0052175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21756">
        <w:rPr>
          <w:rFonts w:ascii="Times New Roman" w:hAnsi="Times New Roman"/>
          <w:i/>
          <w:sz w:val="24"/>
          <w:szCs w:val="24"/>
        </w:rPr>
        <w:t>Я.А.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Борсукова</w:t>
      </w:r>
      <w:proofErr w:type="spellEnd"/>
      <w:r w:rsidRPr="00521756">
        <w:rPr>
          <w:rFonts w:ascii="Times New Roman" w:hAnsi="Times New Roman"/>
          <w:i/>
          <w:sz w:val="24"/>
          <w:szCs w:val="24"/>
        </w:rPr>
        <w:t xml:space="preserve">, </w:t>
      </w:r>
      <w:r w:rsidR="00BD0B72" w:rsidRPr="00521756">
        <w:rPr>
          <w:rFonts w:ascii="Times New Roman" w:hAnsi="Times New Roman"/>
          <w:i/>
          <w:sz w:val="24"/>
          <w:szCs w:val="24"/>
        </w:rPr>
        <w:t xml:space="preserve">преподаватель химии и биологии </w:t>
      </w:r>
    </w:p>
    <w:p w:rsidR="00521756" w:rsidRDefault="00521756" w:rsidP="00521756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ОГОУ СПО </w:t>
      </w:r>
      <w:r w:rsidRPr="00521756">
        <w:rPr>
          <w:rFonts w:ascii="Times New Roman" w:hAnsi="Times New Roman"/>
          <w:bCs/>
          <w:iCs/>
          <w:sz w:val="24"/>
          <w:szCs w:val="24"/>
        </w:rPr>
        <w:t xml:space="preserve"> «Томский </w:t>
      </w:r>
      <w:proofErr w:type="spellStart"/>
      <w:r w:rsidRPr="00521756">
        <w:rPr>
          <w:rFonts w:ascii="Times New Roman" w:hAnsi="Times New Roman"/>
          <w:bCs/>
          <w:iCs/>
          <w:sz w:val="24"/>
          <w:szCs w:val="24"/>
        </w:rPr>
        <w:t>коммунально</w:t>
      </w:r>
      <w:proofErr w:type="spellEnd"/>
      <w:r w:rsidRPr="00521756">
        <w:rPr>
          <w:rFonts w:ascii="Times New Roman" w:hAnsi="Times New Roman"/>
          <w:sz w:val="24"/>
          <w:szCs w:val="24"/>
        </w:rPr>
        <w:t>–</w:t>
      </w:r>
      <w:r w:rsidRPr="00521756">
        <w:rPr>
          <w:rFonts w:ascii="Times New Roman" w:hAnsi="Times New Roman"/>
          <w:bCs/>
          <w:iCs/>
          <w:sz w:val="24"/>
          <w:szCs w:val="24"/>
        </w:rPr>
        <w:t>строительный техникум»</w:t>
      </w:r>
      <w:r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г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. Томск</w:t>
      </w:r>
    </w:p>
    <w:p w:rsidR="00717873" w:rsidRPr="00521756" w:rsidRDefault="00717873" w:rsidP="00521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873" w:rsidRPr="00521756" w:rsidRDefault="00717873" w:rsidP="00521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873" w:rsidRPr="00521756" w:rsidRDefault="00717873" w:rsidP="0052175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756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p w:rsidR="00717873" w:rsidRPr="00521756" w:rsidRDefault="00717873" w:rsidP="0052175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296"/>
        <w:gridCol w:w="7275"/>
      </w:tblGrid>
      <w:tr w:rsidR="00717873" w:rsidRPr="00521756" w:rsidTr="00600DF8">
        <w:tc>
          <w:tcPr>
            <w:tcW w:w="2296" w:type="dxa"/>
          </w:tcPr>
          <w:p w:rsidR="00717873" w:rsidRPr="00521756" w:rsidRDefault="00717873" w:rsidP="00521756">
            <w:pPr>
              <w:rPr>
                <w:rFonts w:ascii="Times New Roman" w:hAnsi="Times New Roman" w:cs="Times New Roman"/>
                <w:b/>
              </w:rPr>
            </w:pPr>
            <w:r w:rsidRPr="00521756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 w:rsidR="007F2662" w:rsidRPr="00521756">
              <w:rPr>
                <w:rFonts w:ascii="Times New Roman" w:hAnsi="Times New Roman" w:cs="Times New Roman"/>
                <w:b/>
              </w:rPr>
              <w:t>программы</w:t>
            </w:r>
            <w:r w:rsidR="00BE503D" w:rsidRPr="00521756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275" w:type="dxa"/>
          </w:tcPr>
          <w:p w:rsidR="00717873" w:rsidRPr="00521756" w:rsidRDefault="007F2662" w:rsidP="00521756">
            <w:pPr>
              <w:jc w:val="both"/>
              <w:rPr>
                <w:rFonts w:ascii="Times New Roman" w:hAnsi="Times New Roman" w:cs="Times New Roman"/>
              </w:rPr>
            </w:pPr>
            <w:r w:rsidRPr="00521756">
              <w:rPr>
                <w:rFonts w:ascii="Times New Roman" w:hAnsi="Times New Roman" w:cs="Times New Roman"/>
              </w:rPr>
              <w:t>«</w:t>
            </w:r>
            <w:proofErr w:type="spellStart"/>
            <w:r w:rsidRPr="00521756">
              <w:rPr>
                <w:rFonts w:ascii="Times New Roman" w:hAnsi="Times New Roman" w:cs="Times New Roman"/>
              </w:rPr>
              <w:t>Тьюторское</w:t>
            </w:r>
            <w:proofErr w:type="spellEnd"/>
            <w:r w:rsidRPr="00521756">
              <w:rPr>
                <w:rFonts w:ascii="Times New Roman" w:hAnsi="Times New Roman" w:cs="Times New Roman"/>
              </w:rPr>
              <w:t xml:space="preserve"> сопровождение учебно-исследовательской работы обучающихся в рамках исследовательской мастерской «Химия продуктов питания»</w:t>
            </w:r>
          </w:p>
        </w:tc>
      </w:tr>
      <w:tr w:rsidR="00717873" w:rsidRPr="00521756" w:rsidTr="00600DF8">
        <w:tc>
          <w:tcPr>
            <w:tcW w:w="2296" w:type="dxa"/>
          </w:tcPr>
          <w:p w:rsidR="00717873" w:rsidRPr="00521756" w:rsidRDefault="00717873" w:rsidP="00521756">
            <w:pPr>
              <w:rPr>
                <w:rFonts w:ascii="Times New Roman" w:hAnsi="Times New Roman" w:cs="Times New Roman"/>
                <w:b/>
              </w:rPr>
            </w:pPr>
            <w:r w:rsidRPr="00521756">
              <w:rPr>
                <w:rFonts w:ascii="Times New Roman" w:hAnsi="Times New Roman" w:cs="Times New Roman"/>
                <w:b/>
              </w:rPr>
              <w:t>Автор про</w:t>
            </w:r>
            <w:r w:rsidR="007F2662" w:rsidRPr="00521756">
              <w:rPr>
                <w:rFonts w:ascii="Times New Roman" w:hAnsi="Times New Roman" w:cs="Times New Roman"/>
                <w:b/>
              </w:rPr>
              <w:t>граммы</w:t>
            </w:r>
            <w:r w:rsidR="00BE503D" w:rsidRPr="00521756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275" w:type="dxa"/>
          </w:tcPr>
          <w:p w:rsidR="00717873" w:rsidRPr="00521756" w:rsidRDefault="00717873" w:rsidP="0052175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1756">
              <w:rPr>
                <w:rFonts w:ascii="Times New Roman" w:hAnsi="Times New Roman" w:cs="Times New Roman"/>
              </w:rPr>
              <w:t>Борсукова</w:t>
            </w:r>
            <w:proofErr w:type="spellEnd"/>
            <w:r w:rsidRPr="00521756">
              <w:rPr>
                <w:rFonts w:ascii="Times New Roman" w:hAnsi="Times New Roman" w:cs="Times New Roman"/>
              </w:rPr>
              <w:t xml:space="preserve"> Яна Александровна</w:t>
            </w:r>
          </w:p>
          <w:p w:rsidR="00717873" w:rsidRPr="00521756" w:rsidRDefault="00717873" w:rsidP="00521756">
            <w:pPr>
              <w:jc w:val="both"/>
              <w:rPr>
                <w:rFonts w:ascii="Times New Roman" w:hAnsi="Times New Roman" w:cs="Times New Roman"/>
              </w:rPr>
            </w:pPr>
            <w:r w:rsidRPr="00521756">
              <w:rPr>
                <w:rFonts w:ascii="Times New Roman" w:hAnsi="Times New Roman" w:cs="Times New Roman"/>
              </w:rPr>
              <w:t xml:space="preserve">ОГБОУ СПО «Томский </w:t>
            </w:r>
            <w:proofErr w:type="spellStart"/>
            <w:r w:rsidRPr="00521756">
              <w:rPr>
                <w:rFonts w:ascii="Times New Roman" w:hAnsi="Times New Roman" w:cs="Times New Roman"/>
              </w:rPr>
              <w:t>коммунально</w:t>
            </w:r>
            <w:proofErr w:type="spellEnd"/>
            <w:r w:rsidRPr="00521756">
              <w:rPr>
                <w:rFonts w:ascii="Times New Roman" w:hAnsi="Times New Roman" w:cs="Times New Roman"/>
              </w:rPr>
              <w:t xml:space="preserve"> – строительный техникум»</w:t>
            </w:r>
          </w:p>
          <w:p w:rsidR="00717873" w:rsidRPr="00521756" w:rsidRDefault="00717873" w:rsidP="00521756">
            <w:pPr>
              <w:jc w:val="both"/>
              <w:rPr>
                <w:rFonts w:ascii="Times New Roman" w:hAnsi="Times New Roman" w:cs="Times New Roman"/>
              </w:rPr>
            </w:pPr>
            <w:r w:rsidRPr="00521756">
              <w:rPr>
                <w:rFonts w:ascii="Times New Roman" w:hAnsi="Times New Roman" w:cs="Times New Roman"/>
              </w:rPr>
              <w:t xml:space="preserve">634057, г. Томск, ул. 79 Гвардейской дивизии,21 </w:t>
            </w:r>
          </w:p>
          <w:p w:rsidR="00717873" w:rsidRPr="00521756" w:rsidRDefault="00717873" w:rsidP="00521756">
            <w:pPr>
              <w:jc w:val="both"/>
              <w:rPr>
                <w:rFonts w:ascii="Times New Roman" w:hAnsi="Times New Roman" w:cs="Times New Roman"/>
              </w:rPr>
            </w:pPr>
            <w:r w:rsidRPr="00521756">
              <w:rPr>
                <w:rFonts w:ascii="Times New Roman" w:hAnsi="Times New Roman" w:cs="Times New Roman"/>
              </w:rPr>
              <w:t>тел. (факс) (83822)762940</w:t>
            </w:r>
          </w:p>
          <w:p w:rsidR="00717873" w:rsidRPr="00521756" w:rsidRDefault="00DB529C" w:rsidP="00521756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717873" w:rsidRPr="00521756">
                <w:rPr>
                  <w:rStyle w:val="a5"/>
                  <w:rFonts w:ascii="Times New Roman" w:hAnsi="Times New Roman" w:cs="Times New Roman"/>
                  <w:color w:val="auto"/>
                </w:rPr>
                <w:t>http://tomkst.tomsk.ru</w:t>
              </w:r>
            </w:hyperlink>
          </w:p>
          <w:p w:rsidR="00717873" w:rsidRPr="00521756" w:rsidRDefault="007F2662" w:rsidP="00521756">
            <w:pPr>
              <w:rPr>
                <w:rFonts w:ascii="Times New Roman" w:hAnsi="Times New Roman" w:cs="Times New Roman"/>
              </w:rPr>
            </w:pPr>
            <w:r w:rsidRPr="00521756">
              <w:rPr>
                <w:rFonts w:ascii="Times New Roman" w:hAnsi="Times New Roman" w:cs="Times New Roman"/>
              </w:rPr>
              <w:t xml:space="preserve">Преподаватель химии и биологии </w:t>
            </w:r>
            <w:r w:rsidR="00717873" w:rsidRPr="00521756">
              <w:rPr>
                <w:rFonts w:ascii="Times New Roman" w:hAnsi="Times New Roman" w:cs="Times New Roman"/>
              </w:rPr>
              <w:t xml:space="preserve"> высшей квалификационной категории</w:t>
            </w:r>
            <w:r w:rsidR="00BE503D" w:rsidRPr="00521756">
              <w:rPr>
                <w:rFonts w:ascii="Times New Roman" w:hAnsi="Times New Roman" w:cs="Times New Roman"/>
              </w:rPr>
              <w:t>.</w:t>
            </w:r>
          </w:p>
        </w:tc>
      </w:tr>
      <w:tr w:rsidR="00BE503D" w:rsidRPr="00521756" w:rsidTr="00600DF8">
        <w:tc>
          <w:tcPr>
            <w:tcW w:w="2296" w:type="dxa"/>
          </w:tcPr>
          <w:p w:rsidR="00BE503D" w:rsidRPr="00521756" w:rsidRDefault="00BE503D" w:rsidP="00521756">
            <w:pPr>
              <w:rPr>
                <w:rFonts w:ascii="Times New Roman" w:hAnsi="Times New Roman" w:cs="Times New Roman"/>
                <w:b/>
              </w:rPr>
            </w:pPr>
            <w:r w:rsidRPr="00521756">
              <w:rPr>
                <w:rFonts w:ascii="Times New Roman" w:hAnsi="Times New Roman" w:cs="Times New Roman"/>
                <w:b/>
              </w:rPr>
              <w:t>Перечень рекомендательных</w:t>
            </w:r>
            <w:r w:rsidR="007117B7" w:rsidRPr="00521756">
              <w:rPr>
                <w:rFonts w:ascii="Times New Roman" w:hAnsi="Times New Roman" w:cs="Times New Roman"/>
                <w:b/>
              </w:rPr>
              <w:t xml:space="preserve"> писем, отзывов и т.п. к программе:</w:t>
            </w:r>
          </w:p>
        </w:tc>
        <w:tc>
          <w:tcPr>
            <w:tcW w:w="7275" w:type="dxa"/>
          </w:tcPr>
          <w:p w:rsidR="00BE503D" w:rsidRPr="00521756" w:rsidRDefault="007117B7" w:rsidP="00521756">
            <w:pPr>
              <w:pStyle w:val="a3"/>
              <w:numPr>
                <w:ilvl w:val="0"/>
                <w:numId w:val="26"/>
              </w:numPr>
              <w:ind w:left="256"/>
              <w:jc w:val="both"/>
              <w:rPr>
                <w:sz w:val="22"/>
                <w:szCs w:val="22"/>
              </w:rPr>
            </w:pPr>
            <w:r w:rsidRPr="00521756">
              <w:rPr>
                <w:sz w:val="22"/>
                <w:szCs w:val="22"/>
              </w:rPr>
              <w:t>Рецензия;</w:t>
            </w:r>
          </w:p>
          <w:p w:rsidR="007117B7" w:rsidRPr="00521756" w:rsidRDefault="007117B7" w:rsidP="00521756">
            <w:pPr>
              <w:pStyle w:val="a3"/>
              <w:numPr>
                <w:ilvl w:val="0"/>
                <w:numId w:val="26"/>
              </w:numPr>
              <w:ind w:left="256"/>
              <w:jc w:val="both"/>
              <w:rPr>
                <w:sz w:val="22"/>
                <w:szCs w:val="22"/>
              </w:rPr>
            </w:pPr>
            <w:r w:rsidRPr="00521756">
              <w:rPr>
                <w:sz w:val="22"/>
                <w:szCs w:val="22"/>
              </w:rPr>
              <w:t>Дипломы.</w:t>
            </w:r>
          </w:p>
        </w:tc>
      </w:tr>
      <w:tr w:rsidR="00717873" w:rsidRPr="00521756" w:rsidTr="00600DF8">
        <w:tc>
          <w:tcPr>
            <w:tcW w:w="2296" w:type="dxa"/>
          </w:tcPr>
          <w:p w:rsidR="00717873" w:rsidRPr="00521756" w:rsidRDefault="00BE503D" w:rsidP="00521756">
            <w:pPr>
              <w:rPr>
                <w:rFonts w:ascii="Times New Roman" w:hAnsi="Times New Roman" w:cs="Times New Roman"/>
                <w:b/>
              </w:rPr>
            </w:pPr>
            <w:r w:rsidRPr="00521756">
              <w:rPr>
                <w:rFonts w:ascii="Times New Roman" w:hAnsi="Times New Roman" w:cs="Times New Roman"/>
                <w:b/>
              </w:rPr>
              <w:t>Целевая аудитория:</w:t>
            </w:r>
          </w:p>
        </w:tc>
        <w:tc>
          <w:tcPr>
            <w:tcW w:w="7275" w:type="dxa"/>
          </w:tcPr>
          <w:p w:rsidR="00717873" w:rsidRPr="00521756" w:rsidRDefault="00717873" w:rsidP="00521756">
            <w:pPr>
              <w:rPr>
                <w:rFonts w:ascii="Times New Roman" w:hAnsi="Times New Roman" w:cs="Times New Roman"/>
              </w:rPr>
            </w:pPr>
            <w:proofErr w:type="gramStart"/>
            <w:r w:rsidRPr="00521756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521756">
              <w:rPr>
                <w:rFonts w:ascii="Times New Roman" w:hAnsi="Times New Roman" w:cs="Times New Roman"/>
              </w:rPr>
              <w:t xml:space="preserve"> 1</w:t>
            </w:r>
            <w:r w:rsidR="007F2662" w:rsidRPr="00521756">
              <w:rPr>
                <w:rFonts w:ascii="Times New Roman" w:hAnsi="Times New Roman" w:cs="Times New Roman"/>
                <w:lang w:val="en-US"/>
              </w:rPr>
              <w:t>-3</w:t>
            </w:r>
            <w:r w:rsidRPr="00521756">
              <w:rPr>
                <w:rFonts w:ascii="Times New Roman" w:hAnsi="Times New Roman" w:cs="Times New Roman"/>
              </w:rPr>
              <w:t xml:space="preserve"> курса всех специальностей</w:t>
            </w:r>
            <w:r w:rsidR="00BE503D" w:rsidRPr="00521756">
              <w:rPr>
                <w:rFonts w:ascii="Times New Roman" w:hAnsi="Times New Roman" w:cs="Times New Roman"/>
              </w:rPr>
              <w:t>.</w:t>
            </w:r>
          </w:p>
        </w:tc>
      </w:tr>
      <w:tr w:rsidR="00717873" w:rsidRPr="00521756" w:rsidTr="00600DF8">
        <w:tc>
          <w:tcPr>
            <w:tcW w:w="2296" w:type="dxa"/>
          </w:tcPr>
          <w:p w:rsidR="00717873" w:rsidRPr="00521756" w:rsidRDefault="00717873" w:rsidP="00521756">
            <w:pPr>
              <w:rPr>
                <w:rFonts w:ascii="Times New Roman" w:hAnsi="Times New Roman" w:cs="Times New Roman"/>
                <w:b/>
              </w:rPr>
            </w:pPr>
            <w:r w:rsidRPr="00521756">
              <w:rPr>
                <w:rFonts w:ascii="Times New Roman" w:hAnsi="Times New Roman" w:cs="Times New Roman"/>
                <w:b/>
              </w:rPr>
              <w:t>Аннотация про</w:t>
            </w:r>
            <w:r w:rsidR="007F2662" w:rsidRPr="00521756">
              <w:rPr>
                <w:rFonts w:ascii="Times New Roman" w:hAnsi="Times New Roman" w:cs="Times New Roman"/>
                <w:b/>
              </w:rPr>
              <w:t>граммы</w:t>
            </w:r>
            <w:r w:rsidR="00BE503D" w:rsidRPr="00521756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275" w:type="dxa"/>
          </w:tcPr>
          <w:p w:rsidR="007F2662" w:rsidRPr="00521756" w:rsidRDefault="007F2662" w:rsidP="00521756">
            <w:pPr>
              <w:pStyle w:val="a3"/>
              <w:ind w:left="0" w:right="141"/>
              <w:jc w:val="both"/>
              <w:rPr>
                <w:sz w:val="22"/>
                <w:szCs w:val="22"/>
              </w:rPr>
            </w:pPr>
            <w:proofErr w:type="gramStart"/>
            <w:r w:rsidRPr="00521756">
              <w:rPr>
                <w:rFonts w:eastAsiaTheme="minorHAnsi"/>
                <w:sz w:val="22"/>
                <w:szCs w:val="22"/>
                <w:lang w:eastAsia="en-US"/>
              </w:rPr>
              <w:t>Программа «</w:t>
            </w:r>
            <w:proofErr w:type="spellStart"/>
            <w:r w:rsidRPr="00521756">
              <w:rPr>
                <w:rFonts w:eastAsiaTheme="minorHAnsi"/>
                <w:sz w:val="22"/>
                <w:szCs w:val="22"/>
                <w:lang w:eastAsia="en-US"/>
              </w:rPr>
              <w:t>Тьюторское</w:t>
            </w:r>
            <w:proofErr w:type="spellEnd"/>
            <w:r w:rsidRPr="00521756">
              <w:rPr>
                <w:rFonts w:eastAsiaTheme="minorHAnsi"/>
                <w:sz w:val="22"/>
                <w:szCs w:val="22"/>
                <w:lang w:eastAsia="en-US"/>
              </w:rPr>
              <w:t xml:space="preserve"> сопровождение учебно-исследовательской работы обучающихся в рамках исследовательской мастерской «Химия продуктов питания» является междисциплинарным проектом  при формировании учебно-исследовательских  компетенций у обучающихся с целью раскрытия потенциала к проектно-исследовательской </w:t>
            </w:r>
            <w:r w:rsidR="00D16033" w:rsidRPr="00521756">
              <w:rPr>
                <w:rFonts w:eastAsiaTheme="minorHAnsi"/>
                <w:sz w:val="22"/>
                <w:szCs w:val="22"/>
                <w:lang w:eastAsia="en-US"/>
              </w:rPr>
              <w:t xml:space="preserve">и </w:t>
            </w:r>
            <w:proofErr w:type="spellStart"/>
            <w:r w:rsidR="00D16033" w:rsidRPr="00521756">
              <w:rPr>
                <w:rFonts w:eastAsiaTheme="minorHAnsi"/>
                <w:sz w:val="22"/>
                <w:szCs w:val="22"/>
                <w:lang w:eastAsia="en-US"/>
              </w:rPr>
              <w:t>здоровьесберегающей</w:t>
            </w:r>
            <w:proofErr w:type="spellEnd"/>
            <w:r w:rsidR="00D16033" w:rsidRPr="0052175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521756">
              <w:rPr>
                <w:rFonts w:eastAsiaTheme="minorHAnsi"/>
                <w:sz w:val="22"/>
                <w:szCs w:val="22"/>
                <w:lang w:eastAsia="en-US"/>
              </w:rPr>
              <w:t>деятельности.</w:t>
            </w:r>
            <w:proofErr w:type="gramEnd"/>
            <w:r w:rsidRPr="0052175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521756">
              <w:rPr>
                <w:sz w:val="22"/>
                <w:szCs w:val="22"/>
              </w:rPr>
              <w:t xml:space="preserve">Проектная новизна представленной программы  заключается в том, что в основе работы мастерской лежит </w:t>
            </w:r>
            <w:proofErr w:type="spellStart"/>
            <w:r w:rsidRPr="00521756">
              <w:rPr>
                <w:sz w:val="22"/>
                <w:szCs w:val="22"/>
              </w:rPr>
              <w:t>тьюторское</w:t>
            </w:r>
            <w:proofErr w:type="spellEnd"/>
            <w:r w:rsidRPr="00521756">
              <w:rPr>
                <w:sz w:val="22"/>
                <w:szCs w:val="22"/>
              </w:rPr>
              <w:t xml:space="preserve"> сопровождение. Практическая значимость данной работы видится в том, что представленная программа является актуальной для работы  преподавателей хим</w:t>
            </w:r>
            <w:r w:rsidR="00D16033" w:rsidRPr="00521756">
              <w:rPr>
                <w:sz w:val="22"/>
                <w:szCs w:val="22"/>
              </w:rPr>
              <w:t xml:space="preserve">ии и биологии системы НПО и СПО, которая формирует установку на здоровый образ жизни </w:t>
            </w:r>
            <w:proofErr w:type="gramStart"/>
            <w:r w:rsidR="00D16033" w:rsidRPr="00521756">
              <w:rPr>
                <w:sz w:val="22"/>
                <w:szCs w:val="22"/>
              </w:rPr>
              <w:t>у</w:t>
            </w:r>
            <w:proofErr w:type="gramEnd"/>
            <w:r w:rsidR="00D16033" w:rsidRPr="00521756">
              <w:rPr>
                <w:sz w:val="22"/>
                <w:szCs w:val="22"/>
              </w:rPr>
              <w:t xml:space="preserve"> обучающихся.</w:t>
            </w:r>
          </w:p>
          <w:p w:rsidR="00BE503D" w:rsidRPr="00521756" w:rsidRDefault="00BE503D" w:rsidP="00521756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521756">
              <w:rPr>
                <w:rFonts w:ascii="Times New Roman" w:hAnsi="Times New Roman" w:cs="Times New Roman"/>
              </w:rPr>
              <w:t xml:space="preserve">Данная программа является программой открытого типа, т.е. открыта для расширения, определенных изменений с учетом конкретных педагогических задач, запросов обучающихся. </w:t>
            </w:r>
          </w:p>
          <w:p w:rsidR="00717873" w:rsidRPr="00521756" w:rsidRDefault="00717873" w:rsidP="00521756">
            <w:pPr>
              <w:tabs>
                <w:tab w:val="left" w:pos="729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21756">
              <w:rPr>
                <w:rFonts w:ascii="Times New Roman" w:hAnsi="Times New Roman" w:cs="Times New Roman"/>
                <w:b/>
                <w:lang w:eastAsia="ru-RU"/>
              </w:rPr>
              <w:t>Ключевые слова</w:t>
            </w:r>
            <w:r w:rsidRPr="00521756">
              <w:rPr>
                <w:rFonts w:ascii="Times New Roman" w:hAnsi="Times New Roman" w:cs="Times New Roman"/>
                <w:lang w:eastAsia="ru-RU"/>
              </w:rPr>
              <w:t>: учебно-исследовательская деятельность</w:t>
            </w:r>
            <w:r w:rsidR="007F2662" w:rsidRPr="00521756">
              <w:rPr>
                <w:rFonts w:ascii="Times New Roman" w:hAnsi="Times New Roman" w:cs="Times New Roman"/>
                <w:lang w:eastAsia="ru-RU"/>
              </w:rPr>
              <w:t>, проектная деятельность</w:t>
            </w:r>
            <w:r w:rsidRPr="00521756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521756">
              <w:rPr>
                <w:rFonts w:ascii="Times New Roman" w:hAnsi="Times New Roman" w:cs="Times New Roman"/>
                <w:lang w:eastAsia="ru-RU"/>
              </w:rPr>
              <w:t>тьюторское</w:t>
            </w:r>
            <w:proofErr w:type="spellEnd"/>
            <w:r w:rsidRPr="00521756">
              <w:rPr>
                <w:rFonts w:ascii="Times New Roman" w:hAnsi="Times New Roman" w:cs="Times New Roman"/>
                <w:lang w:eastAsia="ru-RU"/>
              </w:rPr>
              <w:t xml:space="preserve"> сопровождение.</w:t>
            </w:r>
          </w:p>
        </w:tc>
      </w:tr>
      <w:tr w:rsidR="00717873" w:rsidRPr="00521756" w:rsidTr="00600DF8">
        <w:tc>
          <w:tcPr>
            <w:tcW w:w="2296" w:type="dxa"/>
          </w:tcPr>
          <w:p w:rsidR="00717873" w:rsidRPr="00521756" w:rsidRDefault="00717873" w:rsidP="00521756">
            <w:pPr>
              <w:rPr>
                <w:rFonts w:ascii="Times New Roman" w:hAnsi="Times New Roman" w:cs="Times New Roman"/>
                <w:b/>
              </w:rPr>
            </w:pPr>
            <w:r w:rsidRPr="00521756">
              <w:rPr>
                <w:rFonts w:ascii="Times New Roman" w:hAnsi="Times New Roman" w:cs="Times New Roman"/>
                <w:b/>
              </w:rPr>
              <w:t>Актуальность</w:t>
            </w:r>
            <w:r w:rsidR="00BE503D" w:rsidRPr="00521756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275" w:type="dxa"/>
          </w:tcPr>
          <w:p w:rsidR="007F2662" w:rsidRPr="00521756" w:rsidRDefault="007F2662" w:rsidP="00521756">
            <w:pPr>
              <w:jc w:val="both"/>
              <w:rPr>
                <w:rFonts w:ascii="Times New Roman" w:hAnsi="Times New Roman" w:cs="Times New Roman"/>
              </w:rPr>
            </w:pPr>
            <w:r w:rsidRPr="00521756">
              <w:rPr>
                <w:rFonts w:ascii="Times New Roman" w:hAnsi="Times New Roman" w:cs="Times New Roman"/>
              </w:rPr>
              <w:t>Программа нацелена не только на расширение знаний обучающихся  по таким дисциплинам, как химия, биология, экология, информатика и ИКТ, но и привитие обучающимся навыков</w:t>
            </w:r>
            <w:r w:rsidR="00D16033" w:rsidRPr="00521756">
              <w:rPr>
                <w:rFonts w:ascii="Times New Roman" w:hAnsi="Times New Roman" w:cs="Times New Roman"/>
              </w:rPr>
              <w:t xml:space="preserve"> к </w:t>
            </w:r>
            <w:r w:rsidRPr="00521756">
              <w:rPr>
                <w:rFonts w:ascii="Times New Roman" w:hAnsi="Times New Roman" w:cs="Times New Roman"/>
              </w:rPr>
              <w:t xml:space="preserve"> </w:t>
            </w:r>
            <w:r w:rsidR="00D16033" w:rsidRPr="00521756">
              <w:rPr>
                <w:rFonts w:ascii="Times New Roman" w:hAnsi="Times New Roman" w:cs="Times New Roman"/>
              </w:rPr>
              <w:t xml:space="preserve">проектно-исследовательской и </w:t>
            </w:r>
            <w:proofErr w:type="spellStart"/>
            <w:r w:rsidR="00D16033" w:rsidRPr="00521756">
              <w:rPr>
                <w:rFonts w:ascii="Times New Roman" w:hAnsi="Times New Roman" w:cs="Times New Roman"/>
              </w:rPr>
              <w:t>здоровьесберегающей</w:t>
            </w:r>
            <w:proofErr w:type="spellEnd"/>
            <w:r w:rsidR="00D16033" w:rsidRPr="00521756">
              <w:rPr>
                <w:rFonts w:ascii="Times New Roman" w:hAnsi="Times New Roman" w:cs="Times New Roman"/>
              </w:rPr>
              <w:t xml:space="preserve"> деятельности</w:t>
            </w:r>
            <w:r w:rsidRPr="00521756">
              <w:rPr>
                <w:rFonts w:ascii="Times New Roman" w:hAnsi="Times New Roman" w:cs="Times New Roman"/>
              </w:rPr>
              <w:t xml:space="preserve">.  </w:t>
            </w:r>
            <w:proofErr w:type="gramStart"/>
            <w:r w:rsidRPr="00521756">
              <w:rPr>
                <w:rFonts w:ascii="Times New Roman" w:hAnsi="Times New Roman" w:cs="Times New Roman"/>
              </w:rPr>
              <w:t>Дает возможность преподавателю в содружестве с обучающимися работать на высокие результаты, формировать у обучающихся готовность к продолжению образования</w:t>
            </w:r>
            <w:r w:rsidR="00D16033" w:rsidRPr="00521756">
              <w:rPr>
                <w:rFonts w:ascii="Times New Roman" w:hAnsi="Times New Roman" w:cs="Times New Roman"/>
              </w:rPr>
              <w:t>, формировать установки  на ведения здорового образа жизни и сознательного подхода к здоровому питанию и выбору продуктов питания</w:t>
            </w:r>
            <w:r w:rsidRPr="00521756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7F2662" w:rsidRPr="00521756" w:rsidRDefault="007F2662" w:rsidP="00521756">
            <w:pPr>
              <w:jc w:val="both"/>
              <w:rPr>
                <w:rFonts w:ascii="Times New Roman" w:hAnsi="Times New Roman" w:cs="Times New Roman"/>
              </w:rPr>
            </w:pPr>
            <w:r w:rsidRPr="00521756">
              <w:rPr>
                <w:rFonts w:ascii="Times New Roman" w:hAnsi="Times New Roman" w:cs="Times New Roman"/>
              </w:rPr>
              <w:t>Наиболее в полном объеме удовлетворить интеллектуальные и эмоциональные запросы подрастающего человека, развить его творческие способности и, в том числе, исследовательскую компетенцию можно только в рамках внеурочной деятельности.</w:t>
            </w:r>
          </w:p>
          <w:p w:rsidR="00BE503D" w:rsidRPr="00521756" w:rsidRDefault="00717873" w:rsidP="00521756">
            <w:pPr>
              <w:jc w:val="both"/>
              <w:rPr>
                <w:rFonts w:ascii="Times New Roman" w:hAnsi="Times New Roman" w:cs="Times New Roman"/>
              </w:rPr>
            </w:pPr>
            <w:r w:rsidRPr="00521756">
              <w:rPr>
                <w:rFonts w:ascii="Times New Roman" w:hAnsi="Times New Roman" w:cs="Times New Roman"/>
              </w:rPr>
              <w:t xml:space="preserve">В основе работы </w:t>
            </w:r>
            <w:r w:rsidR="00414249" w:rsidRPr="00521756">
              <w:rPr>
                <w:rFonts w:ascii="Times New Roman" w:hAnsi="Times New Roman" w:cs="Times New Roman"/>
              </w:rPr>
              <w:t>программы мастерской</w:t>
            </w:r>
            <w:r w:rsidRPr="00521756">
              <w:rPr>
                <w:rFonts w:ascii="Times New Roman" w:hAnsi="Times New Roman" w:cs="Times New Roman"/>
              </w:rPr>
              <w:t xml:space="preserve"> лежит </w:t>
            </w:r>
            <w:proofErr w:type="spellStart"/>
            <w:r w:rsidRPr="00521756">
              <w:rPr>
                <w:rFonts w:ascii="Times New Roman" w:hAnsi="Times New Roman" w:cs="Times New Roman"/>
              </w:rPr>
              <w:t>тьюторское</w:t>
            </w:r>
            <w:proofErr w:type="spellEnd"/>
            <w:r w:rsidRPr="00521756">
              <w:rPr>
                <w:rFonts w:ascii="Times New Roman" w:hAnsi="Times New Roman" w:cs="Times New Roman"/>
              </w:rPr>
              <w:t xml:space="preserve"> </w:t>
            </w:r>
            <w:r w:rsidRPr="00521756">
              <w:rPr>
                <w:rFonts w:ascii="Times New Roman" w:hAnsi="Times New Roman" w:cs="Times New Roman"/>
              </w:rPr>
              <w:lastRenderedPageBreak/>
              <w:t xml:space="preserve">сопровождение. За 4 года были сделаны попытки найти собственные подходы к построению </w:t>
            </w:r>
            <w:proofErr w:type="spellStart"/>
            <w:r w:rsidRPr="00521756">
              <w:rPr>
                <w:rFonts w:ascii="Times New Roman" w:hAnsi="Times New Roman" w:cs="Times New Roman"/>
              </w:rPr>
              <w:t>тьюторской</w:t>
            </w:r>
            <w:proofErr w:type="spellEnd"/>
            <w:r w:rsidRPr="00521756">
              <w:rPr>
                <w:rFonts w:ascii="Times New Roman" w:hAnsi="Times New Roman" w:cs="Times New Roman"/>
              </w:rPr>
              <w:t xml:space="preserve"> программы</w:t>
            </w:r>
            <w:r w:rsidR="00414249" w:rsidRPr="00521756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521756">
              <w:rPr>
                <w:rFonts w:ascii="Times New Roman" w:hAnsi="Times New Roman" w:cs="Times New Roman"/>
              </w:rPr>
              <w:t xml:space="preserve">Главным в работе </w:t>
            </w:r>
            <w:proofErr w:type="spellStart"/>
            <w:r w:rsidRPr="00521756">
              <w:rPr>
                <w:rFonts w:ascii="Times New Roman" w:hAnsi="Times New Roman" w:cs="Times New Roman"/>
              </w:rPr>
              <w:t>тьютора</w:t>
            </w:r>
            <w:proofErr w:type="spellEnd"/>
            <w:r w:rsidRPr="00521756">
              <w:rPr>
                <w:rFonts w:ascii="Times New Roman" w:hAnsi="Times New Roman" w:cs="Times New Roman"/>
              </w:rPr>
              <w:t xml:space="preserve"> является поддержание заинтересованности </w:t>
            </w:r>
            <w:r w:rsidR="00414249" w:rsidRPr="00521756">
              <w:rPr>
                <w:rFonts w:ascii="Times New Roman" w:hAnsi="Times New Roman" w:cs="Times New Roman"/>
              </w:rPr>
              <w:t xml:space="preserve">обучающихся </w:t>
            </w:r>
            <w:r w:rsidRPr="00521756">
              <w:rPr>
                <w:rFonts w:ascii="Times New Roman" w:hAnsi="Times New Roman" w:cs="Times New Roman"/>
              </w:rPr>
              <w:t xml:space="preserve">в обучении, поддерживает самостоятельность и активность в уточнении темы, цели проекта, проводит совместный с </w:t>
            </w:r>
            <w:r w:rsidR="00414249" w:rsidRPr="00521756">
              <w:rPr>
                <w:rFonts w:ascii="Times New Roman" w:hAnsi="Times New Roman" w:cs="Times New Roman"/>
              </w:rPr>
              <w:t xml:space="preserve">обучающимся рефлексивный анализ </w:t>
            </w:r>
            <w:r w:rsidRPr="00521756">
              <w:rPr>
                <w:rFonts w:ascii="Times New Roman" w:hAnsi="Times New Roman" w:cs="Times New Roman"/>
              </w:rPr>
              <w:t>его</w:t>
            </w:r>
            <w:r w:rsidR="00414249" w:rsidRPr="00521756">
              <w:rPr>
                <w:rFonts w:ascii="Times New Roman" w:hAnsi="Times New Roman" w:cs="Times New Roman"/>
              </w:rPr>
              <w:t xml:space="preserve"> </w:t>
            </w:r>
            <w:r w:rsidRPr="00521756">
              <w:rPr>
                <w:rFonts w:ascii="Times New Roman" w:hAnsi="Times New Roman" w:cs="Times New Roman"/>
              </w:rPr>
              <w:t xml:space="preserve">деятельности,  анализирует перспективы развития и возможности расширения диапазона деятельности; создает условия предъявления результатов проекта (публикация, участие в конкурсах, конференциях, включение в банк проектов). </w:t>
            </w:r>
            <w:proofErr w:type="gramEnd"/>
          </w:p>
        </w:tc>
      </w:tr>
      <w:tr w:rsidR="00717873" w:rsidRPr="00521756" w:rsidTr="00600DF8">
        <w:tc>
          <w:tcPr>
            <w:tcW w:w="2296" w:type="dxa"/>
          </w:tcPr>
          <w:p w:rsidR="00414249" w:rsidRPr="00521756" w:rsidRDefault="00414249" w:rsidP="005217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521756">
              <w:rPr>
                <w:rFonts w:ascii="Times New Roman" w:hAnsi="Times New Roman" w:cs="Times New Roman"/>
                <w:b/>
                <w:lang w:eastAsia="ru-RU"/>
              </w:rPr>
              <w:lastRenderedPageBreak/>
              <w:t xml:space="preserve">Цели и задачи программы: </w:t>
            </w:r>
          </w:p>
          <w:p w:rsidR="00717873" w:rsidRPr="00521756" w:rsidRDefault="00717873" w:rsidP="00521756">
            <w:pPr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7275" w:type="dxa"/>
          </w:tcPr>
          <w:p w:rsidR="00414249" w:rsidRPr="00521756" w:rsidRDefault="00414249" w:rsidP="005217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21756">
              <w:rPr>
                <w:rFonts w:ascii="Times New Roman" w:hAnsi="Times New Roman" w:cs="Times New Roman"/>
                <w:b/>
              </w:rPr>
              <w:t>Цели:</w:t>
            </w:r>
          </w:p>
          <w:p w:rsidR="00414249" w:rsidRPr="00521756" w:rsidRDefault="00414249" w:rsidP="00521756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0"/>
              <w:jc w:val="both"/>
              <w:rPr>
                <w:sz w:val="22"/>
                <w:szCs w:val="22"/>
              </w:rPr>
            </w:pPr>
            <w:r w:rsidRPr="00521756">
              <w:rPr>
                <w:sz w:val="22"/>
                <w:szCs w:val="22"/>
              </w:rPr>
              <w:t>формирование учебно-познавательных компетенций у обучающихся, мотивов саморазвития и достижения с целью раскрытия потенциала к проектно-исследовательской деятельности</w:t>
            </w:r>
            <w:r w:rsidR="00D16033" w:rsidRPr="00521756">
              <w:rPr>
                <w:sz w:val="22"/>
                <w:szCs w:val="22"/>
              </w:rPr>
              <w:t xml:space="preserve"> и </w:t>
            </w:r>
            <w:proofErr w:type="spellStart"/>
            <w:r w:rsidR="00D16033" w:rsidRPr="00521756">
              <w:rPr>
                <w:sz w:val="22"/>
                <w:szCs w:val="22"/>
              </w:rPr>
              <w:t>здоровьеформирующим</w:t>
            </w:r>
            <w:proofErr w:type="spellEnd"/>
            <w:r w:rsidR="00D16033" w:rsidRPr="00521756">
              <w:rPr>
                <w:sz w:val="22"/>
                <w:szCs w:val="22"/>
              </w:rPr>
              <w:t xml:space="preserve"> технологиям</w:t>
            </w:r>
            <w:r w:rsidRPr="00521756">
              <w:rPr>
                <w:sz w:val="22"/>
                <w:szCs w:val="22"/>
              </w:rPr>
              <w:t>;</w:t>
            </w:r>
          </w:p>
          <w:p w:rsidR="00414249" w:rsidRPr="00521756" w:rsidRDefault="00414249" w:rsidP="00521756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0"/>
              <w:jc w:val="both"/>
              <w:rPr>
                <w:sz w:val="22"/>
                <w:szCs w:val="22"/>
              </w:rPr>
            </w:pPr>
            <w:r w:rsidRPr="00521756">
              <w:rPr>
                <w:sz w:val="22"/>
                <w:szCs w:val="22"/>
              </w:rPr>
              <w:t xml:space="preserve">расширение и углубление знаний обучающихся о химическом составе продуктов питания, которые могут в дальнейшем сформировать грамотный и сознательный подход к выбору качественных и безопасных для здоровья пищевых продуктов. </w:t>
            </w:r>
          </w:p>
          <w:p w:rsidR="00717873" w:rsidRPr="00521756" w:rsidRDefault="00717873" w:rsidP="00521756">
            <w:pPr>
              <w:ind w:left="34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521756">
              <w:rPr>
                <w:rFonts w:ascii="Times New Roman" w:hAnsi="Times New Roman" w:cs="Times New Roman"/>
                <w:b/>
                <w:iCs/>
                <w:lang w:eastAsia="ru-RU"/>
              </w:rPr>
              <w:t>Задачи:</w:t>
            </w:r>
          </w:p>
          <w:p w:rsidR="00717873" w:rsidRPr="00521756" w:rsidRDefault="00414249" w:rsidP="00521756">
            <w:pPr>
              <w:pStyle w:val="a3"/>
              <w:numPr>
                <w:ilvl w:val="0"/>
                <w:numId w:val="1"/>
              </w:numPr>
              <w:ind w:left="394"/>
              <w:contextualSpacing/>
              <w:jc w:val="both"/>
              <w:rPr>
                <w:sz w:val="22"/>
                <w:szCs w:val="22"/>
              </w:rPr>
            </w:pPr>
            <w:r w:rsidRPr="00521756">
              <w:rPr>
                <w:sz w:val="22"/>
                <w:szCs w:val="22"/>
              </w:rPr>
              <w:t>п</w:t>
            </w:r>
            <w:r w:rsidR="00717873" w:rsidRPr="00521756">
              <w:rPr>
                <w:sz w:val="22"/>
                <w:szCs w:val="22"/>
              </w:rPr>
              <w:t xml:space="preserve">роведение </w:t>
            </w:r>
            <w:proofErr w:type="gramStart"/>
            <w:r w:rsidR="00717873" w:rsidRPr="00521756">
              <w:rPr>
                <w:sz w:val="22"/>
                <w:szCs w:val="22"/>
              </w:rPr>
              <w:t>групповых</w:t>
            </w:r>
            <w:proofErr w:type="gramEnd"/>
            <w:r w:rsidR="00717873" w:rsidRPr="00521756">
              <w:rPr>
                <w:sz w:val="22"/>
                <w:szCs w:val="22"/>
              </w:rPr>
              <w:t xml:space="preserve"> и индивидуальных </w:t>
            </w:r>
            <w:proofErr w:type="spellStart"/>
            <w:r w:rsidR="00717873" w:rsidRPr="00521756">
              <w:rPr>
                <w:sz w:val="22"/>
                <w:szCs w:val="22"/>
              </w:rPr>
              <w:t>тьюториалов</w:t>
            </w:r>
            <w:proofErr w:type="spellEnd"/>
            <w:r w:rsidR="00717873" w:rsidRPr="00521756">
              <w:rPr>
                <w:sz w:val="22"/>
                <w:szCs w:val="22"/>
              </w:rPr>
              <w:t xml:space="preserve">  по технологии проектно – исследовательской деятельности  на этапе организации выполнения  работы;</w:t>
            </w:r>
          </w:p>
          <w:p w:rsidR="00717873" w:rsidRPr="00521756" w:rsidRDefault="00414249" w:rsidP="00521756">
            <w:pPr>
              <w:pStyle w:val="a3"/>
              <w:numPr>
                <w:ilvl w:val="0"/>
                <w:numId w:val="1"/>
              </w:numPr>
              <w:ind w:left="394"/>
              <w:contextualSpacing/>
              <w:jc w:val="both"/>
              <w:rPr>
                <w:sz w:val="22"/>
                <w:szCs w:val="22"/>
              </w:rPr>
            </w:pPr>
            <w:r w:rsidRPr="00521756">
              <w:rPr>
                <w:sz w:val="22"/>
                <w:szCs w:val="22"/>
              </w:rPr>
              <w:t>п</w:t>
            </w:r>
            <w:r w:rsidR="00717873" w:rsidRPr="00521756">
              <w:rPr>
                <w:sz w:val="22"/>
                <w:szCs w:val="22"/>
              </w:rPr>
              <w:t xml:space="preserve">сихологическое сопровождение </w:t>
            </w:r>
            <w:proofErr w:type="spellStart"/>
            <w:r w:rsidR="00717873" w:rsidRPr="00521756">
              <w:rPr>
                <w:sz w:val="22"/>
                <w:szCs w:val="22"/>
              </w:rPr>
              <w:t>тьторской</w:t>
            </w:r>
            <w:proofErr w:type="spellEnd"/>
            <w:r w:rsidR="00717873" w:rsidRPr="00521756">
              <w:rPr>
                <w:sz w:val="22"/>
                <w:szCs w:val="22"/>
              </w:rPr>
              <w:t xml:space="preserve"> поддержки проектно-исследовательской деятельности, анализ познавательного интереса </w:t>
            </w:r>
            <w:proofErr w:type="gramStart"/>
            <w:r w:rsidR="00717873" w:rsidRPr="00521756">
              <w:rPr>
                <w:sz w:val="22"/>
                <w:szCs w:val="22"/>
              </w:rPr>
              <w:t>обучающихся</w:t>
            </w:r>
            <w:proofErr w:type="gramEnd"/>
            <w:r w:rsidR="00717873" w:rsidRPr="00521756">
              <w:rPr>
                <w:sz w:val="22"/>
                <w:szCs w:val="22"/>
              </w:rPr>
              <w:t>;</w:t>
            </w:r>
          </w:p>
          <w:p w:rsidR="00717873" w:rsidRPr="00521756" w:rsidRDefault="00414249" w:rsidP="00521756">
            <w:pPr>
              <w:pStyle w:val="a3"/>
              <w:numPr>
                <w:ilvl w:val="0"/>
                <w:numId w:val="1"/>
              </w:numPr>
              <w:ind w:left="394"/>
              <w:contextualSpacing/>
              <w:jc w:val="both"/>
              <w:rPr>
                <w:sz w:val="22"/>
                <w:szCs w:val="22"/>
              </w:rPr>
            </w:pPr>
            <w:r w:rsidRPr="00521756">
              <w:rPr>
                <w:sz w:val="22"/>
                <w:szCs w:val="22"/>
              </w:rPr>
              <w:t>с</w:t>
            </w:r>
            <w:r w:rsidR="00717873" w:rsidRPr="00521756">
              <w:rPr>
                <w:sz w:val="22"/>
                <w:szCs w:val="22"/>
              </w:rPr>
              <w:t>оздать максимально благоприятные условия для участия в проектно-исследовательской деятельности с учетом интересов;</w:t>
            </w:r>
          </w:p>
          <w:p w:rsidR="00717873" w:rsidRPr="00521756" w:rsidRDefault="00414249" w:rsidP="00521756">
            <w:pPr>
              <w:pStyle w:val="a3"/>
              <w:numPr>
                <w:ilvl w:val="0"/>
                <w:numId w:val="1"/>
              </w:numPr>
              <w:ind w:left="394"/>
              <w:contextualSpacing/>
              <w:jc w:val="both"/>
              <w:rPr>
                <w:sz w:val="22"/>
                <w:szCs w:val="22"/>
              </w:rPr>
            </w:pPr>
            <w:r w:rsidRPr="00521756">
              <w:rPr>
                <w:sz w:val="22"/>
                <w:szCs w:val="22"/>
              </w:rPr>
              <w:t>ф</w:t>
            </w:r>
            <w:r w:rsidR="00717873" w:rsidRPr="00521756">
              <w:rPr>
                <w:sz w:val="22"/>
                <w:szCs w:val="22"/>
              </w:rPr>
              <w:t>ормировать  умение давать оценку готовому продукту, своей работе над проектом в форме презентационной работы.</w:t>
            </w:r>
          </w:p>
          <w:p w:rsidR="00717873" w:rsidRPr="00521756" w:rsidRDefault="00414249" w:rsidP="00521756">
            <w:pPr>
              <w:pStyle w:val="a3"/>
              <w:numPr>
                <w:ilvl w:val="0"/>
                <w:numId w:val="1"/>
              </w:numPr>
              <w:ind w:left="394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521756">
              <w:rPr>
                <w:sz w:val="22"/>
                <w:szCs w:val="22"/>
              </w:rPr>
              <w:t>ф</w:t>
            </w:r>
            <w:r w:rsidR="00717873" w:rsidRPr="00521756">
              <w:rPr>
                <w:sz w:val="22"/>
                <w:szCs w:val="22"/>
              </w:rPr>
              <w:t xml:space="preserve">ормировать тематическое </w:t>
            </w:r>
            <w:proofErr w:type="spellStart"/>
            <w:r w:rsidR="00717873" w:rsidRPr="00521756">
              <w:rPr>
                <w:sz w:val="22"/>
                <w:szCs w:val="22"/>
              </w:rPr>
              <w:t>портфолио</w:t>
            </w:r>
            <w:proofErr w:type="spellEnd"/>
            <w:r w:rsidR="00717873" w:rsidRPr="00521756">
              <w:rPr>
                <w:sz w:val="22"/>
                <w:szCs w:val="22"/>
              </w:rPr>
              <w:t>.</w:t>
            </w:r>
          </w:p>
        </w:tc>
      </w:tr>
      <w:tr w:rsidR="00717873" w:rsidRPr="00521756" w:rsidTr="00600DF8">
        <w:tc>
          <w:tcPr>
            <w:tcW w:w="2296" w:type="dxa"/>
          </w:tcPr>
          <w:p w:rsidR="00717873" w:rsidRPr="00521756" w:rsidRDefault="00717873" w:rsidP="00521756">
            <w:pPr>
              <w:rPr>
                <w:rFonts w:ascii="Times New Roman" w:hAnsi="Times New Roman" w:cs="Times New Roman"/>
                <w:b/>
              </w:rPr>
            </w:pPr>
            <w:r w:rsidRPr="00521756">
              <w:rPr>
                <w:rFonts w:ascii="Times New Roman" w:hAnsi="Times New Roman" w:cs="Times New Roman"/>
                <w:b/>
              </w:rPr>
              <w:t>Предполагаемые результаты</w:t>
            </w:r>
            <w:r w:rsidR="00414249" w:rsidRPr="00521756">
              <w:rPr>
                <w:rFonts w:ascii="Times New Roman" w:hAnsi="Times New Roman" w:cs="Times New Roman"/>
                <w:b/>
              </w:rPr>
              <w:t>:</w:t>
            </w:r>
          </w:p>
          <w:p w:rsidR="00717873" w:rsidRPr="00521756" w:rsidRDefault="00717873" w:rsidP="00521756">
            <w:pPr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7275" w:type="dxa"/>
          </w:tcPr>
          <w:p w:rsidR="00D16033" w:rsidRPr="00521756" w:rsidRDefault="00717873" w:rsidP="00521756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21756">
              <w:rPr>
                <w:rFonts w:ascii="Times New Roman" w:hAnsi="Times New Roman"/>
                <w:lang w:eastAsia="ru-RU"/>
              </w:rPr>
              <w:t>1.</w:t>
            </w:r>
            <w:r w:rsidR="00D10594" w:rsidRPr="00521756">
              <w:rPr>
                <w:rFonts w:ascii="Times New Roman" w:hAnsi="Times New Roman"/>
                <w:lang w:eastAsia="ru-RU"/>
              </w:rPr>
              <w:t>Ведение здорового образа жизни и грамотного и сознательного подхода к выбору качественных и безопасных для здоровья пищевых продуктов.</w:t>
            </w:r>
          </w:p>
          <w:p w:rsidR="00717873" w:rsidRPr="00521756" w:rsidRDefault="00D16033" w:rsidP="00521756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21756">
              <w:rPr>
                <w:rFonts w:ascii="Times New Roman" w:hAnsi="Times New Roman"/>
                <w:lang w:eastAsia="ru-RU"/>
              </w:rPr>
              <w:t>2.</w:t>
            </w:r>
            <w:r w:rsidR="00717873" w:rsidRPr="00521756">
              <w:rPr>
                <w:rFonts w:ascii="Times New Roman" w:hAnsi="Times New Roman"/>
                <w:lang w:eastAsia="ru-RU"/>
              </w:rPr>
              <w:t xml:space="preserve">Приоритетным направлением в работе </w:t>
            </w:r>
            <w:proofErr w:type="spellStart"/>
            <w:r w:rsidR="00717873" w:rsidRPr="00521756">
              <w:rPr>
                <w:rFonts w:ascii="Times New Roman" w:hAnsi="Times New Roman"/>
                <w:lang w:eastAsia="ru-RU"/>
              </w:rPr>
              <w:t>тьютора</w:t>
            </w:r>
            <w:proofErr w:type="spellEnd"/>
            <w:r w:rsidR="00717873" w:rsidRPr="00521756">
              <w:rPr>
                <w:rFonts w:ascii="Times New Roman" w:hAnsi="Times New Roman"/>
                <w:lang w:eastAsia="ru-RU"/>
              </w:rPr>
              <w:t xml:space="preserve"> является</w:t>
            </w:r>
            <w:r w:rsidR="00717873" w:rsidRPr="00521756">
              <w:rPr>
                <w:rFonts w:ascii="Times New Roman" w:hAnsi="Times New Roman"/>
                <w:lang w:eastAsia="ru-RU"/>
              </w:rPr>
              <w:br/>
              <w:t xml:space="preserve">ориентация на исследовательскую деятельность студента. Это своеобразный подготовительный этап для дальнейшей работы над курсовыми и </w:t>
            </w:r>
            <w:proofErr w:type="gramStart"/>
            <w:r w:rsidR="00717873" w:rsidRPr="00521756">
              <w:rPr>
                <w:rFonts w:ascii="Times New Roman" w:hAnsi="Times New Roman"/>
                <w:lang w:eastAsia="ru-RU"/>
              </w:rPr>
              <w:t>дипломным</w:t>
            </w:r>
            <w:proofErr w:type="gramEnd"/>
            <w:r w:rsidR="00717873" w:rsidRPr="00521756">
              <w:rPr>
                <w:rFonts w:ascii="Times New Roman" w:hAnsi="Times New Roman"/>
                <w:lang w:eastAsia="ru-RU"/>
              </w:rPr>
              <w:t xml:space="preserve"> проектами, включая выбор темы, подбор научно-методической литературы, выстраивание линии защиты.</w:t>
            </w:r>
          </w:p>
          <w:p w:rsidR="00717873" w:rsidRPr="00521756" w:rsidRDefault="00D16033" w:rsidP="00521756">
            <w:pPr>
              <w:jc w:val="both"/>
              <w:rPr>
                <w:rFonts w:ascii="Times New Roman" w:hAnsi="Times New Roman"/>
              </w:rPr>
            </w:pPr>
            <w:r w:rsidRPr="00521756">
              <w:rPr>
                <w:rFonts w:ascii="Times New Roman" w:hAnsi="Times New Roman"/>
              </w:rPr>
              <w:t>3</w:t>
            </w:r>
            <w:r w:rsidR="00717873" w:rsidRPr="00521756">
              <w:rPr>
                <w:rFonts w:ascii="Times New Roman" w:hAnsi="Times New Roman"/>
              </w:rPr>
              <w:t xml:space="preserve">.В ходе выполнения исследовательской работы обучающиеся приобретают следующие </w:t>
            </w:r>
            <w:r w:rsidR="00717873" w:rsidRPr="00521756">
              <w:rPr>
                <w:rFonts w:ascii="Times New Roman" w:hAnsi="Times New Roman"/>
                <w:b/>
              </w:rPr>
              <w:t>навыки</w:t>
            </w:r>
            <w:r w:rsidR="00717873" w:rsidRPr="00521756">
              <w:rPr>
                <w:rFonts w:ascii="Times New Roman" w:hAnsi="Times New Roman"/>
              </w:rPr>
              <w:t>:</w:t>
            </w:r>
          </w:p>
          <w:p w:rsidR="00717873" w:rsidRPr="00521756" w:rsidRDefault="00717873" w:rsidP="00521756">
            <w:pPr>
              <w:pStyle w:val="a3"/>
              <w:numPr>
                <w:ilvl w:val="0"/>
                <w:numId w:val="25"/>
              </w:numPr>
              <w:ind w:left="340"/>
              <w:jc w:val="both"/>
              <w:rPr>
                <w:sz w:val="22"/>
                <w:szCs w:val="22"/>
              </w:rPr>
            </w:pPr>
            <w:r w:rsidRPr="00521756">
              <w:rPr>
                <w:sz w:val="22"/>
                <w:szCs w:val="22"/>
              </w:rPr>
              <w:t xml:space="preserve">видеть проблему; </w:t>
            </w:r>
          </w:p>
          <w:p w:rsidR="00717873" w:rsidRPr="00521756" w:rsidRDefault="00717873" w:rsidP="00521756">
            <w:pPr>
              <w:pStyle w:val="a3"/>
              <w:numPr>
                <w:ilvl w:val="0"/>
                <w:numId w:val="25"/>
              </w:numPr>
              <w:ind w:left="340"/>
              <w:jc w:val="both"/>
              <w:rPr>
                <w:sz w:val="22"/>
                <w:szCs w:val="22"/>
              </w:rPr>
            </w:pPr>
            <w:r w:rsidRPr="00521756">
              <w:rPr>
                <w:sz w:val="22"/>
                <w:szCs w:val="22"/>
              </w:rPr>
              <w:t xml:space="preserve">самостоятельно ставить задачи; </w:t>
            </w:r>
          </w:p>
          <w:p w:rsidR="00717873" w:rsidRPr="00521756" w:rsidRDefault="00717873" w:rsidP="00521756">
            <w:pPr>
              <w:pStyle w:val="a3"/>
              <w:numPr>
                <w:ilvl w:val="0"/>
                <w:numId w:val="25"/>
              </w:numPr>
              <w:ind w:left="340"/>
              <w:jc w:val="both"/>
              <w:rPr>
                <w:sz w:val="22"/>
                <w:szCs w:val="22"/>
              </w:rPr>
            </w:pPr>
            <w:r w:rsidRPr="00521756">
              <w:rPr>
                <w:sz w:val="22"/>
                <w:szCs w:val="22"/>
              </w:rPr>
              <w:t>работать с информационными  источниками;</w:t>
            </w:r>
          </w:p>
          <w:p w:rsidR="00717873" w:rsidRPr="00521756" w:rsidRDefault="00717873" w:rsidP="00521756">
            <w:pPr>
              <w:pStyle w:val="a3"/>
              <w:numPr>
                <w:ilvl w:val="0"/>
                <w:numId w:val="25"/>
              </w:numPr>
              <w:ind w:left="340"/>
              <w:jc w:val="both"/>
              <w:rPr>
                <w:sz w:val="22"/>
                <w:szCs w:val="22"/>
              </w:rPr>
            </w:pPr>
            <w:r w:rsidRPr="00521756">
              <w:rPr>
                <w:sz w:val="22"/>
                <w:szCs w:val="22"/>
              </w:rPr>
              <w:t xml:space="preserve">планировать, учитывать, контролировать, оценивать свою работу; </w:t>
            </w:r>
          </w:p>
          <w:p w:rsidR="00717873" w:rsidRPr="00521756" w:rsidRDefault="00717873" w:rsidP="00521756">
            <w:pPr>
              <w:pStyle w:val="a3"/>
              <w:numPr>
                <w:ilvl w:val="0"/>
                <w:numId w:val="25"/>
              </w:numPr>
              <w:ind w:left="340"/>
              <w:jc w:val="both"/>
              <w:rPr>
                <w:color w:val="C00000"/>
                <w:sz w:val="22"/>
                <w:szCs w:val="22"/>
              </w:rPr>
            </w:pPr>
            <w:r w:rsidRPr="00521756">
              <w:rPr>
                <w:sz w:val="22"/>
                <w:szCs w:val="22"/>
              </w:rPr>
              <w:t>овладевать навыками конструктивного общения, что включает: умение выступать перед публикой, связно излагать свои мысли в процессе полемики, аргументировано говорить, владеть вниманием аудитории, выслушивать других, задавать вопросы по проблемам.</w:t>
            </w:r>
          </w:p>
        </w:tc>
      </w:tr>
      <w:tr w:rsidR="00717873" w:rsidRPr="00521756" w:rsidTr="00600DF8">
        <w:tc>
          <w:tcPr>
            <w:tcW w:w="2296" w:type="dxa"/>
          </w:tcPr>
          <w:p w:rsidR="00717873" w:rsidRPr="00521756" w:rsidRDefault="00BE503D" w:rsidP="00521756">
            <w:pPr>
              <w:rPr>
                <w:rFonts w:ascii="Times New Roman" w:hAnsi="Times New Roman" w:cs="Times New Roman"/>
                <w:b/>
              </w:rPr>
            </w:pPr>
            <w:r w:rsidRPr="00521756">
              <w:rPr>
                <w:rFonts w:ascii="Times New Roman" w:hAnsi="Times New Roman" w:cs="Times New Roman"/>
                <w:b/>
              </w:rPr>
              <w:t>Основные направления:</w:t>
            </w:r>
          </w:p>
        </w:tc>
        <w:tc>
          <w:tcPr>
            <w:tcW w:w="7275" w:type="dxa"/>
          </w:tcPr>
          <w:p w:rsidR="00414249" w:rsidRPr="00521756" w:rsidRDefault="00414249" w:rsidP="00521756">
            <w:pPr>
              <w:pStyle w:val="lomonosov--text"/>
              <w:jc w:val="both"/>
              <w:rPr>
                <w:color w:val="000000"/>
                <w:sz w:val="22"/>
                <w:szCs w:val="22"/>
              </w:rPr>
            </w:pPr>
            <w:r w:rsidRPr="00521756">
              <w:rPr>
                <w:b/>
                <w:sz w:val="22"/>
                <w:szCs w:val="22"/>
              </w:rPr>
              <w:t xml:space="preserve">Для достижения цели настоящей программы разработан комплект проектов: </w:t>
            </w:r>
          </w:p>
          <w:p w:rsidR="00414249" w:rsidRPr="00521756" w:rsidRDefault="00BE503D" w:rsidP="00521756">
            <w:pPr>
              <w:pStyle w:val="a3"/>
              <w:numPr>
                <w:ilvl w:val="0"/>
                <w:numId w:val="13"/>
              </w:numPr>
              <w:ind w:left="340" w:right="141"/>
              <w:jc w:val="both"/>
              <w:rPr>
                <w:sz w:val="22"/>
                <w:szCs w:val="22"/>
              </w:rPr>
            </w:pPr>
            <w:r w:rsidRPr="00521756">
              <w:rPr>
                <w:sz w:val="22"/>
                <w:szCs w:val="22"/>
              </w:rPr>
              <w:t>п</w:t>
            </w:r>
            <w:r w:rsidR="00414249" w:rsidRPr="00521756">
              <w:rPr>
                <w:sz w:val="22"/>
                <w:szCs w:val="22"/>
              </w:rPr>
              <w:t>рограмма работы клуба «</w:t>
            </w:r>
            <w:proofErr w:type="spellStart"/>
            <w:r w:rsidR="00414249" w:rsidRPr="00521756">
              <w:rPr>
                <w:sz w:val="22"/>
                <w:szCs w:val="22"/>
              </w:rPr>
              <w:t>Тьюториал</w:t>
            </w:r>
            <w:proofErr w:type="spellEnd"/>
            <w:r w:rsidR="00414249" w:rsidRPr="00521756">
              <w:rPr>
                <w:sz w:val="22"/>
                <w:szCs w:val="22"/>
              </w:rPr>
              <w:t>»</w:t>
            </w:r>
            <w:r w:rsidR="00D10594" w:rsidRPr="00521756">
              <w:rPr>
                <w:sz w:val="22"/>
                <w:szCs w:val="22"/>
              </w:rPr>
              <w:t xml:space="preserve"> (для подготовки </w:t>
            </w:r>
            <w:proofErr w:type="spellStart"/>
            <w:r w:rsidR="00D10594" w:rsidRPr="00521756">
              <w:rPr>
                <w:sz w:val="22"/>
                <w:szCs w:val="22"/>
              </w:rPr>
              <w:t>тьюторов</w:t>
            </w:r>
            <w:proofErr w:type="spellEnd"/>
            <w:r w:rsidR="00D10594" w:rsidRPr="00521756">
              <w:rPr>
                <w:sz w:val="22"/>
                <w:szCs w:val="22"/>
              </w:rPr>
              <w:t xml:space="preserve"> - старшекурсников)</w:t>
            </w:r>
            <w:r w:rsidRPr="00521756">
              <w:rPr>
                <w:sz w:val="22"/>
                <w:szCs w:val="22"/>
              </w:rPr>
              <w:t>;</w:t>
            </w:r>
          </w:p>
          <w:p w:rsidR="00717873" w:rsidRPr="00521756" w:rsidRDefault="00BE503D" w:rsidP="00521756">
            <w:pPr>
              <w:pStyle w:val="a3"/>
              <w:numPr>
                <w:ilvl w:val="0"/>
                <w:numId w:val="13"/>
              </w:numPr>
              <w:ind w:left="340" w:right="141"/>
              <w:jc w:val="both"/>
              <w:rPr>
                <w:b/>
                <w:color w:val="C00000"/>
                <w:sz w:val="22"/>
                <w:szCs w:val="22"/>
              </w:rPr>
            </w:pPr>
            <w:r w:rsidRPr="00521756">
              <w:rPr>
                <w:sz w:val="22"/>
                <w:szCs w:val="22"/>
              </w:rPr>
              <w:t>п</w:t>
            </w:r>
            <w:r w:rsidR="00414249" w:rsidRPr="00521756">
              <w:rPr>
                <w:sz w:val="22"/>
                <w:szCs w:val="22"/>
              </w:rPr>
              <w:t>рограмма учебно-исследовательской мастерской «Химия продуктов питания».</w:t>
            </w:r>
          </w:p>
        </w:tc>
      </w:tr>
      <w:tr w:rsidR="00717873" w:rsidRPr="00521756" w:rsidTr="00600DF8">
        <w:tc>
          <w:tcPr>
            <w:tcW w:w="2296" w:type="dxa"/>
          </w:tcPr>
          <w:p w:rsidR="00717873" w:rsidRPr="00521756" w:rsidRDefault="00717873" w:rsidP="00521756">
            <w:pPr>
              <w:rPr>
                <w:rFonts w:ascii="Times New Roman" w:hAnsi="Times New Roman" w:cs="Times New Roman"/>
                <w:b/>
              </w:rPr>
            </w:pPr>
            <w:r w:rsidRPr="00521756">
              <w:rPr>
                <w:rFonts w:ascii="Times New Roman" w:hAnsi="Times New Roman" w:cs="Times New Roman"/>
                <w:b/>
              </w:rPr>
              <w:t>Мониторинг результатов</w:t>
            </w:r>
            <w:r w:rsidR="00BE503D" w:rsidRPr="00521756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275" w:type="dxa"/>
          </w:tcPr>
          <w:p w:rsidR="00717873" w:rsidRPr="00521756" w:rsidRDefault="00717873" w:rsidP="00521756">
            <w:pPr>
              <w:jc w:val="both"/>
              <w:rPr>
                <w:rFonts w:ascii="Times New Roman" w:eastAsia="Calibri" w:hAnsi="Times New Roman" w:cs="Times New Roman"/>
              </w:rPr>
            </w:pPr>
            <w:r w:rsidRPr="00521756">
              <w:rPr>
                <w:rFonts w:ascii="Times New Roman" w:eastAsia="Calibri" w:hAnsi="Times New Roman" w:cs="Times New Roman"/>
                <w:b/>
              </w:rPr>
              <w:t>Количественные параметры</w:t>
            </w:r>
            <w:r w:rsidRPr="00521756">
              <w:rPr>
                <w:rFonts w:ascii="Times New Roman" w:eastAsia="Calibri" w:hAnsi="Times New Roman" w:cs="Times New Roman"/>
              </w:rPr>
              <w:t xml:space="preserve"> – это количество:</w:t>
            </w:r>
          </w:p>
          <w:p w:rsidR="00717873" w:rsidRPr="00521756" w:rsidRDefault="00717873" w:rsidP="00521756">
            <w:pPr>
              <w:pStyle w:val="a3"/>
              <w:numPr>
                <w:ilvl w:val="0"/>
                <w:numId w:val="24"/>
              </w:numPr>
              <w:ind w:left="340"/>
              <w:jc w:val="both"/>
              <w:rPr>
                <w:rFonts w:eastAsia="Calibri"/>
                <w:sz w:val="22"/>
                <w:szCs w:val="22"/>
              </w:rPr>
            </w:pPr>
            <w:r w:rsidRPr="00521756">
              <w:rPr>
                <w:rFonts w:eastAsia="Calibri"/>
                <w:sz w:val="22"/>
                <w:szCs w:val="22"/>
              </w:rPr>
              <w:t>участие в коммуникативных событиях (конференции, дискуссия) по исследуемым темам;</w:t>
            </w:r>
          </w:p>
          <w:p w:rsidR="00717873" w:rsidRPr="00521756" w:rsidRDefault="00717873" w:rsidP="00521756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40"/>
              <w:jc w:val="both"/>
              <w:rPr>
                <w:sz w:val="22"/>
                <w:szCs w:val="22"/>
              </w:rPr>
            </w:pPr>
            <w:r w:rsidRPr="00521756">
              <w:rPr>
                <w:rFonts w:eastAsia="Calibri"/>
                <w:sz w:val="22"/>
                <w:szCs w:val="22"/>
              </w:rPr>
              <w:lastRenderedPageBreak/>
              <w:t>публикации исследовательских работ по материалам коммуникативных событий</w:t>
            </w:r>
            <w:r w:rsidRPr="00521756">
              <w:rPr>
                <w:sz w:val="22"/>
                <w:szCs w:val="22"/>
              </w:rPr>
              <w:t>;</w:t>
            </w:r>
          </w:p>
          <w:p w:rsidR="00717873" w:rsidRPr="00521756" w:rsidRDefault="00717873" w:rsidP="00521756">
            <w:pPr>
              <w:pStyle w:val="a3"/>
              <w:numPr>
                <w:ilvl w:val="0"/>
                <w:numId w:val="24"/>
              </w:numPr>
              <w:ind w:left="340"/>
              <w:rPr>
                <w:sz w:val="22"/>
                <w:szCs w:val="22"/>
              </w:rPr>
            </w:pPr>
            <w:r w:rsidRPr="00521756">
              <w:rPr>
                <w:sz w:val="22"/>
                <w:szCs w:val="22"/>
              </w:rPr>
              <w:t>студентов, участвующих в реализации образовательных (коммуникационных) событиях;</w:t>
            </w:r>
          </w:p>
          <w:p w:rsidR="00717873" w:rsidRPr="00521756" w:rsidRDefault="00717873" w:rsidP="00521756">
            <w:pPr>
              <w:pStyle w:val="a3"/>
              <w:numPr>
                <w:ilvl w:val="0"/>
                <w:numId w:val="24"/>
              </w:numPr>
              <w:ind w:left="340"/>
              <w:rPr>
                <w:color w:val="C00000"/>
                <w:sz w:val="22"/>
                <w:szCs w:val="22"/>
              </w:rPr>
            </w:pPr>
            <w:r w:rsidRPr="00521756">
              <w:rPr>
                <w:sz w:val="22"/>
                <w:szCs w:val="22"/>
              </w:rPr>
              <w:t xml:space="preserve">достижений в </w:t>
            </w:r>
            <w:proofErr w:type="gramStart"/>
            <w:r w:rsidRPr="00521756">
              <w:rPr>
                <w:sz w:val="22"/>
                <w:szCs w:val="22"/>
              </w:rPr>
              <w:t>тематическом</w:t>
            </w:r>
            <w:proofErr w:type="gramEnd"/>
            <w:r w:rsidRPr="00521756">
              <w:rPr>
                <w:sz w:val="22"/>
                <w:szCs w:val="22"/>
              </w:rPr>
              <w:t xml:space="preserve"> </w:t>
            </w:r>
            <w:proofErr w:type="spellStart"/>
            <w:r w:rsidRPr="00521756">
              <w:rPr>
                <w:sz w:val="22"/>
                <w:szCs w:val="22"/>
              </w:rPr>
              <w:t>портфолио</w:t>
            </w:r>
            <w:proofErr w:type="spellEnd"/>
            <w:r w:rsidRPr="00521756">
              <w:rPr>
                <w:sz w:val="22"/>
                <w:szCs w:val="22"/>
              </w:rPr>
              <w:t xml:space="preserve"> (дипломы, грамоты).</w:t>
            </w:r>
          </w:p>
        </w:tc>
      </w:tr>
      <w:tr w:rsidR="00BE503D" w:rsidRPr="00521756" w:rsidTr="00600DF8">
        <w:tc>
          <w:tcPr>
            <w:tcW w:w="2296" w:type="dxa"/>
          </w:tcPr>
          <w:p w:rsidR="00BE503D" w:rsidRPr="00521756" w:rsidRDefault="00BE503D" w:rsidP="00521756">
            <w:pPr>
              <w:rPr>
                <w:rFonts w:ascii="Times New Roman" w:hAnsi="Times New Roman" w:cs="Times New Roman"/>
                <w:b/>
              </w:rPr>
            </w:pPr>
            <w:r w:rsidRPr="00521756">
              <w:rPr>
                <w:rFonts w:ascii="Times New Roman" w:hAnsi="Times New Roman" w:cs="Times New Roman"/>
                <w:b/>
              </w:rPr>
              <w:lastRenderedPageBreak/>
              <w:t>Краткое описание опыта реализации программы:</w:t>
            </w:r>
          </w:p>
        </w:tc>
        <w:tc>
          <w:tcPr>
            <w:tcW w:w="7275" w:type="dxa"/>
          </w:tcPr>
          <w:p w:rsidR="00BE503D" w:rsidRPr="00521756" w:rsidRDefault="00BE503D" w:rsidP="00521756">
            <w:pPr>
              <w:jc w:val="both"/>
              <w:rPr>
                <w:rFonts w:ascii="Times New Roman" w:hAnsi="Times New Roman" w:cs="Times New Roman"/>
              </w:rPr>
            </w:pPr>
            <w:r w:rsidRPr="00521756">
              <w:rPr>
                <w:rFonts w:ascii="Times New Roman" w:eastAsia="Calibri" w:hAnsi="Times New Roman" w:cs="Times New Roman"/>
              </w:rPr>
              <w:t>Программа реализуется в учебном заведении с 2010 года.</w:t>
            </w:r>
            <w:r w:rsidR="00BB704C">
              <w:rPr>
                <w:rFonts w:ascii="Times New Roman" w:hAnsi="Times New Roman" w:cs="Times New Roman"/>
                <w:lang w:eastAsia="ru-RU"/>
              </w:rPr>
              <w:t xml:space="preserve"> За 5 лет </w:t>
            </w:r>
            <w:r w:rsidRPr="00521756">
              <w:rPr>
                <w:rFonts w:ascii="Times New Roman" w:hAnsi="Times New Roman" w:cs="Times New Roman"/>
                <w:lang w:eastAsia="ru-RU"/>
              </w:rPr>
              <w:t xml:space="preserve"> были сделаны попытки найти собственные подходы к построению </w:t>
            </w:r>
            <w:proofErr w:type="spellStart"/>
            <w:r w:rsidRPr="00521756">
              <w:rPr>
                <w:rFonts w:ascii="Times New Roman" w:hAnsi="Times New Roman" w:cs="Times New Roman"/>
                <w:lang w:eastAsia="ru-RU"/>
              </w:rPr>
              <w:t>тьюторской</w:t>
            </w:r>
            <w:proofErr w:type="spellEnd"/>
            <w:r w:rsidRPr="00521756">
              <w:rPr>
                <w:rFonts w:ascii="Times New Roman" w:hAnsi="Times New Roman" w:cs="Times New Roman"/>
                <w:lang w:eastAsia="ru-RU"/>
              </w:rPr>
              <w:t xml:space="preserve"> программы</w:t>
            </w:r>
            <w:r w:rsidRPr="00521756">
              <w:rPr>
                <w:rFonts w:ascii="Times New Roman" w:hAnsi="Times New Roman" w:cs="Times New Roman"/>
              </w:rPr>
              <w:t xml:space="preserve">. </w:t>
            </w:r>
          </w:p>
          <w:p w:rsidR="00BE503D" w:rsidRPr="00521756" w:rsidRDefault="00BE503D" w:rsidP="0052175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21756">
              <w:rPr>
                <w:rFonts w:ascii="Times New Roman" w:hAnsi="Times New Roman" w:cs="Times New Roman"/>
                <w:b/>
              </w:rPr>
              <w:t>Достигнутые результаты:</w:t>
            </w:r>
          </w:p>
          <w:p w:rsidR="00BB704C" w:rsidRPr="00BB704C" w:rsidRDefault="0008069C" w:rsidP="00521756">
            <w:pPr>
              <w:pStyle w:val="a3"/>
              <w:numPr>
                <w:ilvl w:val="0"/>
                <w:numId w:val="6"/>
              </w:numPr>
              <w:ind w:right="-1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521756">
              <w:rPr>
                <w:b/>
                <w:sz w:val="22"/>
                <w:szCs w:val="22"/>
              </w:rPr>
              <w:t xml:space="preserve">Диплом </w:t>
            </w:r>
            <w:r w:rsidRPr="00521756">
              <w:rPr>
                <w:b/>
                <w:sz w:val="22"/>
                <w:szCs w:val="22"/>
                <w:lang w:val="en-US"/>
              </w:rPr>
              <w:t>I</w:t>
            </w:r>
            <w:r w:rsidRPr="00521756">
              <w:rPr>
                <w:b/>
                <w:sz w:val="22"/>
                <w:szCs w:val="22"/>
              </w:rPr>
              <w:t xml:space="preserve">  степени </w:t>
            </w:r>
            <w:r w:rsidRPr="00521756">
              <w:rPr>
                <w:b/>
                <w:sz w:val="22"/>
                <w:szCs w:val="22"/>
                <w:lang w:val="en-US"/>
              </w:rPr>
              <w:t>V</w:t>
            </w:r>
            <w:r w:rsidRPr="00521756">
              <w:rPr>
                <w:b/>
                <w:sz w:val="22"/>
                <w:szCs w:val="22"/>
              </w:rPr>
              <w:t xml:space="preserve"> Всероссийского </w:t>
            </w:r>
            <w:r w:rsidRPr="00521756">
              <w:rPr>
                <w:sz w:val="22"/>
                <w:szCs w:val="22"/>
              </w:rPr>
              <w:t xml:space="preserve">педагогического  конкурса методических разработок по </w:t>
            </w:r>
            <w:proofErr w:type="spellStart"/>
            <w:r w:rsidRPr="00521756">
              <w:rPr>
                <w:sz w:val="22"/>
                <w:szCs w:val="22"/>
              </w:rPr>
              <w:t>здоровьесберегающей</w:t>
            </w:r>
            <w:proofErr w:type="spellEnd"/>
            <w:r w:rsidRPr="00521756">
              <w:rPr>
                <w:sz w:val="22"/>
                <w:szCs w:val="22"/>
              </w:rPr>
              <w:t xml:space="preserve"> деятельности </w:t>
            </w:r>
          </w:p>
          <w:p w:rsidR="0008069C" w:rsidRPr="00521756" w:rsidRDefault="0008069C" w:rsidP="00BB704C">
            <w:pPr>
              <w:pStyle w:val="a3"/>
              <w:ind w:left="360" w:right="-1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521756">
              <w:rPr>
                <w:sz w:val="22"/>
                <w:szCs w:val="22"/>
              </w:rPr>
              <w:t>(</w:t>
            </w:r>
            <w:proofErr w:type="gramStart"/>
            <w:r w:rsidRPr="00521756">
              <w:rPr>
                <w:sz w:val="22"/>
                <w:szCs w:val="22"/>
              </w:rPr>
              <w:t>г</w:t>
            </w:r>
            <w:proofErr w:type="gramEnd"/>
            <w:r w:rsidRPr="00521756">
              <w:rPr>
                <w:sz w:val="22"/>
                <w:szCs w:val="22"/>
              </w:rPr>
              <w:t>. Москва – Ярославль,  декабрь 2013 г.);</w:t>
            </w:r>
          </w:p>
          <w:p w:rsidR="00881E7B" w:rsidRPr="008E2B4A" w:rsidRDefault="00881E7B" w:rsidP="00881E7B">
            <w:pPr>
              <w:pStyle w:val="a3"/>
              <w:numPr>
                <w:ilvl w:val="0"/>
                <w:numId w:val="8"/>
              </w:numPr>
              <w:ind w:left="426" w:hanging="426"/>
              <w:contextualSpacing/>
              <w:jc w:val="both"/>
            </w:pPr>
            <w:r w:rsidRPr="008E2B4A">
              <w:rPr>
                <w:b/>
              </w:rPr>
              <w:t xml:space="preserve">Диплом участника </w:t>
            </w:r>
            <w:r w:rsidRPr="008E2B4A">
              <w:rPr>
                <w:b/>
                <w:lang w:val="en-US"/>
              </w:rPr>
              <w:t>III</w:t>
            </w:r>
            <w:r w:rsidRPr="008E2B4A">
              <w:rPr>
                <w:b/>
              </w:rPr>
              <w:t xml:space="preserve"> Международного  конкурса </w:t>
            </w:r>
            <w:r w:rsidRPr="008E2B4A">
              <w:t>исследовательских работ студентов СПО (январь 2015г. проект «Минеральная вода «</w:t>
            </w:r>
            <w:proofErr w:type="spellStart"/>
            <w:r w:rsidRPr="008E2B4A">
              <w:t>Чажемто</w:t>
            </w:r>
            <w:proofErr w:type="spellEnd"/>
            <w:r w:rsidRPr="008E2B4A">
              <w:t>» - жемчужина Сибири»);</w:t>
            </w:r>
          </w:p>
          <w:p w:rsidR="00881E7B" w:rsidRDefault="00881E7B" w:rsidP="00881E7B">
            <w:pPr>
              <w:pStyle w:val="a3"/>
              <w:numPr>
                <w:ilvl w:val="0"/>
                <w:numId w:val="8"/>
              </w:numPr>
              <w:ind w:left="426" w:hanging="426"/>
              <w:contextualSpacing/>
              <w:jc w:val="both"/>
            </w:pPr>
            <w:r w:rsidRPr="008E2B4A">
              <w:rPr>
                <w:b/>
              </w:rPr>
              <w:t xml:space="preserve">Диплом </w:t>
            </w:r>
            <w:r w:rsidRPr="008E2B4A">
              <w:rPr>
                <w:b/>
                <w:lang w:val="en-US"/>
              </w:rPr>
              <w:t>I</w:t>
            </w:r>
            <w:r w:rsidRPr="008E2B4A">
              <w:rPr>
                <w:b/>
              </w:rPr>
              <w:t xml:space="preserve"> степени</w:t>
            </w:r>
            <w:r w:rsidRPr="008E2B4A">
              <w:t xml:space="preserve"> во Всероссийском конкурсе с международным</w:t>
            </w:r>
            <w:r w:rsidRPr="00521756">
              <w:t xml:space="preserve"> участием  творческих и исследовательских работ обучающихся «</w:t>
            </w:r>
            <w:proofErr w:type="spellStart"/>
            <w:r w:rsidRPr="00521756">
              <w:t>ПРЕ-образование</w:t>
            </w:r>
            <w:proofErr w:type="spellEnd"/>
            <w:proofErr w:type="gramStart"/>
            <w:r w:rsidRPr="00521756">
              <w:t>»(</w:t>
            </w:r>
            <w:proofErr w:type="gramEnd"/>
            <w:r w:rsidRPr="00521756">
              <w:t>декабрь 2014г., проект «Минеральная вода «</w:t>
            </w:r>
            <w:proofErr w:type="spellStart"/>
            <w:r w:rsidRPr="00521756">
              <w:t>Чажемто</w:t>
            </w:r>
            <w:proofErr w:type="spellEnd"/>
            <w:r w:rsidRPr="00521756">
              <w:t>» - жемчужина Сибири»;</w:t>
            </w:r>
          </w:p>
          <w:p w:rsidR="00881E7B" w:rsidRPr="00881E7B" w:rsidRDefault="00881E7B" w:rsidP="00881E7B">
            <w:pPr>
              <w:pStyle w:val="a3"/>
              <w:numPr>
                <w:ilvl w:val="0"/>
                <w:numId w:val="6"/>
              </w:numPr>
              <w:ind w:right="-1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521756">
              <w:rPr>
                <w:b/>
                <w:sz w:val="22"/>
                <w:szCs w:val="22"/>
              </w:rPr>
              <w:t xml:space="preserve">Диплом </w:t>
            </w:r>
            <w:r w:rsidRPr="00521756">
              <w:rPr>
                <w:b/>
                <w:sz w:val="22"/>
                <w:szCs w:val="22"/>
                <w:lang w:val="en-US"/>
              </w:rPr>
              <w:t>I</w:t>
            </w:r>
            <w:r w:rsidRPr="00521756">
              <w:rPr>
                <w:b/>
                <w:sz w:val="22"/>
                <w:szCs w:val="22"/>
              </w:rPr>
              <w:t xml:space="preserve">  степени </w:t>
            </w:r>
            <w:r w:rsidRPr="00521756">
              <w:rPr>
                <w:sz w:val="22"/>
                <w:szCs w:val="22"/>
              </w:rPr>
              <w:t>в областном конкурсе студенческих проектов «Химия в моей жизни»  (март 2014г.);</w:t>
            </w:r>
          </w:p>
          <w:p w:rsidR="00881E7B" w:rsidRDefault="00881E7B" w:rsidP="00881E7B">
            <w:pPr>
              <w:pStyle w:val="a3"/>
              <w:numPr>
                <w:ilvl w:val="0"/>
                <w:numId w:val="8"/>
              </w:numPr>
              <w:ind w:left="426" w:hanging="426"/>
              <w:contextualSpacing/>
              <w:jc w:val="both"/>
            </w:pPr>
            <w:r w:rsidRPr="00521756">
              <w:rPr>
                <w:b/>
              </w:rPr>
              <w:t>Диплом</w:t>
            </w:r>
            <w:r w:rsidRPr="00521756">
              <w:t xml:space="preserve"> участника межрегионального конкурса «Сибирские Афины» в номинации «Научно-исследовательское, техническое и художественное творчество студентов» - март 2013г.</w:t>
            </w:r>
          </w:p>
          <w:p w:rsidR="00881E7B" w:rsidRDefault="00881E7B" w:rsidP="00881E7B">
            <w:pPr>
              <w:pStyle w:val="a3"/>
              <w:numPr>
                <w:ilvl w:val="0"/>
                <w:numId w:val="8"/>
              </w:numPr>
              <w:ind w:left="426" w:hanging="426"/>
              <w:contextualSpacing/>
              <w:jc w:val="both"/>
            </w:pPr>
            <w:r w:rsidRPr="00521756">
              <w:rPr>
                <w:b/>
              </w:rPr>
              <w:t>Диплом I  степени</w:t>
            </w:r>
            <w:r w:rsidRPr="00521756">
              <w:t xml:space="preserve"> исследовательской работы «Исследование картофельных чипсов» в областной научно – практической конференции «Смотрим в будущее» - апрель 2013г.;</w:t>
            </w:r>
          </w:p>
          <w:p w:rsidR="00881E7B" w:rsidRPr="00521756" w:rsidRDefault="00881E7B" w:rsidP="00881E7B">
            <w:pPr>
              <w:pStyle w:val="a3"/>
              <w:numPr>
                <w:ilvl w:val="0"/>
                <w:numId w:val="8"/>
              </w:numPr>
              <w:ind w:left="426" w:hanging="426"/>
              <w:contextualSpacing/>
              <w:jc w:val="both"/>
            </w:pPr>
            <w:r w:rsidRPr="00521756">
              <w:rPr>
                <w:b/>
              </w:rPr>
              <w:t>Диплом III  степени</w:t>
            </w:r>
            <w:r w:rsidRPr="00521756">
              <w:t xml:space="preserve"> во I</w:t>
            </w:r>
            <w:proofErr w:type="spellStart"/>
            <w:r w:rsidRPr="00521756">
              <w:rPr>
                <w:lang w:val="en-US"/>
              </w:rPr>
              <w:t>I</w:t>
            </w:r>
            <w:proofErr w:type="spellEnd"/>
            <w:r w:rsidRPr="00521756">
              <w:t xml:space="preserve"> межрегиональном  заочном конкурсе творческих проектов «Моя страна, моя Россия» (</w:t>
            </w:r>
            <w:proofErr w:type="gramStart"/>
            <w:r w:rsidRPr="00521756">
              <w:t>г</w:t>
            </w:r>
            <w:proofErr w:type="gramEnd"/>
            <w:r w:rsidRPr="00521756">
              <w:t>. Канск) - июнь 2013г.;</w:t>
            </w:r>
          </w:p>
          <w:p w:rsidR="00881E7B" w:rsidRPr="00521756" w:rsidRDefault="00881E7B" w:rsidP="00881E7B">
            <w:pPr>
              <w:pStyle w:val="a3"/>
              <w:numPr>
                <w:ilvl w:val="0"/>
                <w:numId w:val="6"/>
              </w:numPr>
              <w:ind w:right="-1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8E2B4A">
              <w:rPr>
                <w:b/>
              </w:rPr>
              <w:t>Диплом II  степени</w:t>
            </w:r>
            <w:r w:rsidRPr="00521756">
              <w:t xml:space="preserve"> в I межрегиональном  заочном конкурсе творческих проектов «Моя страна, моя Россия» (</w:t>
            </w:r>
            <w:proofErr w:type="gramStart"/>
            <w:r w:rsidRPr="00521756">
              <w:t>г</w:t>
            </w:r>
            <w:proofErr w:type="gramEnd"/>
            <w:r w:rsidRPr="00521756">
              <w:t>. Канск) - июнь 2012г</w:t>
            </w:r>
            <w:r w:rsidR="00BB704C">
              <w:t>;</w:t>
            </w:r>
          </w:p>
          <w:p w:rsidR="007D12B5" w:rsidRPr="00881E7B" w:rsidRDefault="00725E6A" w:rsidP="00521756">
            <w:pPr>
              <w:pStyle w:val="a3"/>
              <w:numPr>
                <w:ilvl w:val="0"/>
                <w:numId w:val="6"/>
              </w:numPr>
              <w:ind w:right="-1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521756">
              <w:rPr>
                <w:b/>
                <w:sz w:val="22"/>
                <w:szCs w:val="22"/>
              </w:rPr>
              <w:t xml:space="preserve">Диплом </w:t>
            </w:r>
            <w:r w:rsidRPr="00521756">
              <w:rPr>
                <w:b/>
                <w:sz w:val="22"/>
                <w:szCs w:val="22"/>
                <w:lang w:val="en-US"/>
              </w:rPr>
              <w:t>I</w:t>
            </w:r>
            <w:r w:rsidRPr="00521756">
              <w:rPr>
                <w:b/>
                <w:sz w:val="22"/>
                <w:szCs w:val="22"/>
              </w:rPr>
              <w:t xml:space="preserve">  степени</w:t>
            </w:r>
            <w:r w:rsidRPr="00521756">
              <w:rPr>
                <w:sz w:val="22"/>
                <w:szCs w:val="22"/>
              </w:rPr>
              <w:t xml:space="preserve"> </w:t>
            </w:r>
            <w:r w:rsidRPr="00521756">
              <w:rPr>
                <w:b/>
                <w:sz w:val="22"/>
                <w:szCs w:val="22"/>
              </w:rPr>
              <w:t>в межрегиональной научно – практической конференции</w:t>
            </w:r>
            <w:r w:rsidRPr="00521756">
              <w:rPr>
                <w:sz w:val="22"/>
                <w:szCs w:val="22"/>
              </w:rPr>
              <w:t xml:space="preserve"> </w:t>
            </w:r>
            <w:r w:rsidR="007D12B5" w:rsidRPr="00521756">
              <w:rPr>
                <w:sz w:val="22"/>
                <w:szCs w:val="22"/>
              </w:rPr>
              <w:t xml:space="preserve"> </w:t>
            </w:r>
            <w:r w:rsidR="007D12B5" w:rsidRPr="00521756">
              <w:rPr>
                <w:b/>
                <w:sz w:val="22"/>
                <w:szCs w:val="22"/>
              </w:rPr>
              <w:t>студенческой</w:t>
            </w:r>
            <w:r w:rsidR="007D12B5" w:rsidRPr="00521756">
              <w:rPr>
                <w:bCs/>
                <w:color w:val="403152" w:themeColor="accent4" w:themeShade="80"/>
                <w:sz w:val="22"/>
                <w:szCs w:val="22"/>
              </w:rPr>
              <w:t xml:space="preserve"> </w:t>
            </w:r>
            <w:r w:rsidR="007D12B5" w:rsidRPr="00881E7B">
              <w:rPr>
                <w:bCs/>
                <w:sz w:val="22"/>
                <w:szCs w:val="22"/>
              </w:rPr>
              <w:t>учреждений СПО и НПО Томской области и Сибирского федерального округа</w:t>
            </w:r>
          </w:p>
          <w:p w:rsidR="00725E6A" w:rsidRPr="00521756" w:rsidRDefault="007D12B5" w:rsidP="00521756">
            <w:pPr>
              <w:pStyle w:val="a3"/>
              <w:ind w:left="360" w:right="-1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521756">
              <w:rPr>
                <w:sz w:val="22"/>
                <w:szCs w:val="22"/>
              </w:rPr>
              <w:t xml:space="preserve"> </w:t>
            </w:r>
            <w:r w:rsidR="00725E6A" w:rsidRPr="00521756">
              <w:rPr>
                <w:sz w:val="22"/>
                <w:szCs w:val="22"/>
              </w:rPr>
              <w:t>«</w:t>
            </w:r>
            <w:r w:rsidR="00725E6A" w:rsidRPr="00521756">
              <w:rPr>
                <w:bCs/>
                <w:sz w:val="22"/>
                <w:szCs w:val="22"/>
              </w:rPr>
              <w:t>Учебно-исследовательская и проектная деятельность студентов как фактор   формирования  профессиональных компетенций»</w:t>
            </w:r>
            <w:r w:rsidR="00725E6A" w:rsidRPr="00521756">
              <w:rPr>
                <w:bCs/>
                <w:color w:val="000000"/>
                <w:sz w:val="22"/>
                <w:szCs w:val="22"/>
              </w:rPr>
              <w:t xml:space="preserve"> (декабрь 2013г., г. Томск);</w:t>
            </w:r>
          </w:p>
          <w:p w:rsidR="00600DF8" w:rsidRPr="00521756" w:rsidRDefault="00600DF8" w:rsidP="00521756">
            <w:pPr>
              <w:pStyle w:val="a3"/>
              <w:numPr>
                <w:ilvl w:val="0"/>
                <w:numId w:val="6"/>
              </w:numPr>
              <w:ind w:right="-1"/>
              <w:contextualSpacing/>
              <w:jc w:val="both"/>
              <w:rPr>
                <w:sz w:val="22"/>
                <w:szCs w:val="22"/>
              </w:rPr>
            </w:pPr>
            <w:r w:rsidRPr="00521756">
              <w:rPr>
                <w:b/>
                <w:sz w:val="22"/>
                <w:szCs w:val="22"/>
              </w:rPr>
              <w:t xml:space="preserve">Публикация в сборнике </w:t>
            </w:r>
            <w:r w:rsidRPr="00521756">
              <w:rPr>
                <w:b/>
                <w:sz w:val="22"/>
                <w:szCs w:val="22"/>
                <w:lang w:val="en-US"/>
              </w:rPr>
              <w:t>I</w:t>
            </w:r>
            <w:r w:rsidRPr="00521756">
              <w:rPr>
                <w:sz w:val="22"/>
                <w:szCs w:val="22"/>
              </w:rPr>
              <w:t xml:space="preserve"> Всероссийской научной конференции молодых ученых с международным участием</w:t>
            </w:r>
            <w:r w:rsidRPr="00521756">
              <w:rPr>
                <w:b/>
                <w:sz w:val="22"/>
                <w:szCs w:val="22"/>
              </w:rPr>
              <w:t xml:space="preserve">  </w:t>
            </w:r>
            <w:r w:rsidRPr="00521756">
              <w:rPr>
                <w:sz w:val="22"/>
                <w:szCs w:val="22"/>
              </w:rPr>
              <w:t xml:space="preserve">«Перспективные </w:t>
            </w:r>
            <w:r w:rsidR="002970AF" w:rsidRPr="00521756">
              <w:rPr>
                <w:sz w:val="22"/>
                <w:szCs w:val="22"/>
              </w:rPr>
              <w:t xml:space="preserve"> материалы в технике и с</w:t>
            </w:r>
            <w:r w:rsidR="00BB704C">
              <w:rPr>
                <w:sz w:val="22"/>
                <w:szCs w:val="22"/>
              </w:rPr>
              <w:t>троительстве» (</w:t>
            </w:r>
            <w:r w:rsidR="002970AF" w:rsidRPr="00521756">
              <w:rPr>
                <w:sz w:val="22"/>
                <w:szCs w:val="22"/>
              </w:rPr>
              <w:t>октябрь 2013г., ТГАСУ, г. То</w:t>
            </w:r>
            <w:r w:rsidR="00BB704C">
              <w:rPr>
                <w:sz w:val="22"/>
                <w:szCs w:val="22"/>
              </w:rPr>
              <w:t>мск).</w:t>
            </w:r>
          </w:p>
          <w:p w:rsidR="00D22488" w:rsidRPr="00881E7B" w:rsidRDefault="00D22488" w:rsidP="00881E7B">
            <w:pPr>
              <w:ind w:right="-1"/>
              <w:contextualSpacing/>
              <w:jc w:val="both"/>
              <w:rPr>
                <w:rFonts w:eastAsia="Calibri"/>
              </w:rPr>
            </w:pPr>
          </w:p>
        </w:tc>
      </w:tr>
    </w:tbl>
    <w:p w:rsidR="00717873" w:rsidRPr="00521756" w:rsidRDefault="00717873" w:rsidP="0052175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873" w:rsidRPr="00521756" w:rsidRDefault="00717873" w:rsidP="0052175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873" w:rsidRPr="00521756" w:rsidRDefault="00717873" w:rsidP="0052175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7B7" w:rsidRPr="00521756" w:rsidRDefault="007117B7" w:rsidP="0052175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7B7" w:rsidRPr="00521756" w:rsidRDefault="007117B7" w:rsidP="0052175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7B7" w:rsidRPr="00521756" w:rsidRDefault="007117B7" w:rsidP="0052175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DF8" w:rsidRPr="00521756" w:rsidRDefault="00600DF8" w:rsidP="0052175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7B7" w:rsidRDefault="007117B7" w:rsidP="00521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1756" w:rsidRDefault="00521756" w:rsidP="00521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0594" w:rsidRPr="00521756" w:rsidRDefault="00D10594" w:rsidP="00521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7873" w:rsidRPr="00521756" w:rsidRDefault="00717873" w:rsidP="00521756">
      <w:pPr>
        <w:pStyle w:val="a3"/>
        <w:numPr>
          <w:ilvl w:val="0"/>
          <w:numId w:val="28"/>
        </w:numPr>
        <w:autoSpaceDE w:val="0"/>
        <w:autoSpaceDN w:val="0"/>
        <w:adjustRightInd w:val="0"/>
        <w:jc w:val="center"/>
        <w:rPr>
          <w:b/>
        </w:rPr>
      </w:pPr>
      <w:r w:rsidRPr="00521756">
        <w:rPr>
          <w:b/>
        </w:rPr>
        <w:lastRenderedPageBreak/>
        <w:t xml:space="preserve">Введение  </w:t>
      </w:r>
    </w:p>
    <w:p w:rsidR="00AA5EDC" w:rsidRPr="00521756" w:rsidRDefault="00AA5EDC" w:rsidP="00521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1756">
        <w:rPr>
          <w:rFonts w:ascii="Times New Roman" w:hAnsi="Times New Roman" w:cs="Times New Roman"/>
          <w:sz w:val="24"/>
          <w:szCs w:val="24"/>
        </w:rPr>
        <w:t xml:space="preserve">Внедрение Федеральных государственных образовательных стандартов, предоставляют  возможность выстраивать индивидуальные образовательные траектории для обучающихся, дают понимание того, что в стенах техникума дать образование на всю жизнь невозможно и гораздо важнее научить студента учиться самостоятельно, «вооружить» инструментами познания и самопознания. </w:t>
      </w:r>
    </w:p>
    <w:p w:rsidR="00AA5EDC" w:rsidRPr="00521756" w:rsidRDefault="00AA5EDC" w:rsidP="00521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1756">
        <w:rPr>
          <w:rFonts w:ascii="Times New Roman" w:hAnsi="Times New Roman" w:cs="Times New Roman"/>
          <w:sz w:val="24"/>
          <w:szCs w:val="24"/>
        </w:rPr>
        <w:t xml:space="preserve">Одна из проблем преподавателя современного образования — это низкий уровень заинтересованности обучающихся и отсутствие мотиваций к получению знаний. Перед педагогом стоит задача пробудить в молодежи личную заинтересованность в приобретаемых знаниях, которые могут и должны пригодиться в жизни. </w:t>
      </w:r>
    </w:p>
    <w:p w:rsidR="00AA5EDC" w:rsidRPr="00521756" w:rsidRDefault="00AA5EDC" w:rsidP="005217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1756">
        <w:rPr>
          <w:rFonts w:ascii="Times New Roman" w:hAnsi="Times New Roman" w:cs="Times New Roman"/>
          <w:sz w:val="24"/>
          <w:szCs w:val="24"/>
        </w:rPr>
        <w:t>Наиболее в полном объеме удовлетворить интеллектуальные и эмоциональные запросы подрастающего человека, развить его творческие способности и, в том числе, исследовательск</w:t>
      </w:r>
      <w:r w:rsidR="00D10594" w:rsidRPr="00521756">
        <w:rPr>
          <w:rFonts w:ascii="Times New Roman" w:hAnsi="Times New Roman" w:cs="Times New Roman"/>
          <w:sz w:val="24"/>
          <w:szCs w:val="24"/>
        </w:rPr>
        <w:t xml:space="preserve">ие и </w:t>
      </w:r>
      <w:proofErr w:type="spellStart"/>
      <w:r w:rsidR="00D10594" w:rsidRPr="00521756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D10594" w:rsidRPr="00521756">
        <w:rPr>
          <w:rFonts w:ascii="Times New Roman" w:hAnsi="Times New Roman" w:cs="Times New Roman"/>
          <w:sz w:val="24"/>
          <w:szCs w:val="24"/>
        </w:rPr>
        <w:t xml:space="preserve"> компетенции</w:t>
      </w:r>
      <w:r w:rsidRPr="00521756">
        <w:rPr>
          <w:rFonts w:ascii="Times New Roman" w:hAnsi="Times New Roman" w:cs="Times New Roman"/>
          <w:sz w:val="24"/>
          <w:szCs w:val="24"/>
        </w:rPr>
        <w:t xml:space="preserve"> можно только в рамках внеурочной деятельности.</w:t>
      </w:r>
    </w:p>
    <w:p w:rsidR="00AA5EDC" w:rsidRPr="00521756" w:rsidRDefault="00AA5EDC" w:rsidP="00521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1756">
        <w:rPr>
          <w:rFonts w:ascii="Times New Roman" w:hAnsi="Times New Roman" w:cs="Times New Roman"/>
          <w:sz w:val="24"/>
          <w:szCs w:val="24"/>
        </w:rPr>
        <w:t xml:space="preserve">В ходе изучения дисциплин, особенно естественно - математического направления, происходит формирование общих компетенций.  Однако в наиболее полной мере </w:t>
      </w:r>
      <w:proofErr w:type="spellStart"/>
      <w:r w:rsidRPr="0052175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521756">
        <w:rPr>
          <w:rFonts w:ascii="Times New Roman" w:hAnsi="Times New Roman" w:cs="Times New Roman"/>
          <w:sz w:val="24"/>
          <w:szCs w:val="24"/>
        </w:rPr>
        <w:t xml:space="preserve"> </w:t>
      </w:r>
      <w:r w:rsidR="00D10594" w:rsidRPr="00521756">
        <w:rPr>
          <w:rFonts w:ascii="Times New Roman" w:hAnsi="Times New Roman" w:cs="Times New Roman"/>
          <w:sz w:val="24"/>
          <w:szCs w:val="24"/>
        </w:rPr>
        <w:t>–</w:t>
      </w:r>
      <w:r w:rsidRPr="00521756">
        <w:rPr>
          <w:rFonts w:ascii="Times New Roman" w:hAnsi="Times New Roman" w:cs="Times New Roman"/>
          <w:sz w:val="24"/>
          <w:szCs w:val="24"/>
        </w:rPr>
        <w:t xml:space="preserve"> исследовательск</w:t>
      </w:r>
      <w:r w:rsidR="00D10594" w:rsidRPr="00521756">
        <w:rPr>
          <w:rFonts w:ascii="Times New Roman" w:hAnsi="Times New Roman" w:cs="Times New Roman"/>
          <w:sz w:val="24"/>
          <w:szCs w:val="24"/>
        </w:rPr>
        <w:t xml:space="preserve">ие и </w:t>
      </w:r>
      <w:proofErr w:type="spellStart"/>
      <w:r w:rsidR="00D10594" w:rsidRPr="00521756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521756">
        <w:rPr>
          <w:rFonts w:ascii="Times New Roman" w:hAnsi="Times New Roman" w:cs="Times New Roman"/>
          <w:sz w:val="24"/>
          <w:szCs w:val="24"/>
        </w:rPr>
        <w:t xml:space="preserve"> компетенции удобнее формировать на занятиях специализированного кружка.</w:t>
      </w:r>
    </w:p>
    <w:p w:rsidR="00AA5EDC" w:rsidRPr="00521756" w:rsidRDefault="00E47BCA" w:rsidP="00521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175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основе программы </w:t>
      </w:r>
      <w:r w:rsidRPr="00521756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521756">
        <w:rPr>
          <w:rFonts w:ascii="Times New Roman" w:hAnsi="Times New Roman" w:cs="Times New Roman"/>
          <w:sz w:val="24"/>
          <w:szCs w:val="24"/>
          <w:lang w:eastAsia="ru-RU"/>
        </w:rPr>
        <w:t>Тьюторское</w:t>
      </w:r>
      <w:proofErr w:type="spellEnd"/>
      <w:r w:rsidRPr="00521756">
        <w:rPr>
          <w:rFonts w:ascii="Times New Roman" w:hAnsi="Times New Roman" w:cs="Times New Roman"/>
          <w:sz w:val="24"/>
          <w:szCs w:val="24"/>
          <w:lang w:eastAsia="ru-RU"/>
        </w:rPr>
        <w:t xml:space="preserve"> сопровождение учебно-исследовательской работы обучающихся в рамках исследовательской мастерской «</w:t>
      </w:r>
      <w:r w:rsidRPr="00521756">
        <w:rPr>
          <w:rFonts w:ascii="Times New Roman" w:hAnsi="Times New Roman" w:cs="Times New Roman"/>
          <w:sz w:val="24"/>
          <w:szCs w:val="24"/>
        </w:rPr>
        <w:t>Химия продуктов питания</w:t>
      </w:r>
      <w:r w:rsidRPr="00521756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521756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521756">
        <w:rPr>
          <w:rFonts w:ascii="Times New Roman" w:hAnsi="Times New Roman" w:cs="Times New Roman"/>
          <w:b/>
          <w:sz w:val="24"/>
          <w:szCs w:val="24"/>
        </w:rPr>
        <w:t>лежит проектная деятельность обучающихся</w:t>
      </w:r>
      <w:r w:rsidRPr="0052175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21756">
        <w:rPr>
          <w:rFonts w:ascii="Times New Roman" w:hAnsi="Times New Roman" w:cs="Times New Roman"/>
          <w:sz w:val="24"/>
          <w:szCs w:val="24"/>
        </w:rPr>
        <w:t xml:space="preserve">Программа нацелена не только на расширение знаний обучающихся  по таким дисциплинам, как химия, биология, экология, информатика и ИКТ, но и привитие обучающимся навыков </w:t>
      </w:r>
      <w:r w:rsidR="00D10594" w:rsidRPr="00521756">
        <w:rPr>
          <w:rFonts w:ascii="Times New Roman" w:hAnsi="Times New Roman" w:cs="Times New Roman"/>
          <w:sz w:val="24"/>
          <w:szCs w:val="24"/>
        </w:rPr>
        <w:t xml:space="preserve">к </w:t>
      </w:r>
      <w:r w:rsidRPr="00521756">
        <w:rPr>
          <w:rFonts w:ascii="Times New Roman" w:hAnsi="Times New Roman" w:cs="Times New Roman"/>
          <w:sz w:val="24"/>
          <w:szCs w:val="24"/>
        </w:rPr>
        <w:t xml:space="preserve">исследовательской </w:t>
      </w:r>
      <w:r w:rsidR="00D10594" w:rsidRPr="00521756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D10594" w:rsidRPr="00521756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="00D10594" w:rsidRPr="00521756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Pr="00521756">
        <w:rPr>
          <w:rFonts w:ascii="Times New Roman" w:hAnsi="Times New Roman" w:cs="Times New Roman"/>
          <w:sz w:val="24"/>
          <w:szCs w:val="24"/>
        </w:rPr>
        <w:t>(постановка и проведение эксперимента</w:t>
      </w:r>
      <w:r w:rsidR="00D10594" w:rsidRPr="00521756">
        <w:rPr>
          <w:rFonts w:ascii="Times New Roman" w:hAnsi="Times New Roman" w:cs="Times New Roman"/>
          <w:sz w:val="24"/>
          <w:szCs w:val="24"/>
        </w:rPr>
        <w:t xml:space="preserve"> исследуемого продукта питания</w:t>
      </w:r>
      <w:r w:rsidRPr="00521756">
        <w:rPr>
          <w:rFonts w:ascii="Times New Roman" w:hAnsi="Times New Roman" w:cs="Times New Roman"/>
          <w:sz w:val="24"/>
          <w:szCs w:val="24"/>
        </w:rPr>
        <w:t>, наблюдение, работа с научной и методической литературой, умение обобщать и систематизировать полученные результаты и т. д.)</w:t>
      </w:r>
      <w:proofErr w:type="gramEnd"/>
    </w:p>
    <w:p w:rsidR="00E47BCA" w:rsidRPr="00521756" w:rsidRDefault="00E47BCA" w:rsidP="00521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1756">
        <w:rPr>
          <w:rFonts w:ascii="Times New Roman" w:hAnsi="Times New Roman"/>
          <w:b/>
          <w:sz w:val="24"/>
          <w:szCs w:val="24"/>
        </w:rPr>
        <w:t xml:space="preserve">Проектная новизна представленной программы </w:t>
      </w:r>
      <w:r w:rsidRPr="00521756">
        <w:rPr>
          <w:rFonts w:ascii="Times New Roman" w:hAnsi="Times New Roman"/>
          <w:sz w:val="24"/>
          <w:szCs w:val="24"/>
        </w:rPr>
        <w:t xml:space="preserve"> заключается в том, что в основе</w:t>
      </w:r>
      <w:r w:rsidRPr="00521756">
        <w:rPr>
          <w:rFonts w:ascii="Times New Roman" w:hAnsi="Times New Roman" w:cs="Times New Roman"/>
          <w:sz w:val="24"/>
          <w:szCs w:val="24"/>
        </w:rPr>
        <w:t xml:space="preserve"> работы мастерской лежит </w:t>
      </w:r>
      <w:proofErr w:type="spellStart"/>
      <w:r w:rsidR="00BB704C">
        <w:rPr>
          <w:rFonts w:ascii="Times New Roman" w:hAnsi="Times New Roman" w:cs="Times New Roman"/>
          <w:sz w:val="24"/>
          <w:szCs w:val="24"/>
          <w:lang w:eastAsia="ru-RU"/>
        </w:rPr>
        <w:t>тьюторское</w:t>
      </w:r>
      <w:proofErr w:type="spellEnd"/>
      <w:r w:rsidR="00BB704C">
        <w:rPr>
          <w:rFonts w:ascii="Times New Roman" w:hAnsi="Times New Roman" w:cs="Times New Roman"/>
          <w:sz w:val="24"/>
          <w:szCs w:val="24"/>
          <w:lang w:eastAsia="ru-RU"/>
        </w:rPr>
        <w:t xml:space="preserve"> сопровождение. За 5 лет</w:t>
      </w:r>
      <w:r w:rsidRPr="00521756">
        <w:rPr>
          <w:rFonts w:ascii="Times New Roman" w:hAnsi="Times New Roman" w:cs="Times New Roman"/>
          <w:sz w:val="24"/>
          <w:szCs w:val="24"/>
          <w:lang w:eastAsia="ru-RU"/>
        </w:rPr>
        <w:t xml:space="preserve"> были сделаны попытки найти собственные подходы к построению </w:t>
      </w:r>
      <w:proofErr w:type="spellStart"/>
      <w:r w:rsidRPr="00521756">
        <w:rPr>
          <w:rFonts w:ascii="Times New Roman" w:hAnsi="Times New Roman" w:cs="Times New Roman"/>
          <w:sz w:val="24"/>
          <w:szCs w:val="24"/>
          <w:lang w:eastAsia="ru-RU"/>
        </w:rPr>
        <w:t>тьюторской</w:t>
      </w:r>
      <w:proofErr w:type="spellEnd"/>
      <w:r w:rsidRPr="00521756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программы. В роли </w:t>
      </w:r>
      <w:proofErr w:type="spellStart"/>
      <w:r w:rsidRPr="00521756">
        <w:rPr>
          <w:rFonts w:ascii="Times New Roman" w:hAnsi="Times New Roman" w:cs="Times New Roman"/>
          <w:sz w:val="24"/>
          <w:szCs w:val="24"/>
          <w:lang w:eastAsia="ru-RU"/>
        </w:rPr>
        <w:t>тьюторов</w:t>
      </w:r>
      <w:proofErr w:type="spellEnd"/>
      <w:r w:rsidRPr="00521756">
        <w:rPr>
          <w:rFonts w:ascii="Times New Roman" w:hAnsi="Times New Roman" w:cs="Times New Roman"/>
          <w:sz w:val="24"/>
          <w:szCs w:val="24"/>
          <w:lang w:eastAsia="ru-RU"/>
        </w:rPr>
        <w:t xml:space="preserve"> выступает преподаватель химии</w:t>
      </w:r>
      <w:r w:rsidR="00D10594" w:rsidRPr="0052175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521756">
        <w:rPr>
          <w:rFonts w:ascii="Times New Roman" w:hAnsi="Times New Roman" w:cs="Times New Roman"/>
          <w:sz w:val="24"/>
          <w:szCs w:val="24"/>
          <w:lang w:eastAsia="ru-RU"/>
        </w:rPr>
        <w:t xml:space="preserve"> как координатор проекта, так и студенты старших курсов.</w:t>
      </w:r>
    </w:p>
    <w:p w:rsidR="00E42AB1" w:rsidRPr="00521756" w:rsidRDefault="00AA5EDC" w:rsidP="00521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1756">
        <w:rPr>
          <w:rFonts w:ascii="Times New Roman" w:hAnsi="Times New Roman" w:cs="Times New Roman"/>
          <w:sz w:val="24"/>
          <w:szCs w:val="24"/>
        </w:rPr>
        <w:t xml:space="preserve">Введение технологии </w:t>
      </w:r>
      <w:proofErr w:type="spellStart"/>
      <w:r w:rsidRPr="00521756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Pr="00521756">
        <w:rPr>
          <w:rFonts w:ascii="Times New Roman" w:hAnsi="Times New Roman" w:cs="Times New Roman"/>
          <w:sz w:val="24"/>
          <w:szCs w:val="24"/>
        </w:rPr>
        <w:t xml:space="preserve"> сопровождения опирается на традиции педагогики развития, новые квалификационные характеристики должностей работников образования. Для того</w:t>
      </w:r>
      <w:proofErr w:type="gramStart"/>
      <w:r w:rsidRPr="0052175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21756">
        <w:rPr>
          <w:rFonts w:ascii="Times New Roman" w:hAnsi="Times New Roman" w:cs="Times New Roman"/>
          <w:sz w:val="24"/>
          <w:szCs w:val="24"/>
        </w:rPr>
        <w:t xml:space="preserve"> чтобы </w:t>
      </w:r>
      <w:proofErr w:type="spellStart"/>
      <w:r w:rsidRPr="00521756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521756">
        <w:rPr>
          <w:rFonts w:ascii="Times New Roman" w:hAnsi="Times New Roman" w:cs="Times New Roman"/>
          <w:sz w:val="24"/>
          <w:szCs w:val="24"/>
        </w:rPr>
        <w:t xml:space="preserve"> стал тем звеном в образовательном процессе, с помощью которого студент сможет расширить свои права и возможности для наиболее полного удовлетворения индивидуальных образовательных запросов нужна еще большая работа по научно-методическому и нормативному, обеспечению его деятельности.</w:t>
      </w:r>
      <w:r w:rsidRPr="00521756">
        <w:rPr>
          <w:sz w:val="24"/>
          <w:szCs w:val="24"/>
        </w:rPr>
        <w:t xml:space="preserve"> </w:t>
      </w:r>
      <w:r w:rsidR="00E42AB1" w:rsidRPr="0052175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</w:t>
      </w:r>
    </w:p>
    <w:p w:rsidR="00E47BCA" w:rsidRPr="00521756" w:rsidRDefault="00F25B49" w:rsidP="0052175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21756">
        <w:rPr>
          <w:rFonts w:ascii="Times New Roman" w:hAnsi="Times New Roman" w:cs="Times New Roman"/>
          <w:b/>
          <w:sz w:val="24"/>
          <w:szCs w:val="24"/>
          <w:lang w:eastAsia="ru-RU"/>
        </w:rPr>
        <w:t>Цел</w:t>
      </w:r>
      <w:r w:rsidR="00E47BCA" w:rsidRPr="00521756"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  <w:r w:rsidRPr="0052175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программы: </w:t>
      </w:r>
    </w:p>
    <w:p w:rsidR="00E47BCA" w:rsidRPr="00521756" w:rsidRDefault="00E47BCA" w:rsidP="00521756">
      <w:pPr>
        <w:pStyle w:val="a3"/>
        <w:numPr>
          <w:ilvl w:val="0"/>
          <w:numId w:val="9"/>
        </w:numPr>
        <w:ind w:right="-1"/>
        <w:jc w:val="both"/>
      </w:pPr>
      <w:r w:rsidRPr="00521756">
        <w:t>формирование учебно-познавательных компетенций у обучающихся, мотивов саморазвития и достижения с целью раскрытия потенциала к проектно-исследовательской деятельности</w:t>
      </w:r>
      <w:r w:rsidR="00F6746A" w:rsidRPr="00521756">
        <w:t xml:space="preserve"> и </w:t>
      </w:r>
      <w:proofErr w:type="spellStart"/>
      <w:r w:rsidR="00F6746A" w:rsidRPr="00521756">
        <w:t>здоровьеформирующим</w:t>
      </w:r>
      <w:proofErr w:type="spellEnd"/>
      <w:r w:rsidR="00F6746A" w:rsidRPr="00521756">
        <w:t xml:space="preserve"> технологиям</w:t>
      </w:r>
      <w:r w:rsidRPr="00521756">
        <w:t>;</w:t>
      </w:r>
    </w:p>
    <w:p w:rsidR="00F25B49" w:rsidRPr="00521756" w:rsidRDefault="00F25B49" w:rsidP="00521756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</w:pPr>
      <w:r w:rsidRPr="00521756">
        <w:t xml:space="preserve">расширение и углубление знаний обучающихся о химическом составе продуктов питания, которые могут в дальнейшем сформировать грамотный и сознательный подход к выбору качественных и безопасных для здоровья пищевых продуктов. </w:t>
      </w:r>
    </w:p>
    <w:p w:rsidR="00240FDA" w:rsidRPr="00521756" w:rsidRDefault="00240FDA" w:rsidP="00521756">
      <w:pPr>
        <w:pStyle w:val="Default"/>
        <w:ind w:firstLine="360"/>
        <w:jc w:val="both"/>
        <w:rPr>
          <w:color w:val="auto"/>
        </w:rPr>
      </w:pPr>
      <w:r w:rsidRPr="00521756">
        <w:rPr>
          <w:b/>
          <w:color w:val="auto"/>
        </w:rPr>
        <w:t>Теоретическая значимость</w:t>
      </w:r>
      <w:r w:rsidRPr="00521756">
        <w:rPr>
          <w:color w:val="auto"/>
        </w:rPr>
        <w:t xml:space="preserve"> </w:t>
      </w:r>
      <w:r w:rsidRPr="00521756">
        <w:rPr>
          <w:b/>
          <w:color w:val="auto"/>
        </w:rPr>
        <w:t>программы</w:t>
      </w:r>
      <w:r w:rsidRPr="00521756">
        <w:rPr>
          <w:color w:val="auto"/>
        </w:rPr>
        <w:t xml:space="preserve"> состоит в том, что уже сегодня обоснована необходимость, целесообразность и возможность использования технологии </w:t>
      </w:r>
      <w:proofErr w:type="spellStart"/>
      <w:r w:rsidRPr="00521756">
        <w:rPr>
          <w:color w:val="auto"/>
        </w:rPr>
        <w:t>тьюторского</w:t>
      </w:r>
      <w:proofErr w:type="spellEnd"/>
      <w:r w:rsidRPr="00521756">
        <w:rPr>
          <w:color w:val="auto"/>
        </w:rPr>
        <w:t xml:space="preserve"> сопровождения в условиях современного образования, позволяющей оптимизировать образовательный процесс за счет изменения организационных форм и методов обучения и воспитания. </w:t>
      </w:r>
    </w:p>
    <w:p w:rsidR="002970AF" w:rsidRPr="00521756" w:rsidRDefault="00E47BCA" w:rsidP="00521756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1756">
        <w:rPr>
          <w:rFonts w:ascii="Times New Roman" w:hAnsi="Times New Roman" w:cs="Times New Roman"/>
          <w:b/>
          <w:sz w:val="24"/>
          <w:szCs w:val="24"/>
        </w:rPr>
        <w:t xml:space="preserve">Практическая значимость данной работы </w:t>
      </w:r>
      <w:r w:rsidRPr="00521756">
        <w:rPr>
          <w:rFonts w:ascii="Times New Roman" w:hAnsi="Times New Roman" w:cs="Times New Roman"/>
          <w:sz w:val="24"/>
          <w:szCs w:val="24"/>
        </w:rPr>
        <w:t>видится в том, что представленная программа является актуальной для работы  преподавателей химии и биологии системы НПО и СПО</w:t>
      </w:r>
      <w:r w:rsidR="00F6746A" w:rsidRPr="00521756">
        <w:rPr>
          <w:rFonts w:ascii="Times New Roman" w:hAnsi="Times New Roman" w:cs="Times New Roman"/>
          <w:sz w:val="24"/>
          <w:szCs w:val="24"/>
        </w:rPr>
        <w:t xml:space="preserve">, которая формирует установку на здоровый образ жизни </w:t>
      </w:r>
      <w:proofErr w:type="gramStart"/>
      <w:r w:rsidR="00F6746A" w:rsidRPr="0052175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F6746A" w:rsidRPr="00521756">
        <w:rPr>
          <w:rFonts w:ascii="Times New Roman" w:hAnsi="Times New Roman" w:cs="Times New Roman"/>
          <w:sz w:val="24"/>
          <w:szCs w:val="24"/>
        </w:rPr>
        <w:t xml:space="preserve"> обучающихся</w:t>
      </w:r>
    </w:p>
    <w:p w:rsidR="00717873" w:rsidRPr="00521756" w:rsidRDefault="007117B7" w:rsidP="00521756">
      <w:pPr>
        <w:pStyle w:val="a3"/>
        <w:ind w:left="405" w:right="141"/>
        <w:jc w:val="center"/>
        <w:rPr>
          <w:b/>
        </w:rPr>
      </w:pPr>
      <w:r w:rsidRPr="00521756">
        <w:rPr>
          <w:b/>
        </w:rPr>
        <w:lastRenderedPageBreak/>
        <w:t xml:space="preserve">2. </w:t>
      </w:r>
      <w:r w:rsidR="00717873" w:rsidRPr="00521756">
        <w:rPr>
          <w:b/>
        </w:rPr>
        <w:t>Пояснительная записка</w:t>
      </w:r>
    </w:p>
    <w:p w:rsidR="00FF168E" w:rsidRPr="00521756" w:rsidRDefault="00F6746A" w:rsidP="00521756">
      <w:pPr>
        <w:pStyle w:val="a3"/>
        <w:ind w:left="0" w:right="141" w:firstLine="1068"/>
        <w:jc w:val="both"/>
        <w:rPr>
          <w:rFonts w:eastAsiaTheme="minorHAnsi"/>
          <w:lang w:eastAsia="en-US"/>
        </w:rPr>
      </w:pPr>
      <w:proofErr w:type="gramStart"/>
      <w:r w:rsidRPr="00521756">
        <w:rPr>
          <w:rFonts w:eastAsiaTheme="minorHAnsi"/>
          <w:lang w:eastAsia="en-US"/>
        </w:rPr>
        <w:t>Программа «</w:t>
      </w:r>
      <w:proofErr w:type="spellStart"/>
      <w:r w:rsidRPr="00521756">
        <w:rPr>
          <w:rFonts w:eastAsiaTheme="minorHAnsi"/>
          <w:lang w:eastAsia="en-US"/>
        </w:rPr>
        <w:t>Тьюторское</w:t>
      </w:r>
      <w:proofErr w:type="spellEnd"/>
      <w:r w:rsidRPr="00521756">
        <w:rPr>
          <w:rFonts w:eastAsiaTheme="minorHAnsi"/>
          <w:lang w:eastAsia="en-US"/>
        </w:rPr>
        <w:t xml:space="preserve"> сопровождение учебно-исследовательской работы обучающихся в рамках исследовательской мастерской «Химия продуктов питания» является междисциплинарным проектом  при формировании учебно-исследовательских  компетенций у обучающихся с целью раскрытия потенциала к проектно-исследовательской и </w:t>
      </w:r>
      <w:proofErr w:type="spellStart"/>
      <w:r w:rsidRPr="00521756">
        <w:rPr>
          <w:rFonts w:eastAsiaTheme="minorHAnsi"/>
          <w:lang w:eastAsia="en-US"/>
        </w:rPr>
        <w:t>здоровьесберегающей</w:t>
      </w:r>
      <w:proofErr w:type="spellEnd"/>
      <w:r w:rsidRPr="00521756">
        <w:rPr>
          <w:rFonts w:eastAsiaTheme="minorHAnsi"/>
          <w:lang w:eastAsia="en-US"/>
        </w:rPr>
        <w:t xml:space="preserve"> деятельности.</w:t>
      </w:r>
      <w:proofErr w:type="gramEnd"/>
    </w:p>
    <w:p w:rsidR="00F72BFB" w:rsidRPr="00521756" w:rsidRDefault="007117B7" w:rsidP="00521756">
      <w:pPr>
        <w:pStyle w:val="a3"/>
        <w:numPr>
          <w:ilvl w:val="1"/>
          <w:numId w:val="26"/>
        </w:numPr>
        <w:ind w:right="141"/>
        <w:jc w:val="both"/>
        <w:rPr>
          <w:b/>
        </w:rPr>
      </w:pPr>
      <w:r w:rsidRPr="00521756">
        <w:rPr>
          <w:b/>
        </w:rPr>
        <w:t xml:space="preserve"> </w:t>
      </w:r>
      <w:r w:rsidR="00F72BFB" w:rsidRPr="00521756">
        <w:rPr>
          <w:b/>
        </w:rPr>
        <w:t>Актуальность</w:t>
      </w:r>
    </w:p>
    <w:p w:rsidR="00717873" w:rsidRPr="00521756" w:rsidRDefault="00717873" w:rsidP="00521756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1756">
        <w:rPr>
          <w:rFonts w:ascii="Times New Roman" w:hAnsi="Times New Roman" w:cs="Times New Roman"/>
          <w:sz w:val="24"/>
          <w:szCs w:val="24"/>
        </w:rPr>
        <w:t xml:space="preserve">Программа разработана согласно Положению о самостоятельной работе обучающихся </w:t>
      </w:r>
      <w:r w:rsidRPr="00521756">
        <w:rPr>
          <w:rFonts w:ascii="Times New Roman" w:hAnsi="Times New Roman" w:cs="Times New Roman"/>
          <w:bCs/>
          <w:iCs/>
          <w:sz w:val="24"/>
          <w:szCs w:val="24"/>
        </w:rPr>
        <w:t xml:space="preserve">областного государственного бюджетного образовательного учреждения среднего профессионального образования «Томский коммунально-строительный техникум» </w:t>
      </w:r>
      <w:r w:rsidRPr="00521756">
        <w:rPr>
          <w:rFonts w:ascii="Times New Roman" w:hAnsi="Times New Roman" w:cs="Times New Roman"/>
          <w:sz w:val="24"/>
          <w:szCs w:val="24"/>
        </w:rPr>
        <w:t>(далее ОГБОУ СПО «ТКСТ») разработано согласно Типовому положению об образовательном учреждении среднего профессионального образования (Постановление Правительства РФ от 18 июля 2008 г. № 543), Приложению к письму Минобразования России от 29.12.2000г. №16-52-138 ин/16-13 «Рекомендации по планированию и организации самостоятельной работы</w:t>
      </w:r>
      <w:proofErr w:type="gramEnd"/>
      <w:r w:rsidRPr="00521756">
        <w:rPr>
          <w:rFonts w:ascii="Times New Roman" w:hAnsi="Times New Roman" w:cs="Times New Roman"/>
          <w:sz w:val="24"/>
          <w:szCs w:val="24"/>
        </w:rPr>
        <w:t xml:space="preserve"> обучающихся образовательных учреждений среднего профессионального образования», в которых определяется, что самостоятельная работа является одним из видов учебных занятий обучающихся, Уставу ОГБОУ СПО «ТКСТ».</w:t>
      </w:r>
    </w:p>
    <w:p w:rsidR="00391258" w:rsidRPr="00521756" w:rsidRDefault="00717873" w:rsidP="005217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521756">
        <w:rPr>
          <w:rFonts w:ascii="Times New Roman" w:hAnsi="Times New Roman" w:cs="Times New Roman"/>
          <w:sz w:val="24"/>
          <w:szCs w:val="24"/>
        </w:rPr>
        <w:t>Основу программы составляют:</w:t>
      </w:r>
      <w:r w:rsidR="00391258" w:rsidRPr="00521756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F6746A" w:rsidRPr="00521756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F6746A" w:rsidRPr="00521756">
        <w:rPr>
          <w:rFonts w:ascii="Times New Roman" w:hAnsi="Times New Roman" w:cs="Times New Roman"/>
          <w:sz w:val="24"/>
          <w:szCs w:val="24"/>
        </w:rPr>
        <w:t>здоровьеформирующей</w:t>
      </w:r>
      <w:proofErr w:type="spellEnd"/>
      <w:r w:rsidR="00F6746A" w:rsidRPr="00521756">
        <w:rPr>
          <w:rFonts w:ascii="Times New Roman" w:hAnsi="Times New Roman" w:cs="Times New Roman"/>
          <w:sz w:val="24"/>
          <w:szCs w:val="24"/>
        </w:rPr>
        <w:t xml:space="preserve"> деятельности, технология </w:t>
      </w:r>
      <w:r w:rsidR="00391258" w:rsidRPr="005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58" w:rsidRPr="00521756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="00391258" w:rsidRPr="00521756">
        <w:rPr>
          <w:rFonts w:ascii="Times New Roman" w:hAnsi="Times New Roman" w:cs="Times New Roman"/>
          <w:sz w:val="24"/>
          <w:szCs w:val="24"/>
        </w:rPr>
        <w:t xml:space="preserve"> сопровождения, </w:t>
      </w:r>
      <w:r w:rsidRPr="005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756">
        <w:rPr>
          <w:rFonts w:ascii="Times New Roman" w:hAnsi="Times New Roman" w:cs="Times New Roman"/>
          <w:sz w:val="24"/>
          <w:szCs w:val="24"/>
        </w:rPr>
        <w:t>компетентностно</w:t>
      </w:r>
      <w:proofErr w:type="spellEnd"/>
      <w:r w:rsidRPr="00521756">
        <w:rPr>
          <w:rFonts w:ascii="Times New Roman" w:hAnsi="Times New Roman" w:cs="Times New Roman"/>
          <w:sz w:val="24"/>
          <w:szCs w:val="24"/>
        </w:rPr>
        <w:t xml:space="preserve"> – ориентированные, системно – </w:t>
      </w:r>
      <w:proofErr w:type="spellStart"/>
      <w:r w:rsidRPr="00521756">
        <w:rPr>
          <w:rFonts w:ascii="Times New Roman" w:hAnsi="Times New Roman" w:cs="Times New Roman"/>
          <w:sz w:val="24"/>
          <w:szCs w:val="24"/>
        </w:rPr>
        <w:t>деятельностные</w:t>
      </w:r>
      <w:proofErr w:type="spellEnd"/>
      <w:r w:rsidRPr="00521756">
        <w:rPr>
          <w:rFonts w:ascii="Times New Roman" w:hAnsi="Times New Roman" w:cs="Times New Roman"/>
          <w:sz w:val="24"/>
          <w:szCs w:val="24"/>
        </w:rPr>
        <w:t xml:space="preserve"> подходы в обучении и воспитании,  технология адаптированного обучения, инди</w:t>
      </w:r>
      <w:r w:rsidR="00FF168E" w:rsidRPr="00521756">
        <w:rPr>
          <w:rFonts w:ascii="Times New Roman" w:hAnsi="Times New Roman" w:cs="Times New Roman"/>
          <w:sz w:val="24"/>
          <w:szCs w:val="24"/>
        </w:rPr>
        <w:t>видуализация, ИКТ – технологии.</w:t>
      </w:r>
      <w:r w:rsidR="00391258" w:rsidRPr="00521756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F6746A" w:rsidRPr="00521756" w:rsidRDefault="00391258" w:rsidP="00521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1756">
        <w:rPr>
          <w:rFonts w:ascii="Times New Roman" w:hAnsi="Times New Roman" w:cs="Times New Roman"/>
          <w:sz w:val="24"/>
          <w:szCs w:val="24"/>
        </w:rPr>
        <w:t xml:space="preserve">Программа нацелена не только на расширение знаний обучающихся  по таким дисциплинам, как химия, биология, экология, информатика и ИКТ, </w:t>
      </w:r>
      <w:r w:rsidR="00F6746A" w:rsidRPr="00521756">
        <w:rPr>
          <w:rFonts w:ascii="Times New Roman" w:hAnsi="Times New Roman" w:cs="Times New Roman"/>
          <w:sz w:val="24"/>
          <w:szCs w:val="24"/>
        </w:rPr>
        <w:t xml:space="preserve">но и привитие обучающимся навыков к исследовательской и </w:t>
      </w:r>
      <w:proofErr w:type="spellStart"/>
      <w:r w:rsidR="00F6746A" w:rsidRPr="00521756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="00F6746A" w:rsidRPr="00521756">
        <w:rPr>
          <w:rFonts w:ascii="Times New Roman" w:hAnsi="Times New Roman" w:cs="Times New Roman"/>
          <w:sz w:val="24"/>
          <w:szCs w:val="24"/>
        </w:rPr>
        <w:t xml:space="preserve"> деятельности (постановка и проведение эксперимента исследуемого продукта питания, наблюдение, работа с научной и методической литературой, умение обобщать и систематизировать полученные результаты и т. д.)</w:t>
      </w:r>
      <w:r w:rsidRPr="00521756">
        <w:rPr>
          <w:rFonts w:ascii="Times New Roman" w:hAnsi="Times New Roman" w:cs="Times New Roman"/>
          <w:sz w:val="24"/>
          <w:szCs w:val="24"/>
        </w:rPr>
        <w:t xml:space="preserve"> </w:t>
      </w:r>
      <w:r w:rsidR="00717873" w:rsidRPr="00521756">
        <w:rPr>
          <w:rFonts w:ascii="Times New Roman" w:hAnsi="Times New Roman" w:cs="Times New Roman"/>
          <w:sz w:val="24"/>
          <w:szCs w:val="24"/>
        </w:rPr>
        <w:t>Дает возможность преподавателю в содружестве с обучающимися работать на</w:t>
      </w:r>
      <w:proofErr w:type="gramEnd"/>
      <w:r w:rsidR="00717873" w:rsidRPr="00521756">
        <w:rPr>
          <w:rFonts w:ascii="Times New Roman" w:hAnsi="Times New Roman" w:cs="Times New Roman"/>
          <w:sz w:val="24"/>
          <w:szCs w:val="24"/>
        </w:rPr>
        <w:t xml:space="preserve"> высокие результаты, формировать у обучающихся готовность к продолжению образования</w:t>
      </w:r>
      <w:r w:rsidR="00F6746A" w:rsidRPr="00521756">
        <w:rPr>
          <w:rFonts w:ascii="Times New Roman" w:hAnsi="Times New Roman" w:cs="Times New Roman"/>
          <w:sz w:val="24"/>
          <w:szCs w:val="24"/>
        </w:rPr>
        <w:t>, формировать установки  на ведения здорового образа жизни и сознательного подхода к здоровому питанию и выбору продуктов питания.</w:t>
      </w:r>
    </w:p>
    <w:p w:rsidR="00391258" w:rsidRPr="00521756" w:rsidRDefault="00717873" w:rsidP="00521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1756">
        <w:rPr>
          <w:rFonts w:ascii="Times New Roman" w:hAnsi="Times New Roman" w:cs="Times New Roman"/>
          <w:sz w:val="24"/>
          <w:szCs w:val="24"/>
        </w:rPr>
        <w:t xml:space="preserve">В основе Программы </w:t>
      </w:r>
      <w:r w:rsidR="00391258" w:rsidRPr="00521756">
        <w:rPr>
          <w:rFonts w:ascii="Times New Roman" w:hAnsi="Times New Roman" w:cs="Times New Roman"/>
          <w:sz w:val="24"/>
          <w:szCs w:val="24"/>
        </w:rPr>
        <w:t xml:space="preserve"> </w:t>
      </w:r>
      <w:r w:rsidRPr="00521756">
        <w:rPr>
          <w:rFonts w:ascii="Times New Roman" w:hAnsi="Times New Roman" w:cs="Times New Roman"/>
          <w:sz w:val="24"/>
          <w:szCs w:val="24"/>
        </w:rPr>
        <w:t xml:space="preserve">лежит проектная деятельность </w:t>
      </w:r>
      <w:proofErr w:type="gramStart"/>
      <w:r w:rsidRPr="0052175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91258" w:rsidRPr="00521756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391258" w:rsidRPr="00521756">
        <w:rPr>
          <w:rFonts w:ascii="Times New Roman" w:hAnsi="Times New Roman" w:cs="Times New Roman"/>
          <w:sz w:val="24"/>
          <w:szCs w:val="24"/>
        </w:rPr>
        <w:t>тьюторским</w:t>
      </w:r>
      <w:proofErr w:type="spellEnd"/>
      <w:r w:rsidR="00391258" w:rsidRPr="00521756">
        <w:rPr>
          <w:rFonts w:ascii="Times New Roman" w:hAnsi="Times New Roman" w:cs="Times New Roman"/>
          <w:sz w:val="24"/>
          <w:szCs w:val="24"/>
        </w:rPr>
        <w:t xml:space="preserve"> сопровождением</w:t>
      </w:r>
      <w:r w:rsidRPr="00521756">
        <w:rPr>
          <w:rFonts w:ascii="Times New Roman" w:hAnsi="Times New Roman" w:cs="Times New Roman"/>
          <w:sz w:val="24"/>
          <w:szCs w:val="24"/>
        </w:rPr>
        <w:t>.</w:t>
      </w:r>
      <w:r w:rsidR="00391258" w:rsidRPr="00521756">
        <w:rPr>
          <w:rFonts w:ascii="Times New Roman" w:hAnsi="Times New Roman" w:cs="Times New Roman"/>
          <w:sz w:val="24"/>
          <w:szCs w:val="24"/>
          <w:lang w:eastAsia="ru-RU"/>
        </w:rPr>
        <w:t xml:space="preserve"> В роли </w:t>
      </w:r>
      <w:proofErr w:type="spellStart"/>
      <w:r w:rsidR="00391258" w:rsidRPr="00521756">
        <w:rPr>
          <w:rFonts w:ascii="Times New Roman" w:hAnsi="Times New Roman" w:cs="Times New Roman"/>
          <w:sz w:val="24"/>
          <w:szCs w:val="24"/>
          <w:lang w:eastAsia="ru-RU"/>
        </w:rPr>
        <w:t>тьюторов</w:t>
      </w:r>
      <w:proofErr w:type="spellEnd"/>
      <w:r w:rsidR="00391258" w:rsidRPr="00521756">
        <w:rPr>
          <w:rFonts w:ascii="Times New Roman" w:hAnsi="Times New Roman" w:cs="Times New Roman"/>
          <w:sz w:val="24"/>
          <w:szCs w:val="24"/>
          <w:lang w:eastAsia="ru-RU"/>
        </w:rPr>
        <w:t xml:space="preserve"> выступает преподаватель химии, как координатор проекта, так и студенты старших курсов.</w:t>
      </w:r>
    </w:p>
    <w:p w:rsidR="00391258" w:rsidRPr="00521756" w:rsidRDefault="00391258" w:rsidP="00521756">
      <w:pPr>
        <w:spacing w:after="0" w:line="240" w:lineRule="auto"/>
        <w:ind w:firstLine="5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521756">
        <w:rPr>
          <w:rFonts w:ascii="Times New Roman" w:hAnsi="Times New Roman" w:cs="Times New Roman"/>
          <w:sz w:val="24"/>
          <w:szCs w:val="24"/>
        </w:rPr>
        <w:t>Тьюторство</w:t>
      </w:r>
      <w:proofErr w:type="spellEnd"/>
      <w:r w:rsidRPr="00521756">
        <w:rPr>
          <w:rFonts w:ascii="Times New Roman" w:hAnsi="Times New Roman" w:cs="Times New Roman"/>
          <w:sz w:val="24"/>
          <w:szCs w:val="24"/>
        </w:rPr>
        <w:t xml:space="preserve"> будет служить механизмом, обеспечивающим рефлексию на приобретенные ранее обучающимися знания, </w:t>
      </w:r>
      <w:proofErr w:type="spellStart"/>
      <w:r w:rsidRPr="00521756">
        <w:rPr>
          <w:rFonts w:ascii="Times New Roman" w:hAnsi="Times New Roman" w:cs="Times New Roman"/>
          <w:sz w:val="24"/>
          <w:szCs w:val="24"/>
        </w:rPr>
        <w:t>тьюторство</w:t>
      </w:r>
      <w:proofErr w:type="spellEnd"/>
      <w:r w:rsidRPr="00521756">
        <w:rPr>
          <w:rFonts w:ascii="Times New Roman" w:hAnsi="Times New Roman" w:cs="Times New Roman"/>
          <w:sz w:val="24"/>
          <w:szCs w:val="24"/>
        </w:rPr>
        <w:t xml:space="preserve"> студентов старших курсов над студентами младших курсов позволит постоянно держать в памяти и применять ранее приобретенные ими знания.</w:t>
      </w:r>
    </w:p>
    <w:p w:rsidR="00F72BFB" w:rsidRPr="00521756" w:rsidRDefault="00391258" w:rsidP="00521756">
      <w:pPr>
        <w:pStyle w:val="lomonosov--text"/>
        <w:ind w:firstLine="560"/>
        <w:jc w:val="both"/>
        <w:rPr>
          <w:color w:val="000000"/>
        </w:rPr>
      </w:pPr>
      <w:proofErr w:type="spellStart"/>
      <w:r w:rsidRPr="00521756">
        <w:rPr>
          <w:color w:val="000000"/>
        </w:rPr>
        <w:t>Тьюторское</w:t>
      </w:r>
      <w:proofErr w:type="spellEnd"/>
      <w:r w:rsidRPr="00521756">
        <w:rPr>
          <w:color w:val="000000"/>
        </w:rPr>
        <w:t xml:space="preserve"> сопровождение – процесс взаимодействия </w:t>
      </w:r>
      <w:proofErr w:type="spellStart"/>
      <w:r w:rsidRPr="00521756">
        <w:rPr>
          <w:color w:val="000000"/>
        </w:rPr>
        <w:t>тьютора</w:t>
      </w:r>
      <w:proofErr w:type="spellEnd"/>
      <w:r w:rsidRPr="00521756">
        <w:rPr>
          <w:color w:val="000000"/>
        </w:rPr>
        <w:t xml:space="preserve"> и подопечного, в ходе которого студент младших курсов выстраивает собственную траекторию развития своего исследовательского проекта.</w:t>
      </w:r>
    </w:p>
    <w:p w:rsidR="00391258" w:rsidRPr="00521756" w:rsidRDefault="00A82964" w:rsidP="00521756">
      <w:pPr>
        <w:pStyle w:val="lomonosov--text"/>
        <w:ind w:firstLine="560"/>
        <w:jc w:val="both"/>
        <w:rPr>
          <w:color w:val="000000"/>
        </w:rPr>
      </w:pPr>
      <w:r w:rsidRPr="00521756">
        <w:rPr>
          <w:b/>
        </w:rPr>
        <w:t xml:space="preserve">Для достижения цели настоящей программы разработан комплект проектов: </w:t>
      </w:r>
    </w:p>
    <w:p w:rsidR="00F6746A" w:rsidRPr="00521756" w:rsidRDefault="00A82964" w:rsidP="00521756">
      <w:pPr>
        <w:pStyle w:val="a3"/>
        <w:numPr>
          <w:ilvl w:val="0"/>
          <w:numId w:val="29"/>
        </w:numPr>
        <w:ind w:right="141"/>
        <w:jc w:val="both"/>
      </w:pPr>
      <w:r w:rsidRPr="00521756">
        <w:t>Программа работы клуба «</w:t>
      </w:r>
      <w:proofErr w:type="spellStart"/>
      <w:r w:rsidRPr="00521756">
        <w:t>Тьюториал</w:t>
      </w:r>
      <w:proofErr w:type="spellEnd"/>
      <w:r w:rsidRPr="00521756">
        <w:t>»</w:t>
      </w:r>
      <w:r w:rsidR="00F6746A" w:rsidRPr="00521756">
        <w:t xml:space="preserve"> (для подготовки </w:t>
      </w:r>
      <w:proofErr w:type="spellStart"/>
      <w:r w:rsidR="00F6746A" w:rsidRPr="00521756">
        <w:t>тьюторо</w:t>
      </w:r>
      <w:proofErr w:type="gramStart"/>
      <w:r w:rsidR="00F6746A" w:rsidRPr="00521756">
        <w:t>в</w:t>
      </w:r>
      <w:proofErr w:type="spellEnd"/>
      <w:r w:rsidR="00F6746A" w:rsidRPr="00521756">
        <w:t>-</w:t>
      </w:r>
      <w:proofErr w:type="gramEnd"/>
      <w:r w:rsidR="00F6746A" w:rsidRPr="00521756">
        <w:t xml:space="preserve"> старшекурсников);</w:t>
      </w:r>
    </w:p>
    <w:p w:rsidR="00A82964" w:rsidRPr="00521756" w:rsidRDefault="00A82964" w:rsidP="00521756">
      <w:pPr>
        <w:pStyle w:val="a3"/>
        <w:numPr>
          <w:ilvl w:val="0"/>
          <w:numId w:val="13"/>
        </w:numPr>
        <w:ind w:right="141"/>
        <w:jc w:val="both"/>
      </w:pPr>
      <w:r w:rsidRPr="00521756">
        <w:t>Программа учебно-исследовательской мастерской «Химия продуктов питания»</w:t>
      </w:r>
      <w:r w:rsidR="00F72BFB" w:rsidRPr="00521756">
        <w:t>.</w:t>
      </w:r>
    </w:p>
    <w:p w:rsidR="00717873" w:rsidRPr="00521756" w:rsidRDefault="00717873" w:rsidP="00521756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1756">
        <w:rPr>
          <w:rFonts w:ascii="Times New Roman" w:hAnsi="Times New Roman" w:cs="Times New Roman"/>
          <w:sz w:val="24"/>
          <w:szCs w:val="24"/>
        </w:rPr>
        <w:t xml:space="preserve">Данная программа является программой открытого типа, т.е. открыта для расширения, определенных изменений с учетом конкретных педагогических задач, запросов обучающихся. </w:t>
      </w:r>
    </w:p>
    <w:p w:rsidR="00717873" w:rsidRPr="00521756" w:rsidRDefault="00717873" w:rsidP="00521756">
      <w:pPr>
        <w:tabs>
          <w:tab w:val="left" w:pos="9355"/>
        </w:tabs>
        <w:spacing w:line="240" w:lineRule="auto"/>
        <w:ind w:left="-142" w:right="14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21756">
        <w:rPr>
          <w:rFonts w:ascii="Times New Roman" w:hAnsi="Times New Roman" w:cs="Times New Roman"/>
          <w:b/>
          <w:sz w:val="24"/>
          <w:szCs w:val="24"/>
        </w:rPr>
        <w:t>2.2. Заказчик программы:</w:t>
      </w:r>
      <w:r w:rsidRPr="00521756">
        <w:rPr>
          <w:rFonts w:ascii="Times New Roman" w:hAnsi="Times New Roman" w:cs="Times New Roman"/>
          <w:sz w:val="24"/>
          <w:szCs w:val="24"/>
        </w:rPr>
        <w:t xml:space="preserve"> ОГБОУ СПО «Томский </w:t>
      </w:r>
      <w:proofErr w:type="spellStart"/>
      <w:r w:rsidRPr="00521756">
        <w:rPr>
          <w:rFonts w:ascii="Times New Roman" w:hAnsi="Times New Roman" w:cs="Times New Roman"/>
          <w:sz w:val="24"/>
          <w:szCs w:val="24"/>
        </w:rPr>
        <w:t>коммунально</w:t>
      </w:r>
      <w:proofErr w:type="spellEnd"/>
      <w:r w:rsidRPr="00521756">
        <w:rPr>
          <w:rFonts w:ascii="Times New Roman" w:hAnsi="Times New Roman" w:cs="Times New Roman"/>
          <w:sz w:val="24"/>
          <w:szCs w:val="24"/>
        </w:rPr>
        <w:t xml:space="preserve"> – строительный техникум».</w:t>
      </w:r>
    </w:p>
    <w:p w:rsidR="00521756" w:rsidRDefault="00521756" w:rsidP="00521756">
      <w:pPr>
        <w:tabs>
          <w:tab w:val="left" w:pos="9355"/>
        </w:tabs>
        <w:spacing w:line="240" w:lineRule="auto"/>
        <w:ind w:left="-142" w:right="141"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873" w:rsidRPr="00521756" w:rsidRDefault="00717873" w:rsidP="00521756">
      <w:pPr>
        <w:tabs>
          <w:tab w:val="left" w:pos="9355"/>
        </w:tabs>
        <w:spacing w:after="0" w:line="240" w:lineRule="auto"/>
        <w:ind w:left="-142" w:right="141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756">
        <w:rPr>
          <w:rFonts w:ascii="Times New Roman" w:hAnsi="Times New Roman" w:cs="Times New Roman"/>
          <w:b/>
          <w:sz w:val="24"/>
          <w:szCs w:val="24"/>
        </w:rPr>
        <w:lastRenderedPageBreak/>
        <w:t>2.3.</w:t>
      </w:r>
      <w:r w:rsidR="005217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1756">
        <w:rPr>
          <w:rFonts w:ascii="Times New Roman" w:hAnsi="Times New Roman" w:cs="Times New Roman"/>
          <w:b/>
          <w:sz w:val="24"/>
          <w:szCs w:val="24"/>
        </w:rPr>
        <w:t>Разработчик программы</w:t>
      </w:r>
      <w:r w:rsidRPr="0052175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21756">
        <w:rPr>
          <w:rFonts w:ascii="Times New Roman" w:hAnsi="Times New Roman" w:cs="Times New Roman"/>
          <w:sz w:val="24"/>
          <w:szCs w:val="24"/>
        </w:rPr>
        <w:t>Борсукова</w:t>
      </w:r>
      <w:proofErr w:type="spellEnd"/>
      <w:r w:rsidRPr="00521756">
        <w:rPr>
          <w:rFonts w:ascii="Times New Roman" w:hAnsi="Times New Roman" w:cs="Times New Roman"/>
          <w:sz w:val="24"/>
          <w:szCs w:val="24"/>
        </w:rPr>
        <w:t xml:space="preserve">  Яна Александровна, преподаватель химии и биологи  высшей квалификационной категории.</w:t>
      </w:r>
    </w:p>
    <w:p w:rsidR="00B1301B" w:rsidRPr="00521756" w:rsidRDefault="00717873" w:rsidP="00521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756">
        <w:rPr>
          <w:rFonts w:ascii="Times New Roman" w:hAnsi="Times New Roman" w:cs="Times New Roman"/>
          <w:b/>
          <w:sz w:val="24"/>
          <w:szCs w:val="24"/>
        </w:rPr>
        <w:t xml:space="preserve">2.4.  </w:t>
      </w:r>
      <w:r w:rsidR="00B1301B" w:rsidRPr="0052175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Цели программы: </w:t>
      </w:r>
    </w:p>
    <w:p w:rsidR="00521756" w:rsidRDefault="00B1301B" w:rsidP="00521756">
      <w:pPr>
        <w:pStyle w:val="a3"/>
        <w:numPr>
          <w:ilvl w:val="0"/>
          <w:numId w:val="9"/>
        </w:numPr>
        <w:ind w:right="-1"/>
        <w:jc w:val="both"/>
      </w:pPr>
      <w:r w:rsidRPr="00521756">
        <w:t xml:space="preserve">формирование учебно-познавательных компетенций у обучающихся, мотивов </w:t>
      </w:r>
    </w:p>
    <w:p w:rsidR="00B1301B" w:rsidRPr="00521756" w:rsidRDefault="00B1301B" w:rsidP="00521756">
      <w:pPr>
        <w:pStyle w:val="a3"/>
        <w:numPr>
          <w:ilvl w:val="0"/>
          <w:numId w:val="9"/>
        </w:numPr>
        <w:ind w:right="-1"/>
        <w:jc w:val="both"/>
      </w:pPr>
      <w:r w:rsidRPr="00521756">
        <w:t>саморазвития и достижения с целью раскрытия потенциала к проектно-исследовательской деятельности</w:t>
      </w:r>
      <w:r w:rsidR="00F6746A" w:rsidRPr="00521756">
        <w:t xml:space="preserve"> и </w:t>
      </w:r>
      <w:proofErr w:type="spellStart"/>
      <w:r w:rsidR="00F6746A" w:rsidRPr="00521756">
        <w:t>здоровьеформирующим</w:t>
      </w:r>
      <w:proofErr w:type="spellEnd"/>
      <w:r w:rsidR="00F6746A" w:rsidRPr="00521756">
        <w:t xml:space="preserve"> технологиям</w:t>
      </w:r>
      <w:r w:rsidRPr="00521756">
        <w:t>;</w:t>
      </w:r>
    </w:p>
    <w:p w:rsidR="00B1301B" w:rsidRPr="00521756" w:rsidRDefault="00B1301B" w:rsidP="00521756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</w:pPr>
      <w:r w:rsidRPr="00521756">
        <w:t xml:space="preserve">расширение и углубление знаний обучающихся о химическом составе продуктов питания, которые могут в дальнейшем сформировать грамотный и сознательный подход к выбору качественных и безопасных для здоровья пищевых продуктов. </w:t>
      </w:r>
    </w:p>
    <w:p w:rsidR="00717873" w:rsidRPr="00521756" w:rsidRDefault="00717873" w:rsidP="00521756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521756">
        <w:rPr>
          <w:rFonts w:ascii="Times New Roman" w:hAnsi="Times New Roman" w:cs="Times New Roman"/>
          <w:b/>
          <w:sz w:val="24"/>
          <w:szCs w:val="24"/>
        </w:rPr>
        <w:t xml:space="preserve">2.5. </w:t>
      </w:r>
      <w:r w:rsidRPr="00521756">
        <w:rPr>
          <w:rFonts w:ascii="Times New Roman" w:hAnsi="Times New Roman" w:cs="Times New Roman"/>
          <w:sz w:val="24"/>
          <w:szCs w:val="24"/>
        </w:rPr>
        <w:t xml:space="preserve">Достижение этой цели обеспечено посредством решения следующих </w:t>
      </w:r>
      <w:r w:rsidRPr="00521756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717873" w:rsidRPr="00521756" w:rsidRDefault="00717873" w:rsidP="005217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756">
        <w:rPr>
          <w:rFonts w:ascii="Times New Roman" w:hAnsi="Times New Roman" w:cs="Times New Roman"/>
          <w:b/>
          <w:sz w:val="24"/>
          <w:szCs w:val="24"/>
        </w:rPr>
        <w:t xml:space="preserve">В ходе </w:t>
      </w:r>
      <w:r w:rsidR="00B1301B" w:rsidRPr="00521756">
        <w:rPr>
          <w:rFonts w:ascii="Times New Roman" w:hAnsi="Times New Roman" w:cs="Times New Roman"/>
          <w:b/>
          <w:sz w:val="24"/>
          <w:szCs w:val="24"/>
        </w:rPr>
        <w:t>реализации программы</w:t>
      </w:r>
      <w:r w:rsidRPr="00521756">
        <w:rPr>
          <w:rFonts w:ascii="Times New Roman" w:hAnsi="Times New Roman" w:cs="Times New Roman"/>
          <w:b/>
          <w:sz w:val="24"/>
          <w:szCs w:val="24"/>
        </w:rPr>
        <w:t xml:space="preserve">  способствовать формированию у обучающихся компетенций:</w:t>
      </w:r>
    </w:p>
    <w:p w:rsidR="00717873" w:rsidRPr="00521756" w:rsidRDefault="00717873" w:rsidP="00521756">
      <w:pPr>
        <w:pStyle w:val="aa"/>
        <w:widowControl w:val="0"/>
        <w:ind w:left="0" w:firstLine="0"/>
        <w:jc w:val="both"/>
      </w:pPr>
      <w:r w:rsidRPr="00521756">
        <w:t>ОК</w:t>
      </w:r>
      <w:r w:rsidRPr="00521756">
        <w:rPr>
          <w:lang w:val="en-US"/>
        </w:rPr>
        <w:t> </w:t>
      </w:r>
      <w:r w:rsidRPr="00521756">
        <w:t>1. Понимать сущность и социальную значимость своей будущей профессии, проявлять к ней устойчивый интерес.</w:t>
      </w:r>
    </w:p>
    <w:p w:rsidR="00717873" w:rsidRPr="00521756" w:rsidRDefault="00717873" w:rsidP="00521756">
      <w:pPr>
        <w:pStyle w:val="aa"/>
        <w:widowControl w:val="0"/>
        <w:ind w:left="0" w:firstLine="0"/>
        <w:jc w:val="both"/>
      </w:pPr>
      <w:r w:rsidRPr="00521756">
        <w:t>ОК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17873" w:rsidRPr="00521756" w:rsidRDefault="00717873" w:rsidP="00521756">
      <w:pPr>
        <w:pStyle w:val="aa"/>
        <w:widowControl w:val="0"/>
        <w:ind w:left="0" w:firstLine="0"/>
        <w:jc w:val="both"/>
      </w:pPr>
      <w:r w:rsidRPr="00521756">
        <w:t>ОК 3.</w:t>
      </w:r>
      <w:r w:rsidRPr="00521756">
        <w:rPr>
          <w:lang w:val="en-US"/>
        </w:rPr>
        <w:t> </w:t>
      </w:r>
      <w:r w:rsidRPr="00521756">
        <w:t>Принимать решения в стандартных и нестандартных ситуациях и нести за них ответственность.</w:t>
      </w:r>
    </w:p>
    <w:p w:rsidR="00717873" w:rsidRPr="00521756" w:rsidRDefault="00717873" w:rsidP="00521756">
      <w:pPr>
        <w:pStyle w:val="aa"/>
        <w:widowControl w:val="0"/>
        <w:ind w:left="0" w:firstLine="0"/>
        <w:jc w:val="both"/>
      </w:pPr>
      <w:r w:rsidRPr="00521756">
        <w:t>ОК 4.</w:t>
      </w:r>
      <w:r w:rsidRPr="00521756">
        <w:rPr>
          <w:lang w:val="en-US"/>
        </w:rPr>
        <w:t> </w:t>
      </w:r>
      <w:r w:rsidRPr="00521756"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17873" w:rsidRPr="00521756" w:rsidRDefault="00717873" w:rsidP="00521756">
      <w:pPr>
        <w:pStyle w:val="aa"/>
        <w:widowControl w:val="0"/>
        <w:ind w:left="0" w:firstLine="0"/>
        <w:jc w:val="both"/>
      </w:pPr>
      <w:r w:rsidRPr="00521756">
        <w:t>ОК 5. Использовать информационно-коммуникационные технологии в профессиональной деятельности.</w:t>
      </w:r>
    </w:p>
    <w:p w:rsidR="00717873" w:rsidRPr="00521756" w:rsidRDefault="00717873" w:rsidP="00521756">
      <w:pPr>
        <w:pStyle w:val="aa"/>
        <w:widowControl w:val="0"/>
        <w:ind w:left="0" w:firstLine="0"/>
        <w:jc w:val="both"/>
      </w:pPr>
      <w:r w:rsidRPr="00521756">
        <w:t>ОК 6. Работать в коллективе и в команде, эффективно общаться с коллегами, руководством, потребителями.</w:t>
      </w:r>
    </w:p>
    <w:p w:rsidR="00717873" w:rsidRPr="00521756" w:rsidRDefault="00717873" w:rsidP="00521756">
      <w:pPr>
        <w:pStyle w:val="aa"/>
        <w:widowControl w:val="0"/>
        <w:ind w:left="0" w:firstLine="0"/>
        <w:jc w:val="both"/>
      </w:pPr>
      <w:r w:rsidRPr="00521756">
        <w:t>ОК 7. Брать на себя ответственность за работу членов команды (подчиненных), за результат выполнения заданий.</w:t>
      </w:r>
    </w:p>
    <w:p w:rsidR="00717873" w:rsidRPr="00521756" w:rsidRDefault="00717873" w:rsidP="00521756">
      <w:pPr>
        <w:pStyle w:val="aa"/>
        <w:widowControl w:val="0"/>
        <w:ind w:left="0" w:firstLine="0"/>
        <w:jc w:val="both"/>
      </w:pPr>
      <w:r w:rsidRPr="00521756">
        <w:t>ОК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17873" w:rsidRPr="00521756" w:rsidRDefault="00717873" w:rsidP="00521756">
      <w:pPr>
        <w:pStyle w:val="aa"/>
        <w:widowControl w:val="0"/>
        <w:ind w:left="0" w:firstLine="0"/>
        <w:jc w:val="both"/>
      </w:pPr>
      <w:r w:rsidRPr="00521756">
        <w:t>ОК 9. Ориентироваться в условиях частой смены технологий в профессиональной деятельности.</w:t>
      </w:r>
    </w:p>
    <w:p w:rsidR="00717873" w:rsidRPr="00521756" w:rsidRDefault="00717873" w:rsidP="005217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756">
        <w:rPr>
          <w:rFonts w:ascii="Times New Roman" w:hAnsi="Times New Roman" w:cs="Times New Roman"/>
          <w:b/>
          <w:sz w:val="24"/>
          <w:szCs w:val="24"/>
        </w:rPr>
        <w:t xml:space="preserve">В ходе </w:t>
      </w:r>
      <w:r w:rsidR="00B1301B" w:rsidRPr="00521756">
        <w:rPr>
          <w:rFonts w:ascii="Times New Roman" w:hAnsi="Times New Roman" w:cs="Times New Roman"/>
          <w:b/>
          <w:sz w:val="24"/>
          <w:szCs w:val="24"/>
        </w:rPr>
        <w:t xml:space="preserve">реализации программы  </w:t>
      </w:r>
      <w:r w:rsidRPr="00521756">
        <w:rPr>
          <w:rFonts w:ascii="Times New Roman" w:hAnsi="Times New Roman" w:cs="Times New Roman"/>
          <w:b/>
          <w:sz w:val="24"/>
          <w:szCs w:val="24"/>
        </w:rPr>
        <w:t xml:space="preserve">содействовать воспитанию у </w:t>
      </w:r>
      <w:proofErr w:type="gramStart"/>
      <w:r w:rsidRPr="0052175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52175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17873" w:rsidRPr="00521756" w:rsidRDefault="00717873" w:rsidP="00521756">
      <w:pPr>
        <w:pStyle w:val="HTM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1756">
        <w:rPr>
          <w:rFonts w:ascii="Times New Roman" w:hAnsi="Times New Roman" w:cs="Times New Roman"/>
          <w:sz w:val="24"/>
          <w:szCs w:val="24"/>
        </w:rPr>
        <w:t>сознательной дисциплины в работе  команды;</w:t>
      </w:r>
    </w:p>
    <w:p w:rsidR="00717873" w:rsidRPr="00521756" w:rsidRDefault="00717873" w:rsidP="00521756">
      <w:pPr>
        <w:pStyle w:val="HTM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1756">
        <w:rPr>
          <w:rFonts w:ascii="Times New Roman" w:hAnsi="Times New Roman" w:cs="Times New Roman"/>
          <w:sz w:val="24"/>
          <w:szCs w:val="24"/>
        </w:rPr>
        <w:t>творческого отношения к учебной деятельности;</w:t>
      </w:r>
    </w:p>
    <w:p w:rsidR="00717873" w:rsidRPr="00521756" w:rsidRDefault="00717873" w:rsidP="00521756">
      <w:pPr>
        <w:pStyle w:val="HTM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1756">
        <w:rPr>
          <w:rFonts w:ascii="Times New Roman" w:hAnsi="Times New Roman" w:cs="Times New Roman"/>
          <w:sz w:val="24"/>
          <w:szCs w:val="24"/>
        </w:rPr>
        <w:t>интереса к изучаемому предмету;</w:t>
      </w:r>
    </w:p>
    <w:p w:rsidR="00717873" w:rsidRPr="00521756" w:rsidRDefault="00717873" w:rsidP="00521756">
      <w:pPr>
        <w:pStyle w:val="HTM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1756">
        <w:rPr>
          <w:rFonts w:ascii="Times New Roman" w:hAnsi="Times New Roman" w:cs="Times New Roman"/>
          <w:sz w:val="24"/>
          <w:szCs w:val="24"/>
        </w:rPr>
        <w:t>бережливого отношения к окружающей среде;</w:t>
      </w:r>
    </w:p>
    <w:p w:rsidR="00717873" w:rsidRPr="00521756" w:rsidRDefault="00717873" w:rsidP="00521756">
      <w:pPr>
        <w:pStyle w:val="HTM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1756">
        <w:rPr>
          <w:rFonts w:ascii="Times New Roman" w:hAnsi="Times New Roman" w:cs="Times New Roman"/>
          <w:sz w:val="24"/>
          <w:szCs w:val="24"/>
        </w:rPr>
        <w:t>высокой творческой активности при выполнении работ с применением ИКТ;</w:t>
      </w:r>
    </w:p>
    <w:p w:rsidR="00717873" w:rsidRPr="00521756" w:rsidRDefault="00717873" w:rsidP="00521756">
      <w:pPr>
        <w:pStyle w:val="HTM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1756">
        <w:rPr>
          <w:rFonts w:ascii="Times New Roman" w:hAnsi="Times New Roman" w:cs="Times New Roman"/>
          <w:sz w:val="24"/>
          <w:szCs w:val="24"/>
        </w:rPr>
        <w:t>гуманизма, взаимопомощи, патриотизма;</w:t>
      </w:r>
    </w:p>
    <w:p w:rsidR="00F72BFB" w:rsidRPr="00521756" w:rsidRDefault="00717873" w:rsidP="00521756">
      <w:pPr>
        <w:pStyle w:val="HTM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1756">
        <w:rPr>
          <w:rFonts w:ascii="Times New Roman" w:hAnsi="Times New Roman" w:cs="Times New Roman"/>
          <w:sz w:val="24"/>
          <w:szCs w:val="24"/>
        </w:rPr>
        <w:t>формирование установок на ведение здорового образа жизни и грамотного подхода в выборе  качественных продуктов питания.</w:t>
      </w:r>
    </w:p>
    <w:p w:rsidR="00717873" w:rsidRPr="00521756" w:rsidRDefault="00717873" w:rsidP="0052175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521756">
        <w:rPr>
          <w:rFonts w:ascii="Times New Roman" w:hAnsi="Times New Roman" w:cs="Times New Roman"/>
          <w:b/>
          <w:sz w:val="24"/>
          <w:szCs w:val="24"/>
        </w:rPr>
        <w:t xml:space="preserve">В ходе  </w:t>
      </w:r>
      <w:r w:rsidR="00B1301B" w:rsidRPr="00521756">
        <w:rPr>
          <w:rFonts w:ascii="Times New Roman" w:hAnsi="Times New Roman" w:cs="Times New Roman"/>
          <w:b/>
          <w:sz w:val="24"/>
          <w:szCs w:val="24"/>
        </w:rPr>
        <w:t xml:space="preserve">реализации программы  </w:t>
      </w:r>
      <w:r w:rsidRPr="00521756">
        <w:rPr>
          <w:rFonts w:ascii="Times New Roman" w:hAnsi="Times New Roman" w:cs="Times New Roman"/>
          <w:b/>
          <w:sz w:val="24"/>
          <w:szCs w:val="24"/>
        </w:rPr>
        <w:t>способствовать развитию:</w:t>
      </w:r>
    </w:p>
    <w:p w:rsidR="00717873" w:rsidRPr="00521756" w:rsidRDefault="00717873" w:rsidP="0052175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756">
        <w:rPr>
          <w:rFonts w:ascii="Times New Roman" w:hAnsi="Times New Roman" w:cs="Times New Roman"/>
          <w:sz w:val="24"/>
          <w:szCs w:val="24"/>
        </w:rPr>
        <w:t>необходимых навыков самостоятельной учебной деятельности;</w:t>
      </w:r>
    </w:p>
    <w:p w:rsidR="00717873" w:rsidRPr="00521756" w:rsidRDefault="00717873" w:rsidP="00521756">
      <w:pPr>
        <w:pStyle w:val="HTM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1756">
        <w:rPr>
          <w:rFonts w:ascii="Times New Roman" w:hAnsi="Times New Roman" w:cs="Times New Roman"/>
          <w:sz w:val="24"/>
          <w:szCs w:val="24"/>
        </w:rPr>
        <w:t>умений обучающихся обобщать полученные знания, проводить анализ и сравнения, делать необходимые выводы;</w:t>
      </w:r>
    </w:p>
    <w:p w:rsidR="00717873" w:rsidRPr="00521756" w:rsidRDefault="00717873" w:rsidP="00521756">
      <w:pPr>
        <w:pStyle w:val="HTM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1756">
        <w:rPr>
          <w:rFonts w:ascii="Times New Roman" w:hAnsi="Times New Roman" w:cs="Times New Roman"/>
          <w:sz w:val="24"/>
          <w:szCs w:val="24"/>
        </w:rPr>
        <w:t>аккуратности и внимательности при выполнении проектной работы;</w:t>
      </w:r>
    </w:p>
    <w:p w:rsidR="00717873" w:rsidRPr="00521756" w:rsidRDefault="00717873" w:rsidP="00521756">
      <w:pPr>
        <w:pStyle w:val="HTM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1756">
        <w:rPr>
          <w:rFonts w:ascii="Times New Roman" w:hAnsi="Times New Roman" w:cs="Times New Roman"/>
          <w:sz w:val="24"/>
          <w:szCs w:val="24"/>
        </w:rPr>
        <w:t>умений устанавливать причинно-следственные связи;</w:t>
      </w:r>
    </w:p>
    <w:p w:rsidR="00717873" w:rsidRPr="00521756" w:rsidRDefault="00717873" w:rsidP="00521756">
      <w:pPr>
        <w:pStyle w:val="HTM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1756">
        <w:rPr>
          <w:rFonts w:ascii="Times New Roman" w:hAnsi="Times New Roman" w:cs="Times New Roman"/>
          <w:sz w:val="24"/>
          <w:szCs w:val="24"/>
        </w:rPr>
        <w:t>умений и навыков работы с источниками учебной и научно-технической информации, выделять главное и характерное при проведении исследования;</w:t>
      </w:r>
    </w:p>
    <w:p w:rsidR="00717873" w:rsidRPr="00521756" w:rsidRDefault="00717873" w:rsidP="00521756">
      <w:pPr>
        <w:pStyle w:val="HTM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1756">
        <w:rPr>
          <w:rFonts w:ascii="Times New Roman" w:hAnsi="Times New Roman" w:cs="Times New Roman"/>
          <w:sz w:val="24"/>
          <w:szCs w:val="24"/>
        </w:rPr>
        <w:t>внимательности, наблюдательности и умений выделять главное при оценке различных процессов, явлений и факторов;</w:t>
      </w:r>
    </w:p>
    <w:p w:rsidR="00717873" w:rsidRPr="00521756" w:rsidRDefault="00717873" w:rsidP="00521756">
      <w:pPr>
        <w:pStyle w:val="HTM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1756">
        <w:rPr>
          <w:rFonts w:ascii="Times New Roman" w:hAnsi="Times New Roman" w:cs="Times New Roman"/>
          <w:sz w:val="24"/>
          <w:szCs w:val="24"/>
        </w:rPr>
        <w:t>умений грамотно, четко и точно выражать мысли при оформлении проекта;</w:t>
      </w:r>
    </w:p>
    <w:p w:rsidR="00717873" w:rsidRPr="00521756" w:rsidRDefault="00717873" w:rsidP="00521756">
      <w:pPr>
        <w:pStyle w:val="HTM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1756">
        <w:rPr>
          <w:rFonts w:ascii="Times New Roman" w:hAnsi="Times New Roman" w:cs="Times New Roman"/>
          <w:sz w:val="24"/>
          <w:szCs w:val="24"/>
        </w:rPr>
        <w:t>умений творческого подхода к решению практических (учебных, производственных, управленческих и т.п.) задач;</w:t>
      </w:r>
    </w:p>
    <w:p w:rsidR="00717873" w:rsidRPr="00521756" w:rsidRDefault="00717873" w:rsidP="00521756">
      <w:pPr>
        <w:pStyle w:val="HTM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1756">
        <w:rPr>
          <w:rFonts w:ascii="Times New Roman" w:hAnsi="Times New Roman" w:cs="Times New Roman"/>
          <w:sz w:val="24"/>
          <w:szCs w:val="24"/>
        </w:rPr>
        <w:lastRenderedPageBreak/>
        <w:t>специальных умений и навыков по предмету  химия;</w:t>
      </w:r>
    </w:p>
    <w:p w:rsidR="00717873" w:rsidRPr="00521756" w:rsidRDefault="00717873" w:rsidP="00521756">
      <w:pPr>
        <w:pStyle w:val="HTM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1756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521756">
        <w:rPr>
          <w:rFonts w:ascii="Times New Roman" w:hAnsi="Times New Roman" w:cs="Times New Roman"/>
          <w:sz w:val="24"/>
          <w:szCs w:val="24"/>
        </w:rPr>
        <w:t xml:space="preserve"> умений и навыков  работы с  научной литературой; </w:t>
      </w:r>
    </w:p>
    <w:p w:rsidR="00717873" w:rsidRPr="00521756" w:rsidRDefault="00717873" w:rsidP="00BB704C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756">
        <w:rPr>
          <w:rFonts w:ascii="Times New Roman" w:hAnsi="Times New Roman" w:cs="Times New Roman"/>
          <w:b/>
          <w:sz w:val="24"/>
          <w:szCs w:val="24"/>
        </w:rPr>
        <w:t xml:space="preserve">2.6. Сроки реализации программы: </w:t>
      </w:r>
      <w:r w:rsidR="007117B7" w:rsidRPr="00521756">
        <w:rPr>
          <w:rFonts w:ascii="Times New Roman" w:hAnsi="Times New Roman" w:cs="Times New Roman"/>
          <w:sz w:val="24"/>
          <w:szCs w:val="24"/>
        </w:rPr>
        <w:t>сент</w:t>
      </w:r>
      <w:r w:rsidRPr="00521756">
        <w:rPr>
          <w:rFonts w:ascii="Times New Roman" w:hAnsi="Times New Roman" w:cs="Times New Roman"/>
          <w:sz w:val="24"/>
          <w:szCs w:val="24"/>
        </w:rPr>
        <w:t>ябрь – май</w:t>
      </w:r>
      <w:r w:rsidR="00B1301B" w:rsidRPr="00521756">
        <w:rPr>
          <w:rFonts w:ascii="Times New Roman" w:hAnsi="Times New Roman" w:cs="Times New Roman"/>
          <w:sz w:val="24"/>
          <w:szCs w:val="24"/>
        </w:rPr>
        <w:t xml:space="preserve"> (ежегодно)</w:t>
      </w:r>
      <w:r w:rsidRPr="00521756">
        <w:rPr>
          <w:rFonts w:ascii="Times New Roman" w:hAnsi="Times New Roman" w:cs="Times New Roman"/>
          <w:sz w:val="24"/>
          <w:szCs w:val="24"/>
        </w:rPr>
        <w:t>.</w:t>
      </w:r>
    </w:p>
    <w:p w:rsidR="00717873" w:rsidRPr="00521756" w:rsidRDefault="00717873" w:rsidP="00BB7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756">
        <w:rPr>
          <w:rFonts w:ascii="Times New Roman" w:hAnsi="Times New Roman" w:cs="Times New Roman"/>
          <w:b/>
          <w:sz w:val="24"/>
          <w:szCs w:val="24"/>
        </w:rPr>
        <w:t>2.7. Целевая аудитория</w:t>
      </w:r>
      <w:r w:rsidRPr="00521756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21756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521756">
        <w:rPr>
          <w:rFonts w:ascii="Times New Roman" w:hAnsi="Times New Roman" w:cs="Times New Roman"/>
          <w:sz w:val="24"/>
          <w:szCs w:val="24"/>
        </w:rPr>
        <w:t xml:space="preserve"> 1–</w:t>
      </w:r>
      <w:proofErr w:type="spellStart"/>
      <w:r w:rsidRPr="0052175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521756">
        <w:rPr>
          <w:rFonts w:ascii="Times New Roman" w:hAnsi="Times New Roman" w:cs="Times New Roman"/>
          <w:sz w:val="24"/>
          <w:szCs w:val="24"/>
        </w:rPr>
        <w:t xml:space="preserve"> курсов всех специальностей</w:t>
      </w:r>
      <w:r w:rsidR="00B1301B" w:rsidRPr="00521756">
        <w:rPr>
          <w:rFonts w:ascii="Times New Roman" w:hAnsi="Times New Roman" w:cs="Times New Roman"/>
          <w:sz w:val="24"/>
          <w:szCs w:val="24"/>
        </w:rPr>
        <w:t>.</w:t>
      </w:r>
    </w:p>
    <w:p w:rsidR="00B1301B" w:rsidRPr="00521756" w:rsidRDefault="00B1301B" w:rsidP="00BB704C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52175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521756">
        <w:rPr>
          <w:rFonts w:ascii="Times New Roman" w:hAnsi="Times New Roman" w:cs="Times New Roman"/>
          <w:sz w:val="24"/>
          <w:szCs w:val="24"/>
        </w:rPr>
        <w:t>Тьюторы-студенты</w:t>
      </w:r>
      <w:proofErr w:type="spellEnd"/>
      <w:r w:rsidRPr="00521756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21756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521756">
        <w:rPr>
          <w:rFonts w:ascii="Times New Roman" w:hAnsi="Times New Roman" w:cs="Times New Roman"/>
          <w:sz w:val="24"/>
          <w:szCs w:val="24"/>
        </w:rPr>
        <w:t xml:space="preserve"> 2-3-х курсов.</w:t>
      </w:r>
    </w:p>
    <w:p w:rsidR="00717873" w:rsidRPr="00521756" w:rsidRDefault="00717873" w:rsidP="00BB7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756">
        <w:rPr>
          <w:rFonts w:ascii="Times New Roman" w:hAnsi="Times New Roman" w:cs="Times New Roman"/>
          <w:b/>
          <w:sz w:val="24"/>
          <w:szCs w:val="24"/>
        </w:rPr>
        <w:t>2.8. Оптимальная численность группы</w:t>
      </w:r>
      <w:r w:rsidRPr="00521756">
        <w:rPr>
          <w:rFonts w:ascii="Times New Roman" w:hAnsi="Times New Roman" w:cs="Times New Roman"/>
          <w:sz w:val="24"/>
          <w:szCs w:val="24"/>
        </w:rPr>
        <w:t xml:space="preserve">: 15 человек. </w:t>
      </w:r>
    </w:p>
    <w:p w:rsidR="00717873" w:rsidRPr="00521756" w:rsidRDefault="00717873" w:rsidP="00BB704C">
      <w:pPr>
        <w:tabs>
          <w:tab w:val="left" w:pos="9214"/>
        </w:tabs>
        <w:spacing w:after="0" w:line="240" w:lineRule="auto"/>
        <w:ind w:right="141"/>
        <w:rPr>
          <w:rFonts w:ascii="Times New Roman" w:hAnsi="Times New Roman" w:cs="Times New Roman"/>
          <w:b/>
          <w:sz w:val="24"/>
          <w:szCs w:val="24"/>
        </w:rPr>
      </w:pPr>
      <w:r w:rsidRPr="00521756">
        <w:rPr>
          <w:rFonts w:ascii="Times New Roman" w:hAnsi="Times New Roman" w:cs="Times New Roman"/>
          <w:b/>
          <w:sz w:val="24"/>
          <w:szCs w:val="24"/>
        </w:rPr>
        <w:t>2.9.  Модель реализации программы:</w:t>
      </w:r>
    </w:p>
    <w:p w:rsidR="00B1301B" w:rsidRPr="00521756" w:rsidRDefault="00717873" w:rsidP="00BB704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21756">
        <w:rPr>
          <w:rFonts w:ascii="Times New Roman" w:hAnsi="Times New Roman" w:cs="Times New Roman"/>
          <w:sz w:val="24"/>
          <w:szCs w:val="24"/>
        </w:rPr>
        <w:t xml:space="preserve">Модель реализации программы представляет  </w:t>
      </w:r>
      <w:r w:rsidR="00B1301B" w:rsidRPr="00521756">
        <w:rPr>
          <w:rFonts w:ascii="Times New Roman" w:hAnsi="Times New Roman" w:cs="Times New Roman"/>
          <w:sz w:val="24"/>
          <w:szCs w:val="24"/>
        </w:rPr>
        <w:t>следующие технологии, методы, формы и приемы работы:</w:t>
      </w:r>
    </w:p>
    <w:p w:rsidR="00B1301B" w:rsidRPr="00521756" w:rsidRDefault="00B1301B" w:rsidP="00BB70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1756">
        <w:rPr>
          <w:rFonts w:ascii="Times New Roman" w:hAnsi="Times New Roman" w:cs="Times New Roman"/>
          <w:b/>
          <w:sz w:val="24"/>
          <w:szCs w:val="24"/>
        </w:rPr>
        <w:t>Тьюторское</w:t>
      </w:r>
      <w:proofErr w:type="spellEnd"/>
      <w:r w:rsidRPr="00521756">
        <w:rPr>
          <w:rFonts w:ascii="Times New Roman" w:hAnsi="Times New Roman" w:cs="Times New Roman"/>
          <w:b/>
          <w:sz w:val="24"/>
          <w:szCs w:val="24"/>
        </w:rPr>
        <w:t xml:space="preserve"> сопровождение:</w:t>
      </w:r>
    </w:p>
    <w:p w:rsidR="00717873" w:rsidRPr="00521756" w:rsidRDefault="009158EE" w:rsidP="00521756">
      <w:pPr>
        <w:pStyle w:val="a3"/>
        <w:numPr>
          <w:ilvl w:val="0"/>
          <w:numId w:val="10"/>
        </w:numPr>
        <w:ind w:left="426"/>
        <w:jc w:val="both"/>
      </w:pPr>
      <w:r w:rsidRPr="00521756">
        <w:rPr>
          <w:bCs/>
          <w:iCs/>
        </w:rPr>
        <w:t>и</w:t>
      </w:r>
      <w:r w:rsidR="00B1301B" w:rsidRPr="00521756">
        <w:rPr>
          <w:bCs/>
          <w:iCs/>
        </w:rPr>
        <w:t xml:space="preserve">ндивидуальная </w:t>
      </w:r>
      <w:proofErr w:type="spellStart"/>
      <w:r w:rsidR="00B1301B" w:rsidRPr="00521756">
        <w:rPr>
          <w:bCs/>
          <w:iCs/>
        </w:rPr>
        <w:t>тьюторская</w:t>
      </w:r>
      <w:proofErr w:type="spellEnd"/>
      <w:r w:rsidR="00B1301B" w:rsidRPr="00521756">
        <w:rPr>
          <w:bCs/>
          <w:iCs/>
        </w:rPr>
        <w:t xml:space="preserve"> консультация (беседа)</w:t>
      </w:r>
      <w:r w:rsidRPr="00521756">
        <w:rPr>
          <w:bCs/>
          <w:iCs/>
        </w:rPr>
        <w:t>;</w:t>
      </w:r>
    </w:p>
    <w:p w:rsidR="00B1301B" w:rsidRPr="00521756" w:rsidRDefault="009158EE" w:rsidP="00521756">
      <w:pPr>
        <w:pStyle w:val="a3"/>
        <w:numPr>
          <w:ilvl w:val="0"/>
          <w:numId w:val="10"/>
        </w:numPr>
        <w:ind w:left="426"/>
        <w:jc w:val="both"/>
      </w:pPr>
      <w:r w:rsidRPr="00521756">
        <w:rPr>
          <w:bCs/>
          <w:iCs/>
        </w:rPr>
        <w:t>г</w:t>
      </w:r>
      <w:r w:rsidR="00B1301B" w:rsidRPr="00521756">
        <w:rPr>
          <w:bCs/>
          <w:iCs/>
        </w:rPr>
        <w:t xml:space="preserve">рупповая </w:t>
      </w:r>
      <w:proofErr w:type="spellStart"/>
      <w:r w:rsidR="00B1301B" w:rsidRPr="00521756">
        <w:rPr>
          <w:bCs/>
          <w:iCs/>
        </w:rPr>
        <w:t>тьюторская</w:t>
      </w:r>
      <w:proofErr w:type="spellEnd"/>
      <w:r w:rsidR="00B1301B" w:rsidRPr="00521756">
        <w:rPr>
          <w:bCs/>
          <w:iCs/>
        </w:rPr>
        <w:t xml:space="preserve"> консультация</w:t>
      </w:r>
      <w:r w:rsidRPr="00521756">
        <w:rPr>
          <w:bCs/>
          <w:iCs/>
        </w:rPr>
        <w:t>;</w:t>
      </w:r>
    </w:p>
    <w:p w:rsidR="00B1301B" w:rsidRPr="00521756" w:rsidRDefault="009158EE" w:rsidP="00521756">
      <w:pPr>
        <w:pStyle w:val="a3"/>
        <w:numPr>
          <w:ilvl w:val="0"/>
          <w:numId w:val="10"/>
        </w:numPr>
        <w:ind w:left="426"/>
        <w:jc w:val="both"/>
      </w:pPr>
      <w:proofErr w:type="spellStart"/>
      <w:r w:rsidRPr="00521756">
        <w:rPr>
          <w:bCs/>
          <w:iCs/>
        </w:rPr>
        <w:t>т</w:t>
      </w:r>
      <w:r w:rsidR="00B1301B" w:rsidRPr="00521756">
        <w:rPr>
          <w:bCs/>
          <w:iCs/>
        </w:rPr>
        <w:t>ьюториал</w:t>
      </w:r>
      <w:proofErr w:type="spellEnd"/>
      <w:r w:rsidR="00B1301B" w:rsidRPr="00521756">
        <w:rPr>
          <w:bCs/>
          <w:iCs/>
        </w:rPr>
        <w:t xml:space="preserve"> (учебный </w:t>
      </w:r>
      <w:proofErr w:type="spellStart"/>
      <w:r w:rsidR="00B1301B" w:rsidRPr="00521756">
        <w:rPr>
          <w:bCs/>
          <w:iCs/>
        </w:rPr>
        <w:t>тьюторский</w:t>
      </w:r>
      <w:proofErr w:type="spellEnd"/>
      <w:r w:rsidR="00B1301B" w:rsidRPr="00521756">
        <w:rPr>
          <w:bCs/>
          <w:iCs/>
        </w:rPr>
        <w:t xml:space="preserve"> семинар)</w:t>
      </w:r>
      <w:r w:rsidRPr="00521756">
        <w:rPr>
          <w:bCs/>
          <w:iCs/>
        </w:rPr>
        <w:t>;</w:t>
      </w:r>
    </w:p>
    <w:p w:rsidR="009158EE" w:rsidRPr="00521756" w:rsidRDefault="009158EE" w:rsidP="00521756">
      <w:pPr>
        <w:pStyle w:val="a3"/>
        <w:numPr>
          <w:ilvl w:val="0"/>
          <w:numId w:val="10"/>
        </w:numPr>
        <w:autoSpaceDE w:val="0"/>
        <w:autoSpaceDN w:val="0"/>
        <w:adjustRightInd w:val="0"/>
        <w:ind w:left="426"/>
        <w:contextualSpacing/>
        <w:jc w:val="both"/>
        <w:rPr>
          <w:bCs/>
          <w:iCs/>
        </w:rPr>
      </w:pPr>
      <w:r w:rsidRPr="00521756">
        <w:rPr>
          <w:bCs/>
          <w:iCs/>
        </w:rPr>
        <w:t>образовательное событие.</w:t>
      </w:r>
    </w:p>
    <w:p w:rsidR="00B1301B" w:rsidRPr="00521756" w:rsidRDefault="009158EE" w:rsidP="005217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756">
        <w:rPr>
          <w:rFonts w:ascii="Times New Roman" w:hAnsi="Times New Roman" w:cs="Times New Roman"/>
          <w:b/>
          <w:sz w:val="24"/>
          <w:szCs w:val="24"/>
        </w:rPr>
        <w:t>Учебно-исследовательская деятельность:</w:t>
      </w:r>
    </w:p>
    <w:p w:rsidR="00717873" w:rsidRPr="00521756" w:rsidRDefault="00717873" w:rsidP="00521756">
      <w:pPr>
        <w:pStyle w:val="a3"/>
        <w:numPr>
          <w:ilvl w:val="0"/>
          <w:numId w:val="3"/>
        </w:numPr>
        <w:ind w:left="357" w:hanging="357"/>
        <w:contextualSpacing/>
        <w:jc w:val="both"/>
        <w:rPr>
          <w:b/>
        </w:rPr>
      </w:pPr>
      <w:r w:rsidRPr="00521756">
        <w:t>чтение установочных лекций;</w:t>
      </w:r>
    </w:p>
    <w:p w:rsidR="00717873" w:rsidRPr="00521756" w:rsidRDefault="00717873" w:rsidP="00521756">
      <w:pPr>
        <w:pStyle w:val="a3"/>
        <w:numPr>
          <w:ilvl w:val="0"/>
          <w:numId w:val="3"/>
        </w:numPr>
        <w:ind w:left="357" w:hanging="357"/>
        <w:contextualSpacing/>
        <w:jc w:val="both"/>
        <w:rPr>
          <w:b/>
        </w:rPr>
      </w:pPr>
      <w:r w:rsidRPr="00521756">
        <w:t>проведение экскурсий;</w:t>
      </w:r>
    </w:p>
    <w:p w:rsidR="00717873" w:rsidRPr="00521756" w:rsidRDefault="00717873" w:rsidP="00521756">
      <w:pPr>
        <w:pStyle w:val="a3"/>
        <w:numPr>
          <w:ilvl w:val="0"/>
          <w:numId w:val="3"/>
        </w:numPr>
        <w:ind w:left="357" w:hanging="357"/>
        <w:contextualSpacing/>
        <w:jc w:val="both"/>
        <w:rPr>
          <w:b/>
        </w:rPr>
      </w:pPr>
      <w:r w:rsidRPr="00521756">
        <w:t>проведение химического эксперимента;</w:t>
      </w:r>
    </w:p>
    <w:p w:rsidR="00717873" w:rsidRPr="00521756" w:rsidRDefault="00717873" w:rsidP="00521756">
      <w:pPr>
        <w:pStyle w:val="a3"/>
        <w:numPr>
          <w:ilvl w:val="0"/>
          <w:numId w:val="3"/>
        </w:numPr>
        <w:ind w:left="357" w:hanging="357"/>
        <w:contextualSpacing/>
        <w:jc w:val="both"/>
        <w:rPr>
          <w:b/>
        </w:rPr>
      </w:pPr>
      <w:r w:rsidRPr="00521756">
        <w:t>работа с научно – исследовательской литературой;</w:t>
      </w:r>
    </w:p>
    <w:p w:rsidR="00717873" w:rsidRPr="00521756" w:rsidRDefault="00717873" w:rsidP="00521756">
      <w:pPr>
        <w:pStyle w:val="a3"/>
        <w:numPr>
          <w:ilvl w:val="0"/>
          <w:numId w:val="3"/>
        </w:numPr>
        <w:ind w:left="357" w:hanging="357"/>
        <w:contextualSpacing/>
        <w:jc w:val="both"/>
      </w:pPr>
      <w:r w:rsidRPr="00521756">
        <w:t>использование  ИК – технологий и возможностей сети Интернет;</w:t>
      </w:r>
    </w:p>
    <w:p w:rsidR="00717873" w:rsidRPr="00521756" w:rsidRDefault="00717873" w:rsidP="00521756">
      <w:pPr>
        <w:pStyle w:val="a3"/>
        <w:numPr>
          <w:ilvl w:val="0"/>
          <w:numId w:val="3"/>
        </w:numPr>
        <w:ind w:left="357" w:hanging="357"/>
        <w:contextualSpacing/>
        <w:jc w:val="both"/>
        <w:rPr>
          <w:b/>
        </w:rPr>
      </w:pPr>
      <w:proofErr w:type="gramStart"/>
      <w:r w:rsidRPr="00521756">
        <w:t>проведение социологических опросов среди обучающихся и населения;</w:t>
      </w:r>
      <w:proofErr w:type="gramEnd"/>
    </w:p>
    <w:p w:rsidR="00717873" w:rsidRPr="00521756" w:rsidRDefault="00717873" w:rsidP="00521756">
      <w:pPr>
        <w:pStyle w:val="a3"/>
        <w:numPr>
          <w:ilvl w:val="0"/>
          <w:numId w:val="3"/>
        </w:numPr>
        <w:ind w:left="357" w:hanging="357"/>
        <w:contextualSpacing/>
        <w:jc w:val="both"/>
        <w:rPr>
          <w:b/>
        </w:rPr>
      </w:pPr>
      <w:r w:rsidRPr="00521756">
        <w:t xml:space="preserve">презентация проектов на региональных, областных и районных студенческих </w:t>
      </w:r>
      <w:proofErr w:type="spellStart"/>
      <w:r w:rsidRPr="00521756">
        <w:t>учебно</w:t>
      </w:r>
      <w:proofErr w:type="spellEnd"/>
      <w:r w:rsidRPr="00521756">
        <w:t xml:space="preserve"> – практических конференциях  по формированию установок на здоровый образ жизни молодежи.</w:t>
      </w:r>
    </w:p>
    <w:p w:rsidR="009158EE" w:rsidRPr="00521756" w:rsidRDefault="00717873" w:rsidP="005217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1756">
        <w:rPr>
          <w:rFonts w:ascii="Times New Roman" w:hAnsi="Times New Roman"/>
          <w:b/>
          <w:sz w:val="24"/>
          <w:szCs w:val="24"/>
        </w:rPr>
        <w:t xml:space="preserve">2.10. Ожидаемые результаты: </w:t>
      </w:r>
    </w:p>
    <w:p w:rsidR="009158EE" w:rsidRPr="00521756" w:rsidRDefault="00717873" w:rsidP="005217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1756">
        <w:rPr>
          <w:rFonts w:ascii="Times New Roman" w:hAnsi="Times New Roman"/>
          <w:b/>
          <w:sz w:val="24"/>
          <w:szCs w:val="24"/>
        </w:rPr>
        <w:t xml:space="preserve"> </w:t>
      </w:r>
      <w:r w:rsidR="009158EE" w:rsidRPr="00521756">
        <w:rPr>
          <w:rFonts w:ascii="Times New Roman" w:hAnsi="Times New Roman"/>
          <w:b/>
          <w:sz w:val="24"/>
          <w:szCs w:val="24"/>
        </w:rPr>
        <w:tab/>
      </w:r>
      <w:r w:rsidR="009158EE" w:rsidRPr="00521756">
        <w:rPr>
          <w:rFonts w:ascii="Times New Roman" w:hAnsi="Times New Roman"/>
          <w:sz w:val="24"/>
          <w:szCs w:val="24"/>
          <w:lang w:eastAsia="ru-RU"/>
        </w:rPr>
        <w:t xml:space="preserve">Приоритетным направлением в работе </w:t>
      </w:r>
      <w:proofErr w:type="spellStart"/>
      <w:r w:rsidR="009158EE" w:rsidRPr="00521756">
        <w:rPr>
          <w:rFonts w:ascii="Times New Roman" w:hAnsi="Times New Roman"/>
          <w:sz w:val="24"/>
          <w:szCs w:val="24"/>
          <w:lang w:eastAsia="ru-RU"/>
        </w:rPr>
        <w:t>тьютора</w:t>
      </w:r>
      <w:proofErr w:type="spellEnd"/>
      <w:r w:rsidR="009158EE" w:rsidRPr="00521756">
        <w:rPr>
          <w:rFonts w:ascii="Times New Roman" w:hAnsi="Times New Roman"/>
          <w:sz w:val="24"/>
          <w:szCs w:val="24"/>
          <w:lang w:eastAsia="ru-RU"/>
        </w:rPr>
        <w:t xml:space="preserve"> является</w:t>
      </w:r>
      <w:r w:rsidR="009158EE" w:rsidRPr="00521756">
        <w:rPr>
          <w:rFonts w:ascii="Times New Roman" w:hAnsi="Times New Roman"/>
          <w:sz w:val="24"/>
          <w:szCs w:val="24"/>
          <w:lang w:eastAsia="ru-RU"/>
        </w:rPr>
        <w:br/>
        <w:t xml:space="preserve">ориентация на исследовательскую деятельность студента. Это своеобразный подготовительный этап для дальнейшей работы над курсовыми и </w:t>
      </w:r>
      <w:proofErr w:type="gramStart"/>
      <w:r w:rsidR="009158EE" w:rsidRPr="00521756">
        <w:rPr>
          <w:rFonts w:ascii="Times New Roman" w:hAnsi="Times New Roman"/>
          <w:sz w:val="24"/>
          <w:szCs w:val="24"/>
          <w:lang w:eastAsia="ru-RU"/>
        </w:rPr>
        <w:t>дипломным</w:t>
      </w:r>
      <w:proofErr w:type="gramEnd"/>
      <w:r w:rsidR="009158EE" w:rsidRPr="00521756">
        <w:rPr>
          <w:rFonts w:ascii="Times New Roman" w:hAnsi="Times New Roman"/>
          <w:sz w:val="24"/>
          <w:szCs w:val="24"/>
          <w:lang w:eastAsia="ru-RU"/>
        </w:rPr>
        <w:t xml:space="preserve"> проектами, включая выбор темы, подбор научно-методической литературы, выстраивание линии защиты.</w:t>
      </w:r>
    </w:p>
    <w:p w:rsidR="009158EE" w:rsidRPr="00521756" w:rsidRDefault="009158EE" w:rsidP="005217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21756">
        <w:rPr>
          <w:rFonts w:ascii="Times New Roman" w:hAnsi="Times New Roman"/>
          <w:sz w:val="24"/>
          <w:szCs w:val="24"/>
        </w:rPr>
        <w:t xml:space="preserve"> В ходе выполнения исследовательской работы обучающиеся приобретают следующие </w:t>
      </w:r>
      <w:r w:rsidRPr="00521756">
        <w:rPr>
          <w:rFonts w:ascii="Times New Roman" w:hAnsi="Times New Roman"/>
          <w:b/>
          <w:sz w:val="24"/>
          <w:szCs w:val="24"/>
        </w:rPr>
        <w:t>навыки</w:t>
      </w:r>
      <w:r w:rsidRPr="00521756">
        <w:rPr>
          <w:rFonts w:ascii="Times New Roman" w:hAnsi="Times New Roman"/>
          <w:sz w:val="24"/>
          <w:szCs w:val="24"/>
        </w:rPr>
        <w:t>:</w:t>
      </w:r>
    </w:p>
    <w:p w:rsidR="009158EE" w:rsidRPr="00521756" w:rsidRDefault="009158EE" w:rsidP="00521756">
      <w:pPr>
        <w:pStyle w:val="a3"/>
        <w:numPr>
          <w:ilvl w:val="0"/>
          <w:numId w:val="11"/>
        </w:numPr>
        <w:ind w:left="426"/>
        <w:jc w:val="both"/>
      </w:pPr>
      <w:r w:rsidRPr="00521756">
        <w:t xml:space="preserve">видеть проблему; </w:t>
      </w:r>
    </w:p>
    <w:p w:rsidR="009158EE" w:rsidRPr="00521756" w:rsidRDefault="009158EE" w:rsidP="00521756">
      <w:pPr>
        <w:pStyle w:val="a3"/>
        <w:numPr>
          <w:ilvl w:val="0"/>
          <w:numId w:val="11"/>
        </w:numPr>
        <w:ind w:left="426"/>
        <w:jc w:val="both"/>
      </w:pPr>
      <w:r w:rsidRPr="00521756">
        <w:t xml:space="preserve">самостоятельно ставить задачи; </w:t>
      </w:r>
    </w:p>
    <w:p w:rsidR="009158EE" w:rsidRPr="00521756" w:rsidRDefault="009158EE" w:rsidP="00521756">
      <w:pPr>
        <w:pStyle w:val="a3"/>
        <w:numPr>
          <w:ilvl w:val="0"/>
          <w:numId w:val="11"/>
        </w:numPr>
        <w:ind w:left="426"/>
        <w:jc w:val="both"/>
      </w:pPr>
      <w:r w:rsidRPr="00521756">
        <w:t>работать с информационными  источниками;</w:t>
      </w:r>
    </w:p>
    <w:p w:rsidR="009158EE" w:rsidRPr="00521756" w:rsidRDefault="009158EE" w:rsidP="00521756">
      <w:pPr>
        <w:pStyle w:val="a3"/>
        <w:numPr>
          <w:ilvl w:val="0"/>
          <w:numId w:val="11"/>
        </w:numPr>
        <w:ind w:left="426"/>
        <w:jc w:val="both"/>
      </w:pPr>
      <w:r w:rsidRPr="00521756">
        <w:t xml:space="preserve">планировать, учитывать, контролировать, оценивать свою работу; </w:t>
      </w:r>
    </w:p>
    <w:p w:rsidR="00717873" w:rsidRPr="00521756" w:rsidRDefault="009158EE" w:rsidP="00521756">
      <w:pPr>
        <w:pStyle w:val="a3"/>
        <w:numPr>
          <w:ilvl w:val="0"/>
          <w:numId w:val="11"/>
        </w:numPr>
        <w:ind w:left="426" w:right="-1"/>
        <w:jc w:val="both"/>
      </w:pPr>
      <w:r w:rsidRPr="00521756">
        <w:t>овладевать навыками конструктивного общения, что включает: умение выступать перед публикой, связно излагать свои мысли в процессе полемики, аргументировано говорить, владеть вниманием аудитории, выслушивать других, задавать вопросы по проблемам.</w:t>
      </w:r>
    </w:p>
    <w:p w:rsidR="009158EE" w:rsidRPr="00521756" w:rsidRDefault="009158EE" w:rsidP="005217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21756">
        <w:rPr>
          <w:rFonts w:ascii="Times New Roman" w:eastAsia="Calibri" w:hAnsi="Times New Roman" w:cs="Times New Roman"/>
          <w:b/>
          <w:sz w:val="24"/>
          <w:szCs w:val="24"/>
        </w:rPr>
        <w:t>2.11. Мониторинг результатов:</w:t>
      </w:r>
    </w:p>
    <w:p w:rsidR="009158EE" w:rsidRPr="00521756" w:rsidRDefault="009158EE" w:rsidP="00521756">
      <w:pPr>
        <w:pStyle w:val="a3"/>
        <w:numPr>
          <w:ilvl w:val="0"/>
          <w:numId w:val="12"/>
        </w:numPr>
        <w:ind w:left="284"/>
        <w:jc w:val="both"/>
        <w:rPr>
          <w:rFonts w:eastAsia="Calibri"/>
        </w:rPr>
      </w:pPr>
      <w:r w:rsidRPr="00521756">
        <w:rPr>
          <w:rFonts w:eastAsia="Calibri"/>
        </w:rPr>
        <w:t>участие в коммуникативных событиях (конференции, дискуссия) по исследуемым темам;</w:t>
      </w:r>
    </w:p>
    <w:p w:rsidR="009158EE" w:rsidRPr="00521756" w:rsidRDefault="009158EE" w:rsidP="00521756">
      <w:pPr>
        <w:pStyle w:val="a3"/>
        <w:numPr>
          <w:ilvl w:val="0"/>
          <w:numId w:val="12"/>
        </w:numPr>
        <w:ind w:left="284"/>
        <w:jc w:val="both"/>
        <w:rPr>
          <w:rFonts w:eastAsia="Calibri"/>
          <w:lang w:eastAsia="en-US"/>
        </w:rPr>
      </w:pPr>
      <w:r w:rsidRPr="00521756">
        <w:rPr>
          <w:rFonts w:eastAsia="Calibri"/>
        </w:rPr>
        <w:t>публикации исследовательских работ по материалам коммуникативных событий</w:t>
      </w:r>
      <w:r w:rsidRPr="00521756">
        <w:t>;</w:t>
      </w:r>
    </w:p>
    <w:p w:rsidR="009158EE" w:rsidRPr="00521756" w:rsidRDefault="009158EE" w:rsidP="00521756">
      <w:pPr>
        <w:pStyle w:val="a3"/>
        <w:numPr>
          <w:ilvl w:val="0"/>
          <w:numId w:val="12"/>
        </w:numPr>
        <w:ind w:left="284"/>
      </w:pPr>
      <w:r w:rsidRPr="00521756">
        <w:t>студентов, участвующих в реализации образовательных (коммуникационных) событиях;</w:t>
      </w:r>
    </w:p>
    <w:p w:rsidR="009158EE" w:rsidRPr="00521756" w:rsidRDefault="009158EE" w:rsidP="00521756">
      <w:pPr>
        <w:pStyle w:val="a3"/>
        <w:numPr>
          <w:ilvl w:val="0"/>
          <w:numId w:val="12"/>
        </w:numPr>
        <w:ind w:left="284"/>
      </w:pPr>
      <w:r w:rsidRPr="00521756">
        <w:t xml:space="preserve">достижений в </w:t>
      </w:r>
      <w:proofErr w:type="gramStart"/>
      <w:r w:rsidRPr="00521756">
        <w:t>тематическом</w:t>
      </w:r>
      <w:proofErr w:type="gramEnd"/>
      <w:r w:rsidRPr="00521756">
        <w:t xml:space="preserve"> </w:t>
      </w:r>
      <w:proofErr w:type="spellStart"/>
      <w:r w:rsidRPr="00521756">
        <w:t>портфолио</w:t>
      </w:r>
      <w:proofErr w:type="spellEnd"/>
      <w:r w:rsidRPr="00521756">
        <w:t xml:space="preserve"> (дипломы, грамоты).</w:t>
      </w:r>
    </w:p>
    <w:p w:rsidR="00717873" w:rsidRPr="00521756" w:rsidRDefault="00717873" w:rsidP="005217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1756">
        <w:rPr>
          <w:rFonts w:ascii="Times New Roman" w:hAnsi="Times New Roman"/>
          <w:b/>
          <w:sz w:val="24"/>
          <w:szCs w:val="24"/>
        </w:rPr>
        <w:t>2.12.  Ресурсы программы:</w:t>
      </w:r>
    </w:p>
    <w:p w:rsidR="00717873" w:rsidRPr="00521756" w:rsidRDefault="00717873" w:rsidP="005217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1756">
        <w:rPr>
          <w:rFonts w:ascii="Times New Roman" w:hAnsi="Times New Roman"/>
          <w:b/>
          <w:sz w:val="24"/>
          <w:szCs w:val="24"/>
        </w:rPr>
        <w:t xml:space="preserve">Материально-технические: </w:t>
      </w:r>
    </w:p>
    <w:p w:rsidR="00717873" w:rsidRPr="00521756" w:rsidRDefault="00717873" w:rsidP="00521756">
      <w:pPr>
        <w:pStyle w:val="a3"/>
        <w:numPr>
          <w:ilvl w:val="0"/>
          <w:numId w:val="5"/>
        </w:numPr>
        <w:contextualSpacing/>
        <w:jc w:val="both"/>
      </w:pPr>
      <w:r w:rsidRPr="00521756">
        <w:t>набор колб, пробирок;</w:t>
      </w:r>
    </w:p>
    <w:p w:rsidR="00717873" w:rsidRPr="00521756" w:rsidRDefault="00717873" w:rsidP="00521756">
      <w:pPr>
        <w:pStyle w:val="a3"/>
        <w:numPr>
          <w:ilvl w:val="0"/>
          <w:numId w:val="5"/>
        </w:numPr>
        <w:contextualSpacing/>
        <w:jc w:val="both"/>
      </w:pPr>
      <w:r w:rsidRPr="00521756">
        <w:t>штативы;</w:t>
      </w:r>
    </w:p>
    <w:p w:rsidR="00717873" w:rsidRPr="00521756" w:rsidRDefault="00717873" w:rsidP="00521756">
      <w:pPr>
        <w:pStyle w:val="a3"/>
        <w:numPr>
          <w:ilvl w:val="0"/>
          <w:numId w:val="5"/>
        </w:numPr>
        <w:contextualSpacing/>
        <w:jc w:val="both"/>
      </w:pPr>
      <w:r w:rsidRPr="00521756">
        <w:lastRenderedPageBreak/>
        <w:t>набор</w:t>
      </w:r>
      <w:r w:rsidRPr="00521756">
        <w:rPr>
          <w:b/>
        </w:rPr>
        <w:t xml:space="preserve"> </w:t>
      </w:r>
      <w:r w:rsidRPr="00521756">
        <w:t>реактивов;</w:t>
      </w:r>
    </w:p>
    <w:p w:rsidR="00717873" w:rsidRPr="00521756" w:rsidRDefault="00717873" w:rsidP="00521756">
      <w:pPr>
        <w:pStyle w:val="a3"/>
        <w:numPr>
          <w:ilvl w:val="0"/>
          <w:numId w:val="5"/>
        </w:numPr>
        <w:contextualSpacing/>
        <w:jc w:val="both"/>
      </w:pPr>
      <w:r w:rsidRPr="00521756">
        <w:t>компьютерное обеспечение, Интернет;</w:t>
      </w:r>
    </w:p>
    <w:p w:rsidR="00717873" w:rsidRPr="00521756" w:rsidRDefault="00717873" w:rsidP="00521756">
      <w:pPr>
        <w:pStyle w:val="a3"/>
        <w:numPr>
          <w:ilvl w:val="0"/>
          <w:numId w:val="5"/>
        </w:numPr>
        <w:contextualSpacing/>
        <w:jc w:val="both"/>
      </w:pPr>
      <w:r w:rsidRPr="00521756">
        <w:t>фотоаппарат;</w:t>
      </w:r>
    </w:p>
    <w:p w:rsidR="00717873" w:rsidRPr="00521756" w:rsidRDefault="00F074F0" w:rsidP="00521756">
      <w:pPr>
        <w:pStyle w:val="a3"/>
        <w:numPr>
          <w:ilvl w:val="0"/>
          <w:numId w:val="5"/>
        </w:numPr>
        <w:contextualSpacing/>
        <w:jc w:val="both"/>
      </w:pPr>
      <w:r w:rsidRPr="00521756">
        <w:t>исследуемые продукты питания</w:t>
      </w:r>
      <w:r w:rsidR="00717873" w:rsidRPr="00521756">
        <w:t>.</w:t>
      </w:r>
    </w:p>
    <w:p w:rsidR="00717873" w:rsidRPr="00521756" w:rsidRDefault="00717873" w:rsidP="00521756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521756">
        <w:rPr>
          <w:rFonts w:ascii="Times New Roman" w:hAnsi="Times New Roman"/>
          <w:b/>
          <w:sz w:val="24"/>
          <w:szCs w:val="24"/>
        </w:rPr>
        <w:t>Финансовые:</w:t>
      </w:r>
    </w:p>
    <w:p w:rsidR="00717873" w:rsidRPr="00521756" w:rsidRDefault="00717873" w:rsidP="00521756">
      <w:pPr>
        <w:pStyle w:val="a3"/>
        <w:numPr>
          <w:ilvl w:val="0"/>
          <w:numId w:val="4"/>
        </w:numPr>
        <w:ind w:left="360" w:right="-1"/>
        <w:contextualSpacing/>
        <w:jc w:val="both"/>
      </w:pPr>
      <w:r w:rsidRPr="00521756">
        <w:t>финансирование проекта осуществляется за счёт бюджетных средств учебного заведения.</w:t>
      </w:r>
    </w:p>
    <w:p w:rsidR="008E2B4A" w:rsidRPr="008E2B4A" w:rsidRDefault="008E2B4A" w:rsidP="00881E7B">
      <w:pPr>
        <w:pStyle w:val="a3"/>
        <w:ind w:left="426"/>
        <w:contextualSpacing/>
        <w:jc w:val="both"/>
      </w:pPr>
    </w:p>
    <w:p w:rsidR="00717873" w:rsidRPr="00521756" w:rsidRDefault="00DF256F" w:rsidP="00521756">
      <w:pPr>
        <w:pStyle w:val="a3"/>
        <w:numPr>
          <w:ilvl w:val="0"/>
          <w:numId w:val="26"/>
        </w:numPr>
        <w:jc w:val="center"/>
        <w:rPr>
          <w:b/>
        </w:rPr>
      </w:pPr>
      <w:r w:rsidRPr="00521756">
        <w:rPr>
          <w:b/>
        </w:rPr>
        <w:t>Программа работы клуба «</w:t>
      </w:r>
      <w:proofErr w:type="spellStart"/>
      <w:r w:rsidRPr="00521756">
        <w:rPr>
          <w:b/>
        </w:rPr>
        <w:t>Тьюториал</w:t>
      </w:r>
      <w:proofErr w:type="spellEnd"/>
      <w:r w:rsidRPr="00521756">
        <w:rPr>
          <w:b/>
        </w:rPr>
        <w:t>»</w:t>
      </w:r>
    </w:p>
    <w:p w:rsidR="00F72BFB" w:rsidRPr="00521756" w:rsidRDefault="003E4A04" w:rsidP="00521756">
      <w:pPr>
        <w:pStyle w:val="a3"/>
        <w:numPr>
          <w:ilvl w:val="1"/>
          <w:numId w:val="26"/>
        </w:numPr>
        <w:ind w:left="426"/>
        <w:jc w:val="both"/>
        <w:rPr>
          <w:b/>
        </w:rPr>
      </w:pPr>
      <w:r w:rsidRPr="00521756">
        <w:rPr>
          <w:b/>
        </w:rPr>
        <w:t xml:space="preserve"> Актуальность</w:t>
      </w:r>
    </w:p>
    <w:p w:rsidR="00DF256F" w:rsidRPr="00521756" w:rsidRDefault="00DF256F" w:rsidP="005217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1756">
        <w:rPr>
          <w:rFonts w:ascii="Times New Roman" w:hAnsi="Times New Roman" w:cs="Times New Roman"/>
          <w:sz w:val="24"/>
          <w:szCs w:val="24"/>
        </w:rPr>
        <w:t>Тьюторское</w:t>
      </w:r>
      <w:proofErr w:type="spellEnd"/>
      <w:r w:rsidR="00F72BFB" w:rsidRPr="00521756">
        <w:rPr>
          <w:rFonts w:ascii="Times New Roman" w:hAnsi="Times New Roman" w:cs="Times New Roman"/>
          <w:sz w:val="24"/>
          <w:szCs w:val="24"/>
        </w:rPr>
        <w:t xml:space="preserve"> сопровождение может осуществля</w:t>
      </w:r>
      <w:r w:rsidRPr="00521756">
        <w:rPr>
          <w:rFonts w:ascii="Times New Roman" w:hAnsi="Times New Roman" w:cs="Times New Roman"/>
          <w:sz w:val="24"/>
          <w:szCs w:val="24"/>
        </w:rPr>
        <w:t>т</w:t>
      </w:r>
      <w:r w:rsidR="00F72BFB" w:rsidRPr="00521756">
        <w:rPr>
          <w:rFonts w:ascii="Times New Roman" w:hAnsi="Times New Roman" w:cs="Times New Roman"/>
          <w:sz w:val="24"/>
          <w:szCs w:val="24"/>
        </w:rPr>
        <w:t xml:space="preserve">ься на всех ступенях </w:t>
      </w:r>
      <w:r w:rsidRPr="00521756">
        <w:rPr>
          <w:rFonts w:ascii="Times New Roman" w:hAnsi="Times New Roman" w:cs="Times New Roman"/>
          <w:sz w:val="24"/>
          <w:szCs w:val="24"/>
        </w:rPr>
        <w:t>образовательного процесса и удовлетворять разнообразные потребности самопознания, самовыражения, самоутверждения, самоопределения, самоуправления, самореализации.</w:t>
      </w:r>
      <w:r w:rsidRPr="00521756">
        <w:rPr>
          <w:color w:val="C00000"/>
          <w:sz w:val="24"/>
          <w:szCs w:val="24"/>
        </w:rPr>
        <w:t xml:space="preserve"> </w:t>
      </w:r>
      <w:r w:rsidRPr="00521756">
        <w:rPr>
          <w:rFonts w:ascii="Times New Roman" w:hAnsi="Times New Roman" w:cs="Times New Roman"/>
          <w:sz w:val="24"/>
          <w:szCs w:val="24"/>
        </w:rPr>
        <w:t xml:space="preserve">Именно поэтому для </w:t>
      </w:r>
      <w:r w:rsidR="004A1BF1" w:rsidRPr="00521756">
        <w:rPr>
          <w:rFonts w:ascii="Times New Roman" w:hAnsi="Times New Roman" w:cs="Times New Roman"/>
          <w:sz w:val="24"/>
          <w:szCs w:val="24"/>
        </w:rPr>
        <w:t xml:space="preserve">организации внеаудиторной </w:t>
      </w:r>
      <w:r w:rsidRPr="00521756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4A1BF1" w:rsidRPr="00521756">
        <w:rPr>
          <w:rFonts w:ascii="Times New Roman" w:hAnsi="Times New Roman" w:cs="Times New Roman"/>
          <w:sz w:val="24"/>
          <w:szCs w:val="24"/>
        </w:rPr>
        <w:t xml:space="preserve">кабинета химии </w:t>
      </w:r>
      <w:r w:rsidRPr="00521756">
        <w:rPr>
          <w:rFonts w:ascii="Times New Roman" w:hAnsi="Times New Roman" w:cs="Times New Roman"/>
          <w:sz w:val="24"/>
          <w:szCs w:val="24"/>
        </w:rPr>
        <w:t xml:space="preserve">на базе </w:t>
      </w:r>
      <w:r w:rsidR="004A1BF1" w:rsidRPr="00521756">
        <w:rPr>
          <w:rFonts w:ascii="Times New Roman" w:hAnsi="Times New Roman" w:cs="Times New Roman"/>
          <w:sz w:val="24"/>
          <w:szCs w:val="24"/>
        </w:rPr>
        <w:t xml:space="preserve">ОГБОУ СПО </w:t>
      </w:r>
      <w:r w:rsidR="00AD6A41" w:rsidRPr="00521756">
        <w:rPr>
          <w:rFonts w:ascii="Times New Roman" w:hAnsi="Times New Roman" w:cs="Times New Roman"/>
          <w:sz w:val="24"/>
          <w:szCs w:val="24"/>
        </w:rPr>
        <w:t>«</w:t>
      </w:r>
      <w:r w:rsidR="004A1BF1" w:rsidRPr="00521756">
        <w:rPr>
          <w:rFonts w:ascii="Times New Roman" w:hAnsi="Times New Roman" w:cs="Times New Roman"/>
          <w:sz w:val="24"/>
          <w:szCs w:val="24"/>
        </w:rPr>
        <w:t>ТКСТ</w:t>
      </w:r>
      <w:r w:rsidR="00AD6A41" w:rsidRPr="00521756">
        <w:rPr>
          <w:rFonts w:ascii="Times New Roman" w:hAnsi="Times New Roman" w:cs="Times New Roman"/>
          <w:sz w:val="24"/>
          <w:szCs w:val="24"/>
        </w:rPr>
        <w:t>»</w:t>
      </w:r>
      <w:r w:rsidR="004A1BF1" w:rsidRPr="00521756">
        <w:rPr>
          <w:rFonts w:ascii="Times New Roman" w:hAnsi="Times New Roman" w:cs="Times New Roman"/>
          <w:sz w:val="24"/>
          <w:szCs w:val="24"/>
        </w:rPr>
        <w:t xml:space="preserve"> </w:t>
      </w:r>
      <w:r w:rsidRPr="00521756">
        <w:rPr>
          <w:rFonts w:ascii="Times New Roman" w:hAnsi="Times New Roman" w:cs="Times New Roman"/>
          <w:sz w:val="24"/>
          <w:szCs w:val="24"/>
        </w:rPr>
        <w:t xml:space="preserve"> была выбрана  </w:t>
      </w:r>
      <w:r w:rsidR="004A1BF1" w:rsidRPr="00521756">
        <w:rPr>
          <w:rFonts w:ascii="Times New Roman" w:hAnsi="Times New Roman" w:cs="Times New Roman"/>
          <w:sz w:val="24"/>
          <w:szCs w:val="24"/>
        </w:rPr>
        <w:t>т</w:t>
      </w:r>
      <w:r w:rsidRPr="00521756">
        <w:rPr>
          <w:rFonts w:ascii="Times New Roman" w:hAnsi="Times New Roman" w:cs="Times New Roman"/>
          <w:sz w:val="24"/>
          <w:szCs w:val="24"/>
        </w:rPr>
        <w:t xml:space="preserve">ехнология </w:t>
      </w:r>
      <w:proofErr w:type="spellStart"/>
      <w:r w:rsidRPr="00521756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Pr="00521756">
        <w:rPr>
          <w:rFonts w:ascii="Times New Roman" w:hAnsi="Times New Roman" w:cs="Times New Roman"/>
          <w:sz w:val="24"/>
          <w:szCs w:val="24"/>
        </w:rPr>
        <w:t xml:space="preserve"> сопровождения.</w:t>
      </w:r>
    </w:p>
    <w:p w:rsidR="00DF256F" w:rsidRPr="00521756" w:rsidRDefault="00781FC6" w:rsidP="0052175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756">
        <w:rPr>
          <w:rFonts w:ascii="Times New Roman" w:hAnsi="Times New Roman" w:cs="Times New Roman"/>
          <w:sz w:val="24"/>
          <w:szCs w:val="24"/>
        </w:rPr>
        <w:t xml:space="preserve">Опыт </w:t>
      </w:r>
      <w:r w:rsidR="00DF256F" w:rsidRPr="00521756">
        <w:rPr>
          <w:rFonts w:ascii="Times New Roman" w:hAnsi="Times New Roman" w:cs="Times New Roman"/>
          <w:sz w:val="24"/>
          <w:szCs w:val="24"/>
        </w:rPr>
        <w:t>работ</w:t>
      </w:r>
      <w:r w:rsidRPr="00521756">
        <w:rPr>
          <w:rFonts w:ascii="Times New Roman" w:hAnsi="Times New Roman" w:cs="Times New Roman"/>
          <w:sz w:val="24"/>
          <w:szCs w:val="24"/>
        </w:rPr>
        <w:t>ы показал</w:t>
      </w:r>
      <w:r w:rsidR="00DF256F" w:rsidRPr="00521756">
        <w:rPr>
          <w:rFonts w:ascii="Times New Roman" w:hAnsi="Times New Roman" w:cs="Times New Roman"/>
          <w:sz w:val="24"/>
          <w:szCs w:val="24"/>
        </w:rPr>
        <w:t xml:space="preserve">, что использование технологии </w:t>
      </w:r>
      <w:proofErr w:type="spellStart"/>
      <w:r w:rsidR="00DF256F" w:rsidRPr="00521756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="00DF256F" w:rsidRPr="00521756">
        <w:rPr>
          <w:rFonts w:ascii="Times New Roman" w:hAnsi="Times New Roman" w:cs="Times New Roman"/>
          <w:sz w:val="24"/>
          <w:szCs w:val="24"/>
        </w:rPr>
        <w:t xml:space="preserve"> сопровождения в образовательном учреждении позволяет работать с интересом </w:t>
      </w:r>
      <w:r w:rsidRPr="00521756">
        <w:rPr>
          <w:rFonts w:ascii="Times New Roman" w:hAnsi="Times New Roman" w:cs="Times New Roman"/>
          <w:sz w:val="24"/>
          <w:szCs w:val="24"/>
        </w:rPr>
        <w:t>студентов</w:t>
      </w:r>
      <w:r w:rsidR="00DF256F" w:rsidRPr="00521756">
        <w:rPr>
          <w:rFonts w:ascii="Times New Roman" w:hAnsi="Times New Roman" w:cs="Times New Roman"/>
          <w:sz w:val="24"/>
          <w:szCs w:val="24"/>
        </w:rPr>
        <w:t xml:space="preserve">, отвечает на конкретные запросы обучающихся, помогает освоить способы нахождения новых знаний, разработать индивидуальные </w:t>
      </w:r>
      <w:r w:rsidRPr="00521756">
        <w:rPr>
          <w:rFonts w:ascii="Times New Roman" w:hAnsi="Times New Roman" w:cs="Times New Roman"/>
          <w:sz w:val="24"/>
          <w:szCs w:val="24"/>
        </w:rPr>
        <w:t>траектории для проектно-исследовательской деятельности</w:t>
      </w:r>
      <w:r w:rsidR="00DF256F" w:rsidRPr="00521756">
        <w:rPr>
          <w:rFonts w:ascii="Times New Roman" w:hAnsi="Times New Roman" w:cs="Times New Roman"/>
          <w:sz w:val="24"/>
          <w:szCs w:val="24"/>
        </w:rPr>
        <w:t>.</w:t>
      </w:r>
    </w:p>
    <w:p w:rsidR="00DF256F" w:rsidRPr="00521756" w:rsidRDefault="001C3807" w:rsidP="005217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1756">
        <w:rPr>
          <w:rFonts w:ascii="Times New Roman" w:hAnsi="Times New Roman" w:cs="Times New Roman"/>
          <w:b/>
          <w:sz w:val="24"/>
          <w:szCs w:val="24"/>
        </w:rPr>
        <w:t>Тьютор</w:t>
      </w:r>
      <w:proofErr w:type="spellEnd"/>
      <w:r w:rsidRPr="00521756">
        <w:rPr>
          <w:rFonts w:ascii="Times New Roman" w:hAnsi="Times New Roman" w:cs="Times New Roman"/>
          <w:sz w:val="24"/>
          <w:szCs w:val="24"/>
        </w:rPr>
        <w:t xml:space="preserve"> – «</w:t>
      </w:r>
      <w:proofErr w:type="spellStart"/>
      <w:r w:rsidRPr="00521756">
        <w:rPr>
          <w:rFonts w:ascii="Times New Roman" w:hAnsi="Times New Roman" w:cs="Times New Roman"/>
          <w:sz w:val="24"/>
          <w:szCs w:val="24"/>
        </w:rPr>
        <w:t>tutor</w:t>
      </w:r>
      <w:proofErr w:type="spellEnd"/>
      <w:r w:rsidRPr="00521756">
        <w:rPr>
          <w:rFonts w:ascii="Times New Roman" w:hAnsi="Times New Roman" w:cs="Times New Roman"/>
          <w:sz w:val="24"/>
          <w:szCs w:val="24"/>
        </w:rPr>
        <w:t xml:space="preserve">» в переводе с английского </w:t>
      </w:r>
      <w:r w:rsidR="00DF256F" w:rsidRPr="00521756">
        <w:rPr>
          <w:rFonts w:ascii="Times New Roman" w:hAnsi="Times New Roman" w:cs="Times New Roman"/>
          <w:sz w:val="24"/>
          <w:szCs w:val="24"/>
        </w:rPr>
        <w:t xml:space="preserve"> </w:t>
      </w:r>
      <w:r w:rsidR="001B367A" w:rsidRPr="00521756">
        <w:rPr>
          <w:rFonts w:ascii="Times New Roman" w:hAnsi="Times New Roman" w:cs="Times New Roman"/>
          <w:sz w:val="24"/>
          <w:szCs w:val="24"/>
        </w:rPr>
        <w:t>–</w:t>
      </w:r>
      <w:r w:rsidRPr="00521756">
        <w:rPr>
          <w:rFonts w:ascii="Times New Roman" w:hAnsi="Times New Roman" w:cs="Times New Roman"/>
          <w:sz w:val="24"/>
          <w:szCs w:val="24"/>
        </w:rPr>
        <w:t xml:space="preserve"> </w:t>
      </w:r>
      <w:r w:rsidR="001B367A" w:rsidRPr="00521756">
        <w:rPr>
          <w:rFonts w:ascii="Times New Roman" w:hAnsi="Times New Roman" w:cs="Times New Roman"/>
          <w:sz w:val="24"/>
          <w:szCs w:val="24"/>
        </w:rPr>
        <w:t xml:space="preserve"> педагог-наставник</w:t>
      </w:r>
      <w:r w:rsidRPr="00521756">
        <w:rPr>
          <w:rFonts w:ascii="Times New Roman" w:hAnsi="Times New Roman" w:cs="Times New Roman"/>
          <w:sz w:val="24"/>
          <w:szCs w:val="24"/>
        </w:rPr>
        <w:t>. Этимология</w:t>
      </w:r>
      <w:r w:rsidR="001B367A" w:rsidRPr="00521756">
        <w:rPr>
          <w:rFonts w:ascii="Times New Roman" w:hAnsi="Times New Roman" w:cs="Times New Roman"/>
          <w:sz w:val="24"/>
          <w:szCs w:val="24"/>
        </w:rPr>
        <w:t xml:space="preserve"> </w:t>
      </w:r>
      <w:r w:rsidRPr="00521756">
        <w:rPr>
          <w:rFonts w:ascii="Times New Roman" w:hAnsi="Times New Roman" w:cs="Times New Roman"/>
          <w:sz w:val="24"/>
          <w:szCs w:val="24"/>
        </w:rPr>
        <w:t xml:space="preserve">этого слова </w:t>
      </w:r>
      <w:proofErr w:type="gramStart"/>
      <w:r w:rsidRPr="0052175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21756">
        <w:rPr>
          <w:rFonts w:ascii="Times New Roman" w:hAnsi="Times New Roman" w:cs="Times New Roman"/>
          <w:sz w:val="24"/>
          <w:szCs w:val="24"/>
        </w:rPr>
        <w:t>лат. «</w:t>
      </w:r>
      <w:proofErr w:type="spellStart"/>
      <w:r w:rsidR="001B367A" w:rsidRPr="00521756">
        <w:rPr>
          <w:rFonts w:ascii="Times New Roman" w:hAnsi="Times New Roman" w:cs="Times New Roman"/>
          <w:sz w:val="24"/>
          <w:szCs w:val="24"/>
        </w:rPr>
        <w:t>tuеor</w:t>
      </w:r>
      <w:proofErr w:type="spellEnd"/>
      <w:r w:rsidRPr="00521756">
        <w:rPr>
          <w:rFonts w:ascii="Times New Roman" w:hAnsi="Times New Roman" w:cs="Times New Roman"/>
          <w:sz w:val="24"/>
          <w:szCs w:val="24"/>
        </w:rPr>
        <w:t xml:space="preserve">» </w:t>
      </w:r>
      <w:r w:rsidR="001B367A" w:rsidRPr="00521756">
        <w:rPr>
          <w:rFonts w:ascii="Times New Roman" w:hAnsi="Times New Roman" w:cs="Times New Roman"/>
          <w:sz w:val="24"/>
          <w:szCs w:val="24"/>
        </w:rPr>
        <w:t>– защитник, покровитель</w:t>
      </w:r>
      <w:r w:rsidRPr="00521756">
        <w:rPr>
          <w:rFonts w:ascii="Times New Roman" w:hAnsi="Times New Roman" w:cs="Times New Roman"/>
          <w:sz w:val="24"/>
          <w:szCs w:val="24"/>
        </w:rPr>
        <w:t xml:space="preserve">) </w:t>
      </w:r>
      <w:r w:rsidR="00DF256F" w:rsidRPr="00521756">
        <w:rPr>
          <w:rFonts w:ascii="Times New Roman" w:hAnsi="Times New Roman" w:cs="Times New Roman"/>
          <w:sz w:val="24"/>
          <w:szCs w:val="24"/>
        </w:rPr>
        <w:t xml:space="preserve"> куратор, опекун, воспитатель в учебном заведении; индивидуальный научный руководитель. На </w:t>
      </w:r>
      <w:proofErr w:type="spellStart"/>
      <w:r w:rsidR="00DF256F" w:rsidRPr="00521756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="00DF256F" w:rsidRPr="00521756">
        <w:rPr>
          <w:rFonts w:ascii="Times New Roman" w:hAnsi="Times New Roman" w:cs="Times New Roman"/>
          <w:sz w:val="24"/>
          <w:szCs w:val="24"/>
        </w:rPr>
        <w:t xml:space="preserve"> возлагается ответственность за ведение целостного образовательного модуля</w:t>
      </w:r>
      <w:r w:rsidR="00DF256F" w:rsidRPr="00521756">
        <w:rPr>
          <w:rFonts w:ascii="Times New Roman" w:hAnsi="Times New Roman" w:cs="Times New Roman"/>
          <w:b/>
          <w:sz w:val="24"/>
          <w:szCs w:val="24"/>
        </w:rPr>
        <w:t>,</w:t>
      </w:r>
      <w:r w:rsidR="00DF256F" w:rsidRPr="00521756">
        <w:rPr>
          <w:rFonts w:ascii="Times New Roman" w:hAnsi="Times New Roman" w:cs="Times New Roman"/>
          <w:sz w:val="24"/>
          <w:szCs w:val="24"/>
        </w:rPr>
        <w:t xml:space="preserve"> организацию групповой и индивидуальной работы с </w:t>
      </w:r>
      <w:proofErr w:type="gramStart"/>
      <w:r w:rsidR="00DF256F" w:rsidRPr="0052175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DF256F" w:rsidRPr="00521756">
        <w:rPr>
          <w:rFonts w:ascii="Times New Roman" w:hAnsi="Times New Roman" w:cs="Times New Roman"/>
          <w:sz w:val="24"/>
          <w:szCs w:val="24"/>
        </w:rPr>
        <w:t xml:space="preserve">. Таким образом, </w:t>
      </w:r>
      <w:proofErr w:type="spellStart"/>
      <w:r w:rsidR="00DF256F" w:rsidRPr="00521756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="00DF256F" w:rsidRPr="00521756">
        <w:rPr>
          <w:rFonts w:ascii="Times New Roman" w:hAnsi="Times New Roman" w:cs="Times New Roman"/>
          <w:sz w:val="24"/>
          <w:szCs w:val="24"/>
        </w:rPr>
        <w:t xml:space="preserve"> - это исторически сложившаяся особая педагогическая позиция, это преподаватели-наставники, которые следят за личностным и социальным развитием </w:t>
      </w:r>
      <w:proofErr w:type="gramStart"/>
      <w:r w:rsidR="001B367A" w:rsidRPr="0052175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F256F" w:rsidRPr="00521756">
        <w:rPr>
          <w:rFonts w:ascii="Times New Roman" w:hAnsi="Times New Roman" w:cs="Times New Roman"/>
          <w:sz w:val="24"/>
          <w:szCs w:val="24"/>
        </w:rPr>
        <w:t>.</w:t>
      </w:r>
    </w:p>
    <w:p w:rsidR="00FC7F18" w:rsidRPr="00521756" w:rsidRDefault="00FC7F18" w:rsidP="005217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1756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521756">
        <w:rPr>
          <w:rFonts w:ascii="Times New Roman" w:hAnsi="Times New Roman" w:cs="Times New Roman"/>
          <w:sz w:val="24"/>
          <w:szCs w:val="24"/>
        </w:rPr>
        <w:t xml:space="preserve">  должен обладать определенным набором личностных и деловых качеств.</w:t>
      </w:r>
    </w:p>
    <w:p w:rsidR="00FC7F18" w:rsidRPr="00521756" w:rsidRDefault="00FC7F18" w:rsidP="005217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7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1756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Pr="00521756">
        <w:rPr>
          <w:rFonts w:ascii="Times New Roman" w:hAnsi="Times New Roman" w:cs="Times New Roman"/>
          <w:b/>
          <w:sz w:val="24"/>
          <w:szCs w:val="24"/>
        </w:rPr>
        <w:t xml:space="preserve"> - первых</w:t>
      </w:r>
      <w:r w:rsidRPr="00521756">
        <w:rPr>
          <w:rFonts w:ascii="Times New Roman" w:hAnsi="Times New Roman" w:cs="Times New Roman"/>
          <w:sz w:val="24"/>
          <w:szCs w:val="24"/>
        </w:rPr>
        <w:t xml:space="preserve">, он должен быть общительным, должен владеть способностью устанавливать межличностные взаимоотношения. </w:t>
      </w:r>
      <w:proofErr w:type="spellStart"/>
      <w:r w:rsidRPr="00521756">
        <w:rPr>
          <w:rFonts w:ascii="Times New Roman" w:hAnsi="Times New Roman" w:cs="Times New Roman"/>
          <w:sz w:val="24"/>
          <w:szCs w:val="24"/>
        </w:rPr>
        <w:t>Тьютору</w:t>
      </w:r>
      <w:proofErr w:type="spellEnd"/>
      <w:r w:rsidRPr="00521756">
        <w:rPr>
          <w:rFonts w:ascii="Times New Roman" w:hAnsi="Times New Roman" w:cs="Times New Roman"/>
          <w:sz w:val="24"/>
          <w:szCs w:val="24"/>
        </w:rPr>
        <w:t xml:space="preserve"> необходимы специальные навыки: коммуникативные и социальные, способность к сотрудничеству и работе в коллективе, навыки речи и письма, искусство задавать вопросы. </w:t>
      </w:r>
      <w:r w:rsidRPr="00521756">
        <w:rPr>
          <w:rFonts w:ascii="Times New Roman" w:hAnsi="Times New Roman" w:cs="Times New Roman"/>
          <w:b/>
          <w:sz w:val="24"/>
          <w:szCs w:val="24"/>
        </w:rPr>
        <w:t>Во-вторых</w:t>
      </w:r>
      <w:r w:rsidRPr="005217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1756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521756">
        <w:rPr>
          <w:rFonts w:ascii="Times New Roman" w:hAnsi="Times New Roman" w:cs="Times New Roman"/>
          <w:sz w:val="24"/>
          <w:szCs w:val="24"/>
        </w:rPr>
        <w:t xml:space="preserve"> должен хорошо знать предмет, иметь хорошие навыки преподавания, владеть инновационными образовательными технологиями, уметь мотивировать и воодушевлять </w:t>
      </w:r>
      <w:proofErr w:type="gramStart"/>
      <w:r w:rsidRPr="0052175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21756">
        <w:rPr>
          <w:rFonts w:ascii="Times New Roman" w:hAnsi="Times New Roman" w:cs="Times New Roman"/>
          <w:sz w:val="24"/>
          <w:szCs w:val="24"/>
        </w:rPr>
        <w:t xml:space="preserve"> на определенные действия. </w:t>
      </w:r>
      <w:r w:rsidRPr="00521756">
        <w:rPr>
          <w:rFonts w:ascii="Times New Roman" w:hAnsi="Times New Roman" w:cs="Times New Roman"/>
          <w:b/>
          <w:sz w:val="24"/>
          <w:szCs w:val="24"/>
        </w:rPr>
        <w:t>В - третьих</w:t>
      </w:r>
      <w:r w:rsidRPr="00521756">
        <w:rPr>
          <w:rFonts w:ascii="Times New Roman" w:hAnsi="Times New Roman" w:cs="Times New Roman"/>
          <w:sz w:val="24"/>
          <w:szCs w:val="24"/>
        </w:rPr>
        <w:t xml:space="preserve">, он должен содействовать созданию атмосферы обучения, уметь организовать, быть гибким и терпеливым. </w:t>
      </w:r>
      <w:proofErr w:type="gramStart"/>
      <w:r w:rsidRPr="00521756">
        <w:rPr>
          <w:rFonts w:ascii="Times New Roman" w:hAnsi="Times New Roman" w:cs="Times New Roman"/>
          <w:sz w:val="24"/>
          <w:szCs w:val="24"/>
        </w:rPr>
        <w:t xml:space="preserve">Другими  словами, </w:t>
      </w:r>
      <w:proofErr w:type="spellStart"/>
      <w:r w:rsidRPr="00521756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521756">
        <w:rPr>
          <w:rFonts w:ascii="Times New Roman" w:hAnsi="Times New Roman" w:cs="Times New Roman"/>
          <w:sz w:val="24"/>
          <w:szCs w:val="24"/>
        </w:rPr>
        <w:t xml:space="preserve"> должен обладать набором ключевых компетенций, самыми важными из которых являются: профессиональная, информационная, коммуникативная, правовая.</w:t>
      </w:r>
      <w:proofErr w:type="gramEnd"/>
    </w:p>
    <w:p w:rsidR="00240FDA" w:rsidRPr="00521756" w:rsidRDefault="00240FDA" w:rsidP="00521756">
      <w:pPr>
        <w:pStyle w:val="Default"/>
        <w:ind w:firstLine="426"/>
        <w:jc w:val="both"/>
        <w:rPr>
          <w:color w:val="auto"/>
        </w:rPr>
      </w:pPr>
      <w:r w:rsidRPr="00521756">
        <w:rPr>
          <w:color w:val="auto"/>
        </w:rPr>
        <w:t xml:space="preserve">Сегодня в </w:t>
      </w:r>
      <w:r w:rsidR="00AD6A41" w:rsidRPr="00521756">
        <w:rPr>
          <w:color w:val="auto"/>
        </w:rPr>
        <w:t>ОГБОУ СПО «ТКСТ»  функционируют модель</w:t>
      </w:r>
      <w:r w:rsidRPr="00521756">
        <w:rPr>
          <w:color w:val="auto"/>
        </w:rPr>
        <w:t xml:space="preserve"> </w:t>
      </w:r>
      <w:proofErr w:type="spellStart"/>
      <w:r w:rsidRPr="00521756">
        <w:rPr>
          <w:color w:val="auto"/>
        </w:rPr>
        <w:t>тьютор</w:t>
      </w:r>
      <w:r w:rsidR="00AD6A41" w:rsidRPr="00521756">
        <w:rPr>
          <w:color w:val="auto"/>
        </w:rPr>
        <w:t>ского</w:t>
      </w:r>
      <w:proofErr w:type="spellEnd"/>
      <w:r w:rsidR="00AD6A41" w:rsidRPr="00521756">
        <w:rPr>
          <w:color w:val="auto"/>
        </w:rPr>
        <w:t xml:space="preserve"> сопровождения - </w:t>
      </w:r>
      <w:proofErr w:type="spellStart"/>
      <w:r w:rsidRPr="00521756">
        <w:rPr>
          <w:color w:val="auto"/>
        </w:rPr>
        <w:t>тьюторский</w:t>
      </w:r>
      <w:proofErr w:type="spellEnd"/>
      <w:r w:rsidRPr="00521756">
        <w:rPr>
          <w:color w:val="auto"/>
        </w:rPr>
        <w:t xml:space="preserve"> кл</w:t>
      </w:r>
      <w:r w:rsidR="00AD6A41" w:rsidRPr="00521756">
        <w:rPr>
          <w:color w:val="auto"/>
        </w:rPr>
        <w:t>уб, работу которого координирует педагог – наставник.</w:t>
      </w:r>
      <w:r w:rsidRPr="00521756">
        <w:rPr>
          <w:color w:val="auto"/>
        </w:rPr>
        <w:t xml:space="preserve"> </w:t>
      </w:r>
    </w:p>
    <w:p w:rsidR="00DF256F" w:rsidRPr="00521756" w:rsidRDefault="00AD6A41" w:rsidP="0052175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1756">
        <w:rPr>
          <w:rFonts w:ascii="Times New Roman" w:hAnsi="Times New Roman" w:cs="Times New Roman"/>
          <w:sz w:val="24"/>
          <w:szCs w:val="24"/>
        </w:rPr>
        <w:t>Тьюторский</w:t>
      </w:r>
      <w:proofErr w:type="spellEnd"/>
      <w:r w:rsidRPr="00521756">
        <w:rPr>
          <w:rFonts w:ascii="Times New Roman" w:hAnsi="Times New Roman" w:cs="Times New Roman"/>
          <w:sz w:val="24"/>
          <w:szCs w:val="24"/>
        </w:rPr>
        <w:t xml:space="preserve"> клуб </w:t>
      </w:r>
      <w:r w:rsidR="00240FDA" w:rsidRPr="00521756">
        <w:rPr>
          <w:rFonts w:ascii="Times New Roman" w:hAnsi="Times New Roman" w:cs="Times New Roman"/>
          <w:sz w:val="24"/>
          <w:szCs w:val="24"/>
        </w:rPr>
        <w:t>включа</w:t>
      </w:r>
      <w:r w:rsidRPr="00521756">
        <w:rPr>
          <w:rFonts w:ascii="Times New Roman" w:hAnsi="Times New Roman" w:cs="Times New Roman"/>
          <w:sz w:val="24"/>
          <w:szCs w:val="24"/>
        </w:rPr>
        <w:t>е</w:t>
      </w:r>
      <w:r w:rsidR="00240FDA" w:rsidRPr="00521756">
        <w:rPr>
          <w:rFonts w:ascii="Times New Roman" w:hAnsi="Times New Roman" w:cs="Times New Roman"/>
          <w:sz w:val="24"/>
          <w:szCs w:val="24"/>
        </w:rPr>
        <w:t xml:space="preserve">т в себя несколько обучающихся разных </w:t>
      </w:r>
      <w:r w:rsidRPr="00521756">
        <w:rPr>
          <w:rFonts w:ascii="Times New Roman" w:hAnsi="Times New Roman" w:cs="Times New Roman"/>
          <w:sz w:val="24"/>
          <w:szCs w:val="24"/>
        </w:rPr>
        <w:t>групп техникума</w:t>
      </w:r>
      <w:r w:rsidR="00240FDA" w:rsidRPr="00521756">
        <w:rPr>
          <w:rFonts w:ascii="Times New Roman" w:hAnsi="Times New Roman" w:cs="Times New Roman"/>
          <w:sz w:val="24"/>
          <w:szCs w:val="24"/>
        </w:rPr>
        <w:t xml:space="preserve">, объединенных в </w:t>
      </w:r>
      <w:proofErr w:type="spellStart"/>
      <w:r w:rsidR="006D59DA" w:rsidRPr="00521756">
        <w:rPr>
          <w:rFonts w:ascii="Times New Roman" w:hAnsi="Times New Roman" w:cs="Times New Roman"/>
          <w:sz w:val="24"/>
          <w:szCs w:val="24"/>
        </w:rPr>
        <w:t>микро</w:t>
      </w:r>
      <w:r w:rsidR="00240FDA" w:rsidRPr="00521756">
        <w:rPr>
          <w:rFonts w:ascii="Times New Roman" w:hAnsi="Times New Roman" w:cs="Times New Roman"/>
          <w:sz w:val="24"/>
          <w:szCs w:val="24"/>
        </w:rPr>
        <w:t>группы</w:t>
      </w:r>
      <w:proofErr w:type="spellEnd"/>
      <w:r w:rsidR="00240FDA" w:rsidRPr="00521756">
        <w:rPr>
          <w:rFonts w:ascii="Times New Roman" w:hAnsi="Times New Roman" w:cs="Times New Roman"/>
          <w:sz w:val="24"/>
          <w:szCs w:val="24"/>
        </w:rPr>
        <w:t xml:space="preserve"> вокруг своего </w:t>
      </w:r>
      <w:proofErr w:type="spellStart"/>
      <w:r w:rsidR="00240FDA" w:rsidRPr="00521756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="00240FDA" w:rsidRPr="00521756">
        <w:rPr>
          <w:rFonts w:ascii="Times New Roman" w:hAnsi="Times New Roman" w:cs="Times New Roman"/>
          <w:sz w:val="24"/>
          <w:szCs w:val="24"/>
        </w:rPr>
        <w:t xml:space="preserve"> по </w:t>
      </w:r>
      <w:r w:rsidRPr="00521756">
        <w:rPr>
          <w:rFonts w:ascii="Times New Roman" w:hAnsi="Times New Roman" w:cs="Times New Roman"/>
          <w:sz w:val="24"/>
          <w:szCs w:val="24"/>
        </w:rPr>
        <w:t>проектно-исследовательскому направлению</w:t>
      </w:r>
      <w:r w:rsidR="006D59DA" w:rsidRPr="00521756">
        <w:rPr>
          <w:rFonts w:ascii="Times New Roman" w:hAnsi="Times New Roman" w:cs="Times New Roman"/>
          <w:sz w:val="24"/>
          <w:szCs w:val="24"/>
        </w:rPr>
        <w:t>. Педагог - наставник проводи</w:t>
      </w:r>
      <w:r w:rsidR="00240FDA" w:rsidRPr="00521756">
        <w:rPr>
          <w:rFonts w:ascii="Times New Roman" w:hAnsi="Times New Roman" w:cs="Times New Roman"/>
          <w:sz w:val="24"/>
          <w:szCs w:val="24"/>
        </w:rPr>
        <w:t xml:space="preserve">т диагностику интересов </w:t>
      </w:r>
      <w:r w:rsidR="006D59DA" w:rsidRPr="00521756">
        <w:rPr>
          <w:rFonts w:ascii="Times New Roman" w:hAnsi="Times New Roman" w:cs="Times New Roman"/>
          <w:sz w:val="24"/>
          <w:szCs w:val="24"/>
        </w:rPr>
        <w:t>обучающихся</w:t>
      </w:r>
      <w:r w:rsidR="00240FDA" w:rsidRPr="00521756">
        <w:rPr>
          <w:rFonts w:ascii="Times New Roman" w:hAnsi="Times New Roman" w:cs="Times New Roman"/>
          <w:sz w:val="24"/>
          <w:szCs w:val="24"/>
        </w:rPr>
        <w:t>, выявляют индивидуальные темпы рабо</w:t>
      </w:r>
      <w:r w:rsidR="006D59DA" w:rsidRPr="00521756">
        <w:rPr>
          <w:rFonts w:ascii="Times New Roman" w:hAnsi="Times New Roman" w:cs="Times New Roman"/>
          <w:sz w:val="24"/>
          <w:szCs w:val="24"/>
        </w:rPr>
        <w:t>ты, формирует графики работы</w:t>
      </w:r>
      <w:r w:rsidR="00240FDA" w:rsidRPr="00521756">
        <w:rPr>
          <w:rFonts w:ascii="Times New Roman" w:hAnsi="Times New Roman" w:cs="Times New Roman"/>
          <w:sz w:val="24"/>
          <w:szCs w:val="24"/>
        </w:rPr>
        <w:t>.</w:t>
      </w:r>
    </w:p>
    <w:p w:rsidR="00240FDA" w:rsidRPr="00521756" w:rsidRDefault="00240FDA" w:rsidP="00521756">
      <w:pPr>
        <w:pStyle w:val="Default"/>
        <w:ind w:firstLine="426"/>
        <w:jc w:val="both"/>
        <w:rPr>
          <w:color w:val="auto"/>
        </w:rPr>
      </w:pPr>
      <w:r w:rsidRPr="00521756">
        <w:rPr>
          <w:color w:val="auto"/>
        </w:rPr>
        <w:t>Опыт деятельности позволяет выделить наиболее общие положения к разработке программ</w:t>
      </w:r>
      <w:r w:rsidR="006D59DA" w:rsidRPr="00521756">
        <w:rPr>
          <w:color w:val="auto"/>
        </w:rPr>
        <w:t>ы</w:t>
      </w:r>
      <w:r w:rsidRPr="00521756">
        <w:rPr>
          <w:color w:val="auto"/>
        </w:rPr>
        <w:t xml:space="preserve"> </w:t>
      </w:r>
      <w:proofErr w:type="spellStart"/>
      <w:r w:rsidRPr="00521756">
        <w:rPr>
          <w:color w:val="auto"/>
        </w:rPr>
        <w:t>тьюторского</w:t>
      </w:r>
      <w:proofErr w:type="spellEnd"/>
      <w:r w:rsidRPr="00521756">
        <w:rPr>
          <w:color w:val="auto"/>
        </w:rPr>
        <w:t xml:space="preserve"> сопровождения</w:t>
      </w:r>
      <w:r w:rsidR="006D59DA" w:rsidRPr="00521756">
        <w:rPr>
          <w:color w:val="auto"/>
        </w:rPr>
        <w:t>, который</w:t>
      </w:r>
      <w:r w:rsidRPr="00521756">
        <w:rPr>
          <w:color w:val="auto"/>
        </w:rPr>
        <w:t xml:space="preserve"> не нос</w:t>
      </w:r>
      <w:r w:rsidR="006D59DA" w:rsidRPr="00521756">
        <w:rPr>
          <w:color w:val="auto"/>
        </w:rPr>
        <w:t>я</w:t>
      </w:r>
      <w:r w:rsidRPr="00521756">
        <w:rPr>
          <w:color w:val="auto"/>
        </w:rPr>
        <w:t xml:space="preserve">т обязательного характера, но могут оказать помощь начинающему </w:t>
      </w:r>
      <w:proofErr w:type="spellStart"/>
      <w:r w:rsidRPr="00521756">
        <w:rPr>
          <w:color w:val="auto"/>
        </w:rPr>
        <w:t>тьютору</w:t>
      </w:r>
      <w:proofErr w:type="spellEnd"/>
      <w:r w:rsidRPr="00521756">
        <w:rPr>
          <w:color w:val="auto"/>
        </w:rPr>
        <w:t xml:space="preserve">. </w:t>
      </w:r>
    </w:p>
    <w:p w:rsidR="00DF256F" w:rsidRPr="00521756" w:rsidRDefault="006D59DA" w:rsidP="00521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75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3.2. </w:t>
      </w:r>
      <w:r w:rsidR="00240FDA" w:rsidRPr="00521756">
        <w:rPr>
          <w:rFonts w:ascii="Times New Roman" w:hAnsi="Times New Roman" w:cs="Times New Roman"/>
          <w:b/>
          <w:bCs/>
          <w:iCs/>
          <w:sz w:val="24"/>
          <w:szCs w:val="24"/>
        </w:rPr>
        <w:t>Цель</w:t>
      </w:r>
      <w:r w:rsidR="00240FDA" w:rsidRPr="0052175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40FDA" w:rsidRPr="00521756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521756">
        <w:rPr>
          <w:rFonts w:ascii="Times New Roman" w:hAnsi="Times New Roman" w:cs="Times New Roman"/>
          <w:sz w:val="24"/>
          <w:szCs w:val="24"/>
        </w:rPr>
        <w:t>:</w:t>
      </w:r>
      <w:r w:rsidR="00240FDA" w:rsidRPr="00521756">
        <w:rPr>
          <w:rFonts w:ascii="Times New Roman" w:hAnsi="Times New Roman" w:cs="Times New Roman"/>
          <w:sz w:val="24"/>
          <w:szCs w:val="24"/>
        </w:rPr>
        <w:t xml:space="preserve"> </w:t>
      </w:r>
      <w:r w:rsidRPr="00521756">
        <w:rPr>
          <w:rFonts w:ascii="Times New Roman" w:hAnsi="Times New Roman" w:cs="Times New Roman"/>
          <w:sz w:val="24"/>
          <w:szCs w:val="24"/>
        </w:rPr>
        <w:t xml:space="preserve">индивидуальное </w:t>
      </w:r>
      <w:r w:rsidR="00240FDA" w:rsidRPr="00521756"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 w:rsidRPr="00521756">
        <w:rPr>
          <w:rFonts w:ascii="Times New Roman" w:hAnsi="Times New Roman" w:cs="Times New Roman"/>
          <w:sz w:val="24"/>
          <w:szCs w:val="24"/>
        </w:rPr>
        <w:t>обучающегося</w:t>
      </w:r>
      <w:r w:rsidR="00240FDA" w:rsidRPr="00521756">
        <w:rPr>
          <w:rFonts w:ascii="Times New Roman" w:hAnsi="Times New Roman" w:cs="Times New Roman"/>
          <w:sz w:val="24"/>
          <w:szCs w:val="24"/>
        </w:rPr>
        <w:t xml:space="preserve"> или группы в образовательном пространстве для становления устойчивых мотивов </w:t>
      </w:r>
      <w:r w:rsidRPr="00521756">
        <w:rPr>
          <w:rFonts w:ascii="Times New Roman" w:hAnsi="Times New Roman" w:cs="Times New Roman"/>
          <w:sz w:val="24"/>
          <w:szCs w:val="24"/>
        </w:rPr>
        <w:t>к проектно-исследовательской деятельности и обучения</w:t>
      </w:r>
      <w:r w:rsidR="00240FDA" w:rsidRPr="00521756">
        <w:rPr>
          <w:rFonts w:ascii="Times New Roman" w:hAnsi="Times New Roman" w:cs="Times New Roman"/>
          <w:sz w:val="24"/>
          <w:szCs w:val="24"/>
        </w:rPr>
        <w:t>, реализации личностных потребностей и интересов, самоопределения, осознанного и ответственного выбора жизненного пути.</w:t>
      </w:r>
    </w:p>
    <w:p w:rsidR="006D59DA" w:rsidRPr="00521756" w:rsidRDefault="006D59DA" w:rsidP="005217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756">
        <w:rPr>
          <w:rFonts w:ascii="Times New Roman" w:hAnsi="Times New Roman" w:cs="Times New Roman"/>
          <w:b/>
          <w:sz w:val="24"/>
          <w:szCs w:val="24"/>
        </w:rPr>
        <w:t xml:space="preserve">3.3. </w:t>
      </w:r>
      <w:r w:rsidR="005B38C7" w:rsidRPr="0052175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40FDA" w:rsidRPr="00521756" w:rsidRDefault="00240FDA" w:rsidP="00521756">
      <w:pPr>
        <w:pStyle w:val="Default"/>
        <w:numPr>
          <w:ilvl w:val="0"/>
          <w:numId w:val="4"/>
        </w:numPr>
        <w:ind w:left="426"/>
        <w:jc w:val="both"/>
        <w:rPr>
          <w:color w:val="auto"/>
        </w:rPr>
      </w:pPr>
      <w:r w:rsidRPr="00521756">
        <w:rPr>
          <w:color w:val="auto"/>
        </w:rPr>
        <w:lastRenderedPageBreak/>
        <w:t xml:space="preserve">оказать помощь обучающимся в построении индивидуального образовательного пути, в понимании возможностей использования собственных ресурсов для достижения целей и создания своего будущего; </w:t>
      </w:r>
    </w:p>
    <w:p w:rsidR="00240FDA" w:rsidRPr="00521756" w:rsidRDefault="00240FDA" w:rsidP="00521756">
      <w:pPr>
        <w:pStyle w:val="Default"/>
        <w:numPr>
          <w:ilvl w:val="0"/>
          <w:numId w:val="14"/>
        </w:numPr>
        <w:ind w:left="426"/>
        <w:jc w:val="both"/>
        <w:rPr>
          <w:color w:val="auto"/>
        </w:rPr>
      </w:pPr>
      <w:r w:rsidRPr="00521756">
        <w:rPr>
          <w:color w:val="auto"/>
        </w:rPr>
        <w:t>проводить диагностику развития личности</w:t>
      </w:r>
      <w:r w:rsidR="005B38C7" w:rsidRPr="00521756">
        <w:rPr>
          <w:color w:val="auto"/>
        </w:rPr>
        <w:t xml:space="preserve"> участников клуба</w:t>
      </w:r>
      <w:r w:rsidRPr="00521756">
        <w:rPr>
          <w:color w:val="auto"/>
        </w:rPr>
        <w:t xml:space="preserve">; </w:t>
      </w:r>
    </w:p>
    <w:p w:rsidR="00240FDA" w:rsidRPr="00521756" w:rsidRDefault="00240FDA" w:rsidP="00521756">
      <w:pPr>
        <w:pStyle w:val="Default"/>
        <w:numPr>
          <w:ilvl w:val="0"/>
          <w:numId w:val="14"/>
        </w:numPr>
        <w:ind w:left="426"/>
        <w:jc w:val="both"/>
        <w:rPr>
          <w:color w:val="auto"/>
        </w:rPr>
      </w:pPr>
      <w:r w:rsidRPr="00521756">
        <w:rPr>
          <w:color w:val="auto"/>
        </w:rPr>
        <w:t xml:space="preserve">способствовать созданию благоприятного, комфортного психологического климата; </w:t>
      </w:r>
    </w:p>
    <w:p w:rsidR="00240FDA" w:rsidRPr="00521756" w:rsidRDefault="00240FDA" w:rsidP="00521756">
      <w:pPr>
        <w:pStyle w:val="Default"/>
        <w:numPr>
          <w:ilvl w:val="0"/>
          <w:numId w:val="14"/>
        </w:numPr>
        <w:ind w:left="426"/>
        <w:jc w:val="both"/>
        <w:rPr>
          <w:color w:val="auto"/>
        </w:rPr>
      </w:pPr>
      <w:r w:rsidRPr="00521756">
        <w:rPr>
          <w:color w:val="auto"/>
        </w:rPr>
        <w:t xml:space="preserve">проводить индивидуальные консультации по личным вопросам; </w:t>
      </w:r>
    </w:p>
    <w:p w:rsidR="005B38C7" w:rsidRPr="00521756" w:rsidRDefault="00240FDA" w:rsidP="00521756">
      <w:pPr>
        <w:pStyle w:val="Default"/>
        <w:numPr>
          <w:ilvl w:val="0"/>
          <w:numId w:val="14"/>
        </w:numPr>
        <w:ind w:left="426"/>
        <w:jc w:val="both"/>
        <w:rPr>
          <w:color w:val="auto"/>
        </w:rPr>
      </w:pPr>
      <w:r w:rsidRPr="00521756">
        <w:rPr>
          <w:color w:val="auto"/>
        </w:rPr>
        <w:t>о</w:t>
      </w:r>
      <w:r w:rsidR="005B38C7" w:rsidRPr="00521756">
        <w:rPr>
          <w:color w:val="auto"/>
        </w:rPr>
        <w:t>беспечить возможность рефлексии</w:t>
      </w:r>
      <w:r w:rsidRPr="00521756">
        <w:rPr>
          <w:color w:val="auto"/>
        </w:rPr>
        <w:t xml:space="preserve">; </w:t>
      </w:r>
    </w:p>
    <w:p w:rsidR="000716CC" w:rsidRPr="00521756" w:rsidRDefault="00240FDA" w:rsidP="00521756">
      <w:pPr>
        <w:pStyle w:val="Default"/>
        <w:numPr>
          <w:ilvl w:val="0"/>
          <w:numId w:val="14"/>
        </w:numPr>
        <w:ind w:left="426"/>
        <w:jc w:val="both"/>
        <w:rPr>
          <w:color w:val="auto"/>
        </w:rPr>
      </w:pPr>
      <w:r w:rsidRPr="00521756">
        <w:rPr>
          <w:color w:val="auto"/>
        </w:rPr>
        <w:t>планировать и организовывать раз</w:t>
      </w:r>
      <w:r w:rsidR="005B38C7" w:rsidRPr="00521756">
        <w:rPr>
          <w:color w:val="auto"/>
        </w:rPr>
        <w:t>ные формы взаимодействия.</w:t>
      </w:r>
    </w:p>
    <w:p w:rsidR="000716CC" w:rsidRPr="00521756" w:rsidRDefault="000716CC" w:rsidP="00521756">
      <w:pPr>
        <w:pStyle w:val="Default"/>
        <w:ind w:left="66"/>
        <w:jc w:val="both"/>
        <w:rPr>
          <w:color w:val="auto"/>
        </w:rPr>
      </w:pPr>
      <w:r w:rsidRPr="00521756">
        <w:rPr>
          <w:b/>
          <w:color w:val="auto"/>
        </w:rPr>
        <w:t xml:space="preserve">3.4. Сроки реализации: </w:t>
      </w:r>
      <w:r w:rsidRPr="00521756">
        <w:rPr>
          <w:color w:val="auto"/>
        </w:rPr>
        <w:t>2013-2014</w:t>
      </w:r>
      <w:r w:rsidRPr="00521756">
        <w:rPr>
          <w:b/>
          <w:color w:val="auto"/>
        </w:rPr>
        <w:t xml:space="preserve"> </w:t>
      </w:r>
      <w:r w:rsidRPr="00521756">
        <w:rPr>
          <w:color w:val="auto"/>
        </w:rPr>
        <w:t>учебный год.</w:t>
      </w:r>
    </w:p>
    <w:p w:rsidR="000716CC" w:rsidRPr="00521756" w:rsidRDefault="000716CC" w:rsidP="00521756">
      <w:pPr>
        <w:pStyle w:val="Default"/>
        <w:ind w:left="66"/>
        <w:jc w:val="both"/>
        <w:rPr>
          <w:b/>
          <w:color w:val="auto"/>
        </w:rPr>
      </w:pPr>
      <w:r w:rsidRPr="00521756">
        <w:rPr>
          <w:b/>
          <w:color w:val="auto"/>
        </w:rPr>
        <w:t>3.5. Основные направления деятельности:</w:t>
      </w:r>
    </w:p>
    <w:p w:rsidR="000716CC" w:rsidRPr="00521756" w:rsidRDefault="000716CC" w:rsidP="0052175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704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1. Индивидуальная </w:t>
      </w:r>
      <w:proofErr w:type="spellStart"/>
      <w:r w:rsidRPr="00BB704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тьюторская</w:t>
      </w:r>
      <w:proofErr w:type="spellEnd"/>
      <w:r w:rsidRPr="00BB704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консультация (беседа</w:t>
      </w:r>
      <w:r w:rsidRPr="0052175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) - </w:t>
      </w:r>
      <w:r w:rsidRPr="00521756">
        <w:rPr>
          <w:rFonts w:ascii="Times New Roman" w:hAnsi="Times New Roman" w:cs="Times New Roman"/>
          <w:iCs/>
          <w:sz w:val="24"/>
          <w:szCs w:val="24"/>
        </w:rPr>
        <w:t xml:space="preserve">индивидуальная организационная форма </w:t>
      </w:r>
      <w:proofErr w:type="spellStart"/>
      <w:r w:rsidRPr="00521756">
        <w:rPr>
          <w:rFonts w:ascii="Times New Roman" w:hAnsi="Times New Roman" w:cs="Times New Roman"/>
          <w:iCs/>
          <w:sz w:val="24"/>
          <w:szCs w:val="24"/>
        </w:rPr>
        <w:t>тьюторского</w:t>
      </w:r>
      <w:proofErr w:type="spellEnd"/>
      <w:r w:rsidRPr="00521756">
        <w:rPr>
          <w:rFonts w:ascii="Times New Roman" w:hAnsi="Times New Roman" w:cs="Times New Roman"/>
          <w:iCs/>
          <w:sz w:val="24"/>
          <w:szCs w:val="24"/>
        </w:rPr>
        <w:t xml:space="preserve"> сопровождения, представляет собой обсуждение с </w:t>
      </w:r>
      <w:proofErr w:type="spellStart"/>
      <w:r w:rsidRPr="00521756">
        <w:rPr>
          <w:rFonts w:ascii="Times New Roman" w:hAnsi="Times New Roman" w:cs="Times New Roman"/>
          <w:iCs/>
          <w:sz w:val="24"/>
          <w:szCs w:val="24"/>
        </w:rPr>
        <w:t>тьютором</w:t>
      </w:r>
      <w:proofErr w:type="spellEnd"/>
      <w:r w:rsidRPr="00521756">
        <w:rPr>
          <w:rFonts w:ascii="Times New Roman" w:hAnsi="Times New Roman" w:cs="Times New Roman"/>
          <w:iCs/>
          <w:sz w:val="24"/>
          <w:szCs w:val="24"/>
        </w:rPr>
        <w:t xml:space="preserve"> значимых вопросов,  связанных с личным развитием и образованием каждого обучающегося.</w:t>
      </w:r>
    </w:p>
    <w:p w:rsidR="000716CC" w:rsidRPr="00BB704C" w:rsidRDefault="000716CC" w:rsidP="0052175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BB704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2. Групповая </w:t>
      </w:r>
      <w:proofErr w:type="spellStart"/>
      <w:r w:rsidRPr="00BB704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тьюторская</w:t>
      </w:r>
      <w:proofErr w:type="spellEnd"/>
      <w:r w:rsidRPr="00BB704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консультация</w:t>
      </w:r>
    </w:p>
    <w:p w:rsidR="00FC7F18" w:rsidRPr="00BB704C" w:rsidRDefault="000716CC" w:rsidP="00BB70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1756">
        <w:rPr>
          <w:rFonts w:ascii="Times New Roman" w:hAnsi="Times New Roman" w:cs="Times New Roman"/>
          <w:iCs/>
          <w:sz w:val="24"/>
          <w:szCs w:val="24"/>
        </w:rPr>
        <w:t xml:space="preserve">На этих занятиях, реализуется </w:t>
      </w:r>
      <w:proofErr w:type="spellStart"/>
      <w:r w:rsidRPr="00521756">
        <w:rPr>
          <w:rFonts w:ascii="Times New Roman" w:hAnsi="Times New Roman" w:cs="Times New Roman"/>
          <w:iCs/>
          <w:sz w:val="24"/>
          <w:szCs w:val="24"/>
        </w:rPr>
        <w:t>тьюторское</w:t>
      </w:r>
      <w:proofErr w:type="spellEnd"/>
      <w:r w:rsidRPr="00521756">
        <w:rPr>
          <w:rFonts w:ascii="Times New Roman" w:hAnsi="Times New Roman" w:cs="Times New Roman"/>
          <w:iCs/>
          <w:sz w:val="24"/>
          <w:szCs w:val="24"/>
        </w:rPr>
        <w:t xml:space="preserve"> сопровождение индивидуальных образовательных программ студентов с похожими познавательными интересами. </w:t>
      </w:r>
      <w:proofErr w:type="spellStart"/>
      <w:r w:rsidRPr="00521756">
        <w:rPr>
          <w:rFonts w:ascii="Times New Roman" w:hAnsi="Times New Roman" w:cs="Times New Roman"/>
          <w:iCs/>
          <w:sz w:val="24"/>
          <w:szCs w:val="24"/>
        </w:rPr>
        <w:t>Тьютор</w:t>
      </w:r>
      <w:proofErr w:type="spellEnd"/>
      <w:r w:rsidRPr="00521756">
        <w:rPr>
          <w:rFonts w:ascii="Times New Roman" w:hAnsi="Times New Roman" w:cs="Times New Roman"/>
          <w:iCs/>
          <w:sz w:val="24"/>
          <w:szCs w:val="24"/>
        </w:rPr>
        <w:t xml:space="preserve"> одновременно осуществляет несколько видов работы: мотивационную, коммуникативную и рефлексивную. Тематику предстоящей </w:t>
      </w:r>
      <w:proofErr w:type="spellStart"/>
      <w:r w:rsidRPr="00521756">
        <w:rPr>
          <w:rFonts w:ascii="Times New Roman" w:hAnsi="Times New Roman" w:cs="Times New Roman"/>
          <w:iCs/>
          <w:sz w:val="24"/>
          <w:szCs w:val="24"/>
        </w:rPr>
        <w:t>тьюторской</w:t>
      </w:r>
      <w:proofErr w:type="spellEnd"/>
      <w:r w:rsidRPr="00521756">
        <w:rPr>
          <w:rFonts w:ascii="Times New Roman" w:hAnsi="Times New Roman" w:cs="Times New Roman"/>
          <w:iCs/>
          <w:sz w:val="24"/>
          <w:szCs w:val="24"/>
        </w:rPr>
        <w:t xml:space="preserve"> консультации желательно обсуждать вместе со всеми </w:t>
      </w:r>
      <w:proofErr w:type="spellStart"/>
      <w:r w:rsidRPr="00521756">
        <w:rPr>
          <w:rFonts w:ascii="Times New Roman" w:hAnsi="Times New Roman" w:cs="Times New Roman"/>
          <w:iCs/>
          <w:sz w:val="24"/>
          <w:szCs w:val="24"/>
        </w:rPr>
        <w:t>тьюторантами</w:t>
      </w:r>
      <w:proofErr w:type="spellEnd"/>
      <w:r w:rsidRPr="00521756">
        <w:rPr>
          <w:rFonts w:ascii="Times New Roman" w:hAnsi="Times New Roman" w:cs="Times New Roman"/>
          <w:iCs/>
          <w:sz w:val="24"/>
          <w:szCs w:val="24"/>
        </w:rPr>
        <w:t xml:space="preserve"> в группе. С одной стороны, это создает атмосферу доброжелательности, взаимопонимания и сотрудничества во время проведения самой консультации, а с другой, обеспечивает продуктивность консультации.</w:t>
      </w:r>
      <w:r w:rsidRPr="005217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6CC" w:rsidRPr="00BB704C" w:rsidRDefault="000716CC" w:rsidP="0052175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BB704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3. </w:t>
      </w:r>
      <w:proofErr w:type="spellStart"/>
      <w:r w:rsidRPr="00BB704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Тьюториал</w:t>
      </w:r>
      <w:proofErr w:type="spellEnd"/>
      <w:r w:rsidRPr="00BB704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(учебный </w:t>
      </w:r>
      <w:proofErr w:type="spellStart"/>
      <w:r w:rsidRPr="00BB704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тьюторский</w:t>
      </w:r>
      <w:proofErr w:type="spellEnd"/>
      <w:r w:rsidRPr="00BB704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семинар)</w:t>
      </w:r>
    </w:p>
    <w:p w:rsidR="003B5C9C" w:rsidRPr="00521756" w:rsidRDefault="000716CC" w:rsidP="0052175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521756">
        <w:rPr>
          <w:rFonts w:ascii="Times New Roman" w:hAnsi="Times New Roman" w:cs="Times New Roman"/>
          <w:iCs/>
          <w:sz w:val="24"/>
          <w:szCs w:val="24"/>
        </w:rPr>
        <w:t>Тьюториал</w:t>
      </w:r>
      <w:proofErr w:type="spellEnd"/>
      <w:r w:rsidRPr="00521756">
        <w:rPr>
          <w:rFonts w:ascii="Times New Roman" w:hAnsi="Times New Roman" w:cs="Times New Roman"/>
          <w:iCs/>
          <w:sz w:val="24"/>
          <w:szCs w:val="24"/>
        </w:rPr>
        <w:t xml:space="preserve"> - это активное групповое обучение, направленное на развитие мыслительных, коммуникативных и рефлексивных способностей обучающихся. Это открытое учебное занятие с применением методов интерактивного и интенсивного обучения.  </w:t>
      </w:r>
      <w:proofErr w:type="gramStart"/>
      <w:r w:rsidRPr="00521756">
        <w:rPr>
          <w:rFonts w:ascii="Times New Roman" w:hAnsi="Times New Roman" w:cs="Times New Roman"/>
          <w:iCs/>
          <w:sz w:val="24"/>
          <w:szCs w:val="24"/>
        </w:rPr>
        <w:t xml:space="preserve">В роли ведущих </w:t>
      </w:r>
      <w:proofErr w:type="spellStart"/>
      <w:r w:rsidRPr="00521756">
        <w:rPr>
          <w:rFonts w:ascii="Times New Roman" w:hAnsi="Times New Roman" w:cs="Times New Roman"/>
          <w:iCs/>
          <w:sz w:val="24"/>
          <w:szCs w:val="24"/>
        </w:rPr>
        <w:t>тьюториала</w:t>
      </w:r>
      <w:proofErr w:type="spellEnd"/>
      <w:r w:rsidRPr="00521756">
        <w:rPr>
          <w:rFonts w:ascii="Times New Roman" w:hAnsi="Times New Roman" w:cs="Times New Roman"/>
          <w:iCs/>
          <w:sz w:val="24"/>
          <w:szCs w:val="24"/>
        </w:rPr>
        <w:t xml:space="preserve"> выступают </w:t>
      </w:r>
      <w:proofErr w:type="spellStart"/>
      <w:r w:rsidRPr="00521756">
        <w:rPr>
          <w:rFonts w:ascii="Times New Roman" w:hAnsi="Times New Roman" w:cs="Times New Roman"/>
          <w:iCs/>
          <w:sz w:val="24"/>
          <w:szCs w:val="24"/>
        </w:rPr>
        <w:t>тьюторы</w:t>
      </w:r>
      <w:proofErr w:type="spellEnd"/>
      <w:r w:rsidR="003B5C9C" w:rsidRPr="00521756">
        <w:rPr>
          <w:rFonts w:ascii="Times New Roman" w:hAnsi="Times New Roman" w:cs="Times New Roman"/>
          <w:iCs/>
          <w:sz w:val="24"/>
          <w:szCs w:val="24"/>
        </w:rPr>
        <w:t xml:space="preserve"> - </w:t>
      </w:r>
      <w:proofErr w:type="spellStart"/>
      <w:r w:rsidR="003B5C9C" w:rsidRPr="00521756">
        <w:rPr>
          <w:rFonts w:ascii="Times New Roman" w:hAnsi="Times New Roman" w:cs="Times New Roman"/>
          <w:iCs/>
          <w:sz w:val="24"/>
          <w:szCs w:val="24"/>
        </w:rPr>
        <w:t>старшекурстники</w:t>
      </w:r>
      <w:proofErr w:type="spellEnd"/>
      <w:r w:rsidRPr="00521756">
        <w:rPr>
          <w:rFonts w:ascii="Times New Roman" w:hAnsi="Times New Roman" w:cs="Times New Roman"/>
          <w:iCs/>
          <w:sz w:val="24"/>
          <w:szCs w:val="24"/>
        </w:rPr>
        <w:t xml:space="preserve"> или </w:t>
      </w:r>
      <w:proofErr w:type="spellStart"/>
      <w:r w:rsidR="003B5C9C" w:rsidRPr="00521756">
        <w:rPr>
          <w:rFonts w:ascii="Times New Roman" w:hAnsi="Times New Roman" w:cs="Times New Roman"/>
          <w:iCs/>
          <w:sz w:val="24"/>
          <w:szCs w:val="24"/>
        </w:rPr>
        <w:t>тьютор</w:t>
      </w:r>
      <w:proofErr w:type="spellEnd"/>
      <w:r w:rsidR="003B5C9C" w:rsidRPr="00521756">
        <w:rPr>
          <w:rFonts w:ascii="Times New Roman" w:hAnsi="Times New Roman" w:cs="Times New Roman"/>
          <w:iCs/>
          <w:sz w:val="24"/>
          <w:szCs w:val="24"/>
        </w:rPr>
        <w:t xml:space="preserve"> - преподаватель</w:t>
      </w:r>
      <w:r w:rsidRPr="00521756">
        <w:rPr>
          <w:rFonts w:ascii="Times New Roman" w:hAnsi="Times New Roman" w:cs="Times New Roman"/>
          <w:iCs/>
          <w:sz w:val="24"/>
          <w:szCs w:val="24"/>
        </w:rPr>
        <w:t xml:space="preserve">, осуществляющие </w:t>
      </w:r>
      <w:proofErr w:type="spellStart"/>
      <w:r w:rsidRPr="00521756">
        <w:rPr>
          <w:rFonts w:ascii="Times New Roman" w:hAnsi="Times New Roman" w:cs="Times New Roman"/>
          <w:iCs/>
          <w:sz w:val="24"/>
          <w:szCs w:val="24"/>
        </w:rPr>
        <w:t>тьюторское</w:t>
      </w:r>
      <w:proofErr w:type="spellEnd"/>
      <w:r w:rsidRPr="00521756">
        <w:rPr>
          <w:rFonts w:ascii="Times New Roman" w:hAnsi="Times New Roman" w:cs="Times New Roman"/>
          <w:iCs/>
          <w:sz w:val="24"/>
          <w:szCs w:val="24"/>
        </w:rPr>
        <w:t xml:space="preserve"> сопровождение</w:t>
      </w:r>
      <w:r w:rsidR="003B5C9C" w:rsidRPr="00521756">
        <w:rPr>
          <w:rFonts w:ascii="Times New Roman" w:hAnsi="Times New Roman" w:cs="Times New Roman"/>
          <w:iCs/>
          <w:sz w:val="24"/>
          <w:szCs w:val="24"/>
        </w:rPr>
        <w:t xml:space="preserve"> обучающихся</w:t>
      </w:r>
      <w:r w:rsidRPr="00521756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gramEnd"/>
    </w:p>
    <w:p w:rsidR="00514281" w:rsidRPr="00BB704C" w:rsidRDefault="00514281" w:rsidP="00521756">
      <w:pPr>
        <w:pStyle w:val="a3"/>
        <w:numPr>
          <w:ilvl w:val="0"/>
          <w:numId w:val="26"/>
        </w:numPr>
        <w:autoSpaceDE w:val="0"/>
        <w:autoSpaceDN w:val="0"/>
        <w:adjustRightInd w:val="0"/>
        <w:ind w:left="284"/>
        <w:jc w:val="both"/>
        <w:rPr>
          <w:b/>
          <w:bCs/>
          <w:u w:val="single"/>
        </w:rPr>
      </w:pPr>
      <w:r w:rsidRPr="00BB704C">
        <w:rPr>
          <w:b/>
          <w:bCs/>
          <w:u w:val="single"/>
        </w:rPr>
        <w:t>Тренинг</w:t>
      </w:r>
    </w:p>
    <w:p w:rsidR="00514281" w:rsidRPr="00521756" w:rsidRDefault="00514281" w:rsidP="00521756">
      <w:pPr>
        <w:autoSpaceDE w:val="0"/>
        <w:autoSpaceDN w:val="0"/>
        <w:adjustRightInd w:val="0"/>
        <w:spacing w:after="0" w:line="240" w:lineRule="auto"/>
        <w:ind w:firstLine="40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1756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необходимых умений и навыков во время тренинга предполагает не только их запоминание, но и непосредственное использование на практике сразу же, в ходе </w:t>
      </w:r>
      <w:proofErr w:type="spellStart"/>
      <w:r w:rsidRPr="00521756">
        <w:rPr>
          <w:rFonts w:ascii="Times New Roman" w:hAnsi="Times New Roman" w:cs="Times New Roman"/>
          <w:color w:val="000000"/>
          <w:sz w:val="24"/>
          <w:szCs w:val="24"/>
        </w:rPr>
        <w:t>тренинговой</w:t>
      </w:r>
      <w:proofErr w:type="spellEnd"/>
      <w:r w:rsidRPr="00521756">
        <w:rPr>
          <w:rFonts w:ascii="Times New Roman" w:hAnsi="Times New Roman" w:cs="Times New Roman"/>
          <w:color w:val="000000"/>
          <w:sz w:val="24"/>
          <w:szCs w:val="24"/>
        </w:rPr>
        <w:t xml:space="preserve"> работы. В тренингах, так же как и в </w:t>
      </w:r>
      <w:proofErr w:type="spellStart"/>
      <w:r w:rsidRPr="00521756">
        <w:rPr>
          <w:rFonts w:ascii="Times New Roman" w:hAnsi="Times New Roman" w:cs="Times New Roman"/>
          <w:color w:val="000000"/>
          <w:sz w:val="24"/>
          <w:szCs w:val="24"/>
        </w:rPr>
        <w:t>тьюториалах</w:t>
      </w:r>
      <w:proofErr w:type="spellEnd"/>
      <w:r w:rsidRPr="00521756">
        <w:rPr>
          <w:rFonts w:ascii="Times New Roman" w:hAnsi="Times New Roman" w:cs="Times New Roman"/>
          <w:color w:val="000000"/>
          <w:sz w:val="24"/>
          <w:szCs w:val="24"/>
        </w:rPr>
        <w:t>, но в гораздо более интенсивной форме широко используются различные методы и техники активного обучения: деловые, ролевые и имитационные игры, работа с электронными определителями и определителями на печатной основе, моделирование, разбор конкретных ситуаций и групповые дискуссии.</w:t>
      </w:r>
    </w:p>
    <w:p w:rsidR="000716CC" w:rsidRPr="00BB704C" w:rsidRDefault="000716CC" w:rsidP="00521756">
      <w:pPr>
        <w:pStyle w:val="a3"/>
        <w:numPr>
          <w:ilvl w:val="0"/>
          <w:numId w:val="26"/>
        </w:numPr>
        <w:autoSpaceDE w:val="0"/>
        <w:autoSpaceDN w:val="0"/>
        <w:adjustRightInd w:val="0"/>
        <w:ind w:left="284"/>
        <w:contextualSpacing/>
        <w:jc w:val="both"/>
        <w:rPr>
          <w:b/>
          <w:bCs/>
          <w:iCs/>
          <w:u w:val="single"/>
        </w:rPr>
      </w:pPr>
      <w:r w:rsidRPr="00BB704C">
        <w:rPr>
          <w:b/>
          <w:bCs/>
          <w:iCs/>
          <w:u w:val="single"/>
        </w:rPr>
        <w:t>Образовательное событие</w:t>
      </w:r>
    </w:p>
    <w:p w:rsidR="000716CC" w:rsidRPr="00521756" w:rsidRDefault="000716CC" w:rsidP="0052175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1756">
        <w:rPr>
          <w:rFonts w:ascii="Times New Roman" w:hAnsi="Times New Roman" w:cs="Times New Roman"/>
          <w:iCs/>
          <w:sz w:val="24"/>
          <w:szCs w:val="24"/>
        </w:rPr>
        <w:t xml:space="preserve">В отличие от воспитательного мероприятия, данная форма </w:t>
      </w:r>
      <w:proofErr w:type="spellStart"/>
      <w:r w:rsidRPr="00521756">
        <w:rPr>
          <w:rFonts w:ascii="Times New Roman" w:hAnsi="Times New Roman" w:cs="Times New Roman"/>
          <w:iCs/>
          <w:sz w:val="24"/>
          <w:szCs w:val="24"/>
        </w:rPr>
        <w:t>тьюторского</w:t>
      </w:r>
      <w:proofErr w:type="spellEnd"/>
      <w:r w:rsidRPr="00521756">
        <w:rPr>
          <w:rFonts w:ascii="Times New Roman" w:hAnsi="Times New Roman" w:cs="Times New Roman"/>
          <w:iCs/>
          <w:sz w:val="24"/>
          <w:szCs w:val="24"/>
        </w:rPr>
        <w:t xml:space="preserve"> сопровождения у </w:t>
      </w:r>
      <w:r w:rsidR="003B5C9C" w:rsidRPr="00521756">
        <w:rPr>
          <w:rFonts w:ascii="Times New Roman" w:hAnsi="Times New Roman" w:cs="Times New Roman"/>
          <w:iCs/>
          <w:sz w:val="24"/>
          <w:szCs w:val="24"/>
        </w:rPr>
        <w:t>обучающихся</w:t>
      </w:r>
      <w:r w:rsidRPr="00521756">
        <w:rPr>
          <w:rFonts w:ascii="Times New Roman" w:hAnsi="Times New Roman" w:cs="Times New Roman"/>
          <w:iCs/>
          <w:sz w:val="24"/>
          <w:szCs w:val="24"/>
        </w:rPr>
        <w:t xml:space="preserve">  имеет целью развитие образовательной мотивации, построение и реализацию индивидуальных образовательных программ, проектов и исследований. Это могут быть: эксперименты, лабораторные практикумы и др.</w:t>
      </w:r>
    </w:p>
    <w:p w:rsidR="00DA6618" w:rsidRPr="00BB704C" w:rsidRDefault="00DA6618" w:rsidP="008E2B4A">
      <w:pPr>
        <w:pStyle w:val="a3"/>
        <w:numPr>
          <w:ilvl w:val="0"/>
          <w:numId w:val="26"/>
        </w:numPr>
        <w:autoSpaceDE w:val="0"/>
        <w:autoSpaceDN w:val="0"/>
        <w:adjustRightInd w:val="0"/>
        <w:ind w:left="284"/>
        <w:jc w:val="both"/>
        <w:rPr>
          <w:color w:val="000000"/>
          <w:u w:val="single"/>
        </w:rPr>
      </w:pPr>
      <w:proofErr w:type="spellStart"/>
      <w:r w:rsidRPr="00BB704C">
        <w:rPr>
          <w:b/>
          <w:iCs/>
          <w:color w:val="000000"/>
          <w:u w:val="single"/>
        </w:rPr>
        <w:t>Портфолио</w:t>
      </w:r>
      <w:proofErr w:type="spellEnd"/>
      <w:r w:rsidRPr="00BB704C">
        <w:rPr>
          <w:i/>
          <w:iCs/>
          <w:color w:val="000000"/>
          <w:u w:val="single"/>
        </w:rPr>
        <w:t xml:space="preserve"> </w:t>
      </w:r>
    </w:p>
    <w:p w:rsidR="00DA6618" w:rsidRPr="00521756" w:rsidRDefault="00DA6618" w:rsidP="00521756">
      <w:pPr>
        <w:autoSpaceDE w:val="0"/>
        <w:autoSpaceDN w:val="0"/>
        <w:adjustRightInd w:val="0"/>
        <w:spacing w:after="0" w:line="240" w:lineRule="auto"/>
        <w:ind w:left="45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1756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Индивидуальный, персонально подобранный пакет материалов, которые с одной стороны представляет индивидуальные образовательные результаты в </w:t>
      </w:r>
      <w:proofErr w:type="spellStart"/>
      <w:r w:rsidRPr="00521756">
        <w:rPr>
          <w:rFonts w:ascii="Times New Roman" w:hAnsi="Times New Roman" w:cs="Times New Roman"/>
          <w:color w:val="000000"/>
          <w:sz w:val="24"/>
          <w:szCs w:val="24"/>
        </w:rPr>
        <w:t>продуктном</w:t>
      </w:r>
      <w:proofErr w:type="spellEnd"/>
      <w:r w:rsidRPr="00521756">
        <w:rPr>
          <w:rFonts w:ascii="Times New Roman" w:hAnsi="Times New Roman" w:cs="Times New Roman"/>
          <w:color w:val="000000"/>
          <w:sz w:val="24"/>
          <w:szCs w:val="24"/>
        </w:rPr>
        <w:t xml:space="preserve"> виде, с другой стороны содержат информацию, которая характеризует способы анализа и планирования своей образовательной деятельности, которыми владеют обучающиеся.</w:t>
      </w:r>
      <w:proofErr w:type="gramEnd"/>
      <w:r w:rsidRPr="00521756">
        <w:rPr>
          <w:rFonts w:ascii="Times New Roman" w:hAnsi="Times New Roman" w:cs="Times New Roman"/>
          <w:color w:val="000000"/>
          <w:sz w:val="24"/>
          <w:szCs w:val="24"/>
        </w:rPr>
        <w:t xml:space="preserve"> В целом, пакет материалов </w:t>
      </w:r>
      <w:proofErr w:type="spellStart"/>
      <w:r w:rsidRPr="00521756"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521756">
        <w:rPr>
          <w:rFonts w:ascii="Times New Roman" w:hAnsi="Times New Roman" w:cs="Times New Roman"/>
          <w:color w:val="000000"/>
          <w:sz w:val="24"/>
          <w:szCs w:val="24"/>
        </w:rPr>
        <w:t xml:space="preserve"> - это аутентичное оценивание своих успехов и трудностей, а также путей их преодоления. </w:t>
      </w:r>
    </w:p>
    <w:p w:rsidR="00BB4B32" w:rsidRPr="00521756" w:rsidRDefault="00BB4B32" w:rsidP="00521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756">
        <w:rPr>
          <w:rFonts w:ascii="Times New Roman" w:hAnsi="Times New Roman" w:cs="Times New Roman"/>
          <w:b/>
          <w:iCs/>
          <w:sz w:val="24"/>
          <w:szCs w:val="24"/>
        </w:rPr>
        <w:t xml:space="preserve">В </w:t>
      </w:r>
      <w:proofErr w:type="spellStart"/>
      <w:r w:rsidRPr="00521756">
        <w:rPr>
          <w:rFonts w:ascii="Times New Roman" w:hAnsi="Times New Roman" w:cs="Times New Roman"/>
          <w:b/>
          <w:iCs/>
          <w:sz w:val="24"/>
          <w:szCs w:val="24"/>
        </w:rPr>
        <w:t>портфолио</w:t>
      </w:r>
      <w:proofErr w:type="spellEnd"/>
      <w:r w:rsidRPr="00521756">
        <w:rPr>
          <w:rFonts w:ascii="Times New Roman" w:hAnsi="Times New Roman" w:cs="Times New Roman"/>
          <w:b/>
          <w:iCs/>
          <w:sz w:val="24"/>
          <w:szCs w:val="24"/>
        </w:rPr>
        <w:t xml:space="preserve"> могут входить</w:t>
      </w:r>
      <w:r w:rsidRPr="00521756">
        <w:rPr>
          <w:rFonts w:ascii="Times New Roman" w:hAnsi="Times New Roman" w:cs="Times New Roman"/>
          <w:b/>
          <w:sz w:val="24"/>
          <w:szCs w:val="24"/>
        </w:rPr>
        <w:t>:</w:t>
      </w:r>
    </w:p>
    <w:p w:rsidR="00BB4B32" w:rsidRPr="00521756" w:rsidRDefault="00BB4B32" w:rsidP="00521756">
      <w:pPr>
        <w:pStyle w:val="a3"/>
        <w:numPr>
          <w:ilvl w:val="0"/>
          <w:numId w:val="17"/>
        </w:numPr>
        <w:autoSpaceDE w:val="0"/>
        <w:autoSpaceDN w:val="0"/>
        <w:adjustRightInd w:val="0"/>
        <w:contextualSpacing/>
        <w:jc w:val="both"/>
      </w:pPr>
      <w:r w:rsidRPr="00521756">
        <w:t xml:space="preserve">оригиналы или копии исследовательских или проектных работ </w:t>
      </w:r>
      <w:proofErr w:type="spellStart"/>
      <w:r w:rsidRPr="00521756">
        <w:t>тьюторанта</w:t>
      </w:r>
      <w:proofErr w:type="spellEnd"/>
      <w:r w:rsidRPr="00521756">
        <w:t xml:space="preserve">;                   </w:t>
      </w:r>
    </w:p>
    <w:p w:rsidR="00BB4B32" w:rsidRPr="00521756" w:rsidRDefault="00BB4B32" w:rsidP="00521756">
      <w:pPr>
        <w:pStyle w:val="a3"/>
        <w:numPr>
          <w:ilvl w:val="0"/>
          <w:numId w:val="17"/>
        </w:numPr>
        <w:autoSpaceDE w:val="0"/>
        <w:autoSpaceDN w:val="0"/>
        <w:adjustRightInd w:val="0"/>
        <w:contextualSpacing/>
        <w:jc w:val="both"/>
      </w:pPr>
      <w:r w:rsidRPr="00521756">
        <w:t xml:space="preserve">отзывы и рецензии преподавателей, внешних экспертов, работающих в представляемой области интереса; </w:t>
      </w:r>
    </w:p>
    <w:p w:rsidR="00BB4B32" w:rsidRPr="00521756" w:rsidRDefault="00BB4B32" w:rsidP="00521756">
      <w:pPr>
        <w:pStyle w:val="a3"/>
        <w:numPr>
          <w:ilvl w:val="0"/>
          <w:numId w:val="17"/>
        </w:numPr>
        <w:autoSpaceDE w:val="0"/>
        <w:autoSpaceDN w:val="0"/>
        <w:adjustRightInd w:val="0"/>
        <w:contextualSpacing/>
        <w:jc w:val="both"/>
      </w:pPr>
      <w:r w:rsidRPr="00521756">
        <w:lastRenderedPageBreak/>
        <w:t xml:space="preserve">грамоты, дипломы, сертификаты, полученные </w:t>
      </w:r>
      <w:proofErr w:type="gramStart"/>
      <w:r w:rsidRPr="00521756">
        <w:t>обучающимися</w:t>
      </w:r>
      <w:proofErr w:type="gramEnd"/>
      <w:r w:rsidRPr="00521756">
        <w:t xml:space="preserve"> во время участия в различных конкурсах и событиях.</w:t>
      </w:r>
    </w:p>
    <w:p w:rsidR="00BB4B32" w:rsidRPr="00521756" w:rsidRDefault="00BB4B32" w:rsidP="0052175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1756">
        <w:rPr>
          <w:rFonts w:ascii="Times New Roman" w:hAnsi="Times New Roman" w:cs="Times New Roman"/>
          <w:sz w:val="24"/>
          <w:szCs w:val="24"/>
        </w:rPr>
        <w:t xml:space="preserve">Личные </w:t>
      </w:r>
      <w:proofErr w:type="spellStart"/>
      <w:r w:rsidRPr="00521756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521756">
        <w:rPr>
          <w:rFonts w:ascii="Times New Roman" w:hAnsi="Times New Roman" w:cs="Times New Roman"/>
          <w:sz w:val="24"/>
          <w:szCs w:val="24"/>
        </w:rPr>
        <w:t xml:space="preserve">  наиболее успешных обучающихся служат отличным примером высокой результативности исследовательской деятельности, что так же повышает  </w:t>
      </w:r>
      <w:proofErr w:type="spellStart"/>
      <w:r w:rsidRPr="00521756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521756">
        <w:rPr>
          <w:rFonts w:ascii="Times New Roman" w:hAnsi="Times New Roman" w:cs="Times New Roman"/>
          <w:sz w:val="24"/>
          <w:szCs w:val="24"/>
        </w:rPr>
        <w:t xml:space="preserve">  деятельности других обучающихся.</w:t>
      </w:r>
      <w:proofErr w:type="gramEnd"/>
    </w:p>
    <w:p w:rsidR="00BB4B32" w:rsidRPr="00521756" w:rsidRDefault="00BB4B32" w:rsidP="0052175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1756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521756">
        <w:rPr>
          <w:rFonts w:ascii="Times New Roman" w:hAnsi="Times New Roman" w:cs="Times New Roman"/>
          <w:sz w:val="24"/>
          <w:szCs w:val="24"/>
        </w:rPr>
        <w:t xml:space="preserve">, помогая </w:t>
      </w:r>
      <w:r w:rsidRPr="005217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r w:rsidRPr="00521756">
        <w:rPr>
          <w:rFonts w:ascii="Times New Roman" w:hAnsi="Times New Roman" w:cs="Times New Roman"/>
          <w:sz w:val="24"/>
          <w:szCs w:val="24"/>
        </w:rPr>
        <w:t xml:space="preserve"> организовывать работу по сбору и анализу материалов его </w:t>
      </w:r>
      <w:proofErr w:type="spellStart"/>
      <w:r w:rsidRPr="00521756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521756">
        <w:rPr>
          <w:rFonts w:ascii="Times New Roman" w:hAnsi="Times New Roman" w:cs="Times New Roman"/>
          <w:sz w:val="24"/>
          <w:szCs w:val="24"/>
        </w:rPr>
        <w:t xml:space="preserve">, одновременно ведет и собственный педагогический </w:t>
      </w:r>
      <w:proofErr w:type="spellStart"/>
      <w:r w:rsidRPr="00521756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521756">
        <w:rPr>
          <w:rFonts w:ascii="Times New Roman" w:hAnsi="Times New Roman" w:cs="Times New Roman"/>
          <w:sz w:val="24"/>
          <w:szCs w:val="24"/>
        </w:rPr>
        <w:t xml:space="preserve">,  где записывает свои размышления о </w:t>
      </w:r>
      <w:proofErr w:type="spellStart"/>
      <w:r w:rsidRPr="00521756">
        <w:rPr>
          <w:rFonts w:ascii="Times New Roman" w:hAnsi="Times New Roman" w:cs="Times New Roman"/>
          <w:sz w:val="24"/>
          <w:szCs w:val="24"/>
        </w:rPr>
        <w:t>тьюторанте</w:t>
      </w:r>
      <w:proofErr w:type="spellEnd"/>
      <w:r w:rsidRPr="00521756">
        <w:rPr>
          <w:rFonts w:ascii="Times New Roman" w:hAnsi="Times New Roman" w:cs="Times New Roman"/>
          <w:sz w:val="24"/>
          <w:szCs w:val="24"/>
        </w:rPr>
        <w:t xml:space="preserve">, фиксирует применяемые на каждом из этапов педагогические технологии и их эффективность. Это может помочь в выборе наиболее эффективных  технологий и методов при организации работы с другими </w:t>
      </w:r>
      <w:r w:rsidRPr="005217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521756">
        <w:rPr>
          <w:rFonts w:ascii="Times New Roman" w:hAnsi="Times New Roman" w:cs="Times New Roman"/>
          <w:sz w:val="24"/>
          <w:szCs w:val="24"/>
        </w:rPr>
        <w:t>.</w:t>
      </w:r>
    </w:p>
    <w:p w:rsidR="00240FDA" w:rsidRPr="00521756" w:rsidRDefault="004766D8" w:rsidP="008E2B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756">
        <w:rPr>
          <w:rFonts w:ascii="Times New Roman" w:hAnsi="Times New Roman" w:cs="Times New Roman"/>
          <w:b/>
          <w:sz w:val="24"/>
          <w:szCs w:val="24"/>
        </w:rPr>
        <w:t>3.6.</w:t>
      </w:r>
      <w:r w:rsidRPr="00521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Модель </w:t>
      </w:r>
      <w:proofErr w:type="spellStart"/>
      <w:r w:rsidRPr="00521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тьюторского</w:t>
      </w:r>
      <w:proofErr w:type="spellEnd"/>
      <w:r w:rsidRPr="00521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сопровождения  </w:t>
      </w:r>
    </w:p>
    <w:p w:rsidR="004766D8" w:rsidRPr="00521756" w:rsidRDefault="00DB529C" w:rsidP="008E2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29C"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pict>
          <v:group id="_x0000_s1026" style="position:absolute;left:0;text-align:left;margin-left:51.6pt;margin-top:20.05pt;width:406.2pt;height:207.55pt;z-index:251660288" coordorigin="971,1021" coordsize="9420,4771">
            <v:rect id="_x0000_s1027" style="position:absolute;left:971;top:1021;width:5040;height:1174" fillcolor="#cfc" strokecolor="#930" strokeweight="1.5pt">
              <v:textbox style="mso-next-textbox:#_x0000_s1027">
                <w:txbxContent>
                  <w:p w:rsidR="00521756" w:rsidRPr="00DF773D" w:rsidRDefault="00521756" w:rsidP="00A85260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DF773D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Мотивирование и привлечение к проектно - исследовательской</w:t>
                    </w:r>
                    <w:r w:rsidRPr="00DF773D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</w:t>
                    </w:r>
                    <w:r w:rsidRPr="00DF773D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деятельности</w:t>
                    </w:r>
                  </w:p>
                </w:txbxContent>
              </v:textbox>
            </v:rect>
            <v:rect id="_x0000_s1028" style="position:absolute;left:2057;top:2181;width:5220;height:1110" fillcolor="#ff9" strokecolor="#930" strokeweight="1.5pt">
              <v:textbox style="mso-next-textbox:#_x0000_s1028">
                <w:txbxContent>
                  <w:p w:rsidR="00521756" w:rsidRPr="00DF773D" w:rsidRDefault="00521756" w:rsidP="00A85260">
                    <w:pPr>
                      <w:spacing w:after="0" w:line="240" w:lineRule="auto"/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ru-RU"/>
                      </w:rPr>
                    </w:pPr>
                    <w:r w:rsidRPr="00DF773D"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ru-RU"/>
                      </w:rPr>
                      <w:t xml:space="preserve">Диагностирование потребностей </w:t>
                    </w:r>
                  </w:p>
                  <w:p w:rsidR="00521756" w:rsidRPr="00DF773D" w:rsidRDefault="00521756" w:rsidP="00A85260">
                    <w:pPr>
                      <w:spacing w:after="0" w:line="240" w:lineRule="auto"/>
                      <w:rPr>
                        <w:b/>
                        <w:sz w:val="24"/>
                        <w:szCs w:val="24"/>
                      </w:rPr>
                    </w:pPr>
                    <w:r w:rsidRPr="00DF773D"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ru-RU"/>
                      </w:rPr>
                      <w:t>и приоритетов обучающих</w:t>
                    </w:r>
                  </w:p>
                </w:txbxContent>
              </v:textbox>
            </v:rect>
            <v:rect id="_x0000_s1029" style="position:absolute;left:3551;top:3467;width:5220;height:1065" fillcolor="#cff" strokecolor="#930" strokeweight="1.5pt">
              <v:textbox style="mso-next-textbox:#_x0000_s1029">
                <w:txbxContent>
                  <w:p w:rsidR="00521756" w:rsidRPr="00DF773D" w:rsidRDefault="00521756" w:rsidP="00A85260">
                    <w:pPr>
                      <w:rPr>
                        <w:b/>
                        <w:sz w:val="24"/>
                        <w:szCs w:val="24"/>
                      </w:rPr>
                    </w:pPr>
                    <w:r w:rsidRPr="00DF773D"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ru-RU"/>
                      </w:rPr>
                      <w:t>Непосредственное обучение и исследовательская работа</w:t>
                    </w:r>
                  </w:p>
                </w:txbxContent>
              </v:textbox>
            </v:rect>
            <v:rect id="_x0000_s1030" style="position:absolute;left:5171;top:4727;width:5220;height:1065" fillcolor="#fc9" strokecolor="#930" strokeweight="1.5pt">
              <v:textbox style="mso-next-textbox:#_x0000_s1030">
                <w:txbxContent>
                  <w:p w:rsidR="00521756" w:rsidRPr="00DF773D" w:rsidRDefault="00521756" w:rsidP="00A85260">
                    <w:pPr>
                      <w:spacing w:after="0" w:line="240" w:lineRule="auto"/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ru-RU"/>
                      </w:rPr>
                    </w:pPr>
                    <w:r w:rsidRPr="00DF773D"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ru-RU"/>
                      </w:rPr>
                      <w:t xml:space="preserve">Презентация  опыта и анализ </w:t>
                    </w:r>
                  </w:p>
                  <w:p w:rsidR="00521756" w:rsidRPr="00DF773D" w:rsidRDefault="00521756" w:rsidP="00A85260">
                    <w:pPr>
                      <w:spacing w:after="0" w:line="240" w:lineRule="auto"/>
                      <w:rPr>
                        <w:b/>
                        <w:sz w:val="24"/>
                        <w:szCs w:val="24"/>
                      </w:rPr>
                    </w:pPr>
                    <w:r w:rsidRPr="00DF773D"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ru-RU"/>
                      </w:rPr>
                      <w:t>достижений</w:t>
                    </w:r>
                  </w:p>
                </w:txbxContent>
              </v:textbox>
            </v:rect>
            <v:shapetype id="_x0000_t103" coordsize="21600,21600" o:spt="103" adj="12960,19440,7200" path="wr@22,0@21@3,,0@21@4@22@14@21@1@21@7@2@12l@2@13,0@8@2@11at@22,0@21@3@2@10@24@16@22@14@21@1@24@16,0@14xear@22@14@21@1@21@7@24@16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ellipse #2 height @4"/>
                <v:f eqn="sum @4 @9 0"/>
                <v:f eqn="sum @10 #1 width"/>
                <v:f eqn="sum @7 @9 0"/>
                <v:f eqn="sum @11 width #0"/>
                <v:f eqn="sum @5 0 #0"/>
                <v:f eqn="prod @14 1 2"/>
                <v:f eqn="mid @4 @7"/>
                <v:f eqn="sum #0 #1 width"/>
                <v:f eqn="prod @17 1 2"/>
                <v:f eqn="sum @16 0 @18"/>
                <v:f eqn="val width"/>
                <v:f eqn="val height"/>
                <v:f eqn="sum 0 0 height"/>
                <v:f eqn="sum @16 0 @4"/>
                <v:f eqn="ellipse @23 @4 height"/>
                <v:f eqn="sum @8 128 0"/>
                <v:f eqn="prod @5 1 2"/>
                <v:f eqn="sum @5 0 128"/>
                <v:f eqn="sum #0 @16 @11"/>
                <v:f eqn="sum width 0 #0"/>
                <v:f eqn="prod @29 1 2"/>
                <v:f eqn="prod height height 1"/>
                <v:f eqn="prod #2 #2 1"/>
                <v:f eqn="sum @31 0 @32"/>
                <v:f eqn="sqrt @33"/>
                <v:f eqn="sum @34 height 0"/>
                <v:f eqn="prod width height @35"/>
                <v:f eqn="sum @36 64 0"/>
                <v:f eqn="prod #0 1 2"/>
                <v:f eqn="ellipse @30 @38 height"/>
                <v:f eqn="sum @39 0 64"/>
                <v:f eqn="prod @4 1 2"/>
                <v:f eqn="sum #1 0 @41"/>
                <v:f eqn="prod height 4390 32768"/>
                <v:f eqn="prod height 28378 32768"/>
              </v:formulas>
              <v:path o:extrusionok="f" o:connecttype="custom" o:connectlocs="0,@15;@2,@11;0,@8;@2,@13;@21,@16" o:connectangles="180,180,180,90,0" textboxrect="@43,@41,@44,@42"/>
              <v:handles>
                <v:h position="topLeft,#0" yrange="@37,@27"/>
                <v:h position="topLeft,#1" yrange="@25,@20"/>
                <v:h position="#2,bottomRight" xrange="0,@40"/>
              </v:handles>
              <o:complex v:ext="view"/>
            </v:shapetype>
            <v:shape id="_x0000_s1031" type="#_x0000_t103" style="position:absolute;left:5891;top:1021;width:720;height:1500;rotation:-1810833fd" adj=",18766" fillcolor="#4f81bd" strokecolor="#f2f2f2" strokeweight="3pt">
              <v:shadow on="t" type="perspective" color="#243f60" opacity=".5" offset="1pt" offset2="-1pt"/>
            </v:shape>
            <v:shape id="_x0000_s1032" type="#_x0000_t103" style="position:absolute;left:7331;top:2162;width:720;height:1500;rotation:-1775485fd" adj=",18766" fillcolor="#4f81bd" strokecolor="#f2f2f2" strokeweight="3pt">
              <v:shadow on="t" type="perspective" color="#243f60" opacity=".5" offset="1pt" offset2="-1pt"/>
            </v:shape>
            <v:shape id="_x0000_s1033" type="#_x0000_t103" style="position:absolute;left:8951;top:3564;width:720;height:1500;rotation:-2332280fd" adj=",18766" fillcolor="#4f81bd" strokecolor="#f2f2f2" strokeweight="3pt">
              <v:shadow on="t" type="perspective" color="#243f60" opacity=".5" offset="1pt" offset2="-1pt"/>
            </v:shape>
          </v:group>
        </w:pict>
      </w:r>
      <w:r w:rsidR="004766D8" w:rsidRPr="00521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Модель </w:t>
      </w:r>
      <w:proofErr w:type="spellStart"/>
      <w:r w:rsidR="004766D8" w:rsidRPr="00521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тьюторского</w:t>
      </w:r>
      <w:proofErr w:type="spellEnd"/>
      <w:r w:rsidR="004766D8" w:rsidRPr="00521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сопровождения клуба «</w:t>
      </w:r>
      <w:proofErr w:type="spellStart"/>
      <w:r w:rsidR="004766D8" w:rsidRPr="00521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Тьюториал</w:t>
      </w:r>
      <w:proofErr w:type="spellEnd"/>
      <w:r w:rsidR="00DF773D" w:rsidRPr="00521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4766D8" w:rsidRPr="00521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766D8" w:rsidRPr="00521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в себя четыре ступени. </w:t>
      </w:r>
    </w:p>
    <w:p w:rsidR="00240FDA" w:rsidRPr="00521756" w:rsidRDefault="00240FDA" w:rsidP="00521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C00000"/>
          <w:sz w:val="24"/>
          <w:szCs w:val="24"/>
        </w:rPr>
      </w:pPr>
    </w:p>
    <w:p w:rsidR="00DF773D" w:rsidRPr="00521756" w:rsidRDefault="00DF773D" w:rsidP="00521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C00000"/>
          <w:sz w:val="24"/>
          <w:szCs w:val="24"/>
        </w:rPr>
      </w:pPr>
    </w:p>
    <w:p w:rsidR="00240FDA" w:rsidRPr="00521756" w:rsidRDefault="00240FDA" w:rsidP="00521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C00000"/>
          <w:sz w:val="24"/>
          <w:szCs w:val="24"/>
        </w:rPr>
      </w:pPr>
    </w:p>
    <w:p w:rsidR="00240FDA" w:rsidRPr="00521756" w:rsidRDefault="00240FDA" w:rsidP="00521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C00000"/>
          <w:sz w:val="24"/>
          <w:szCs w:val="24"/>
        </w:rPr>
      </w:pPr>
    </w:p>
    <w:p w:rsidR="00240FDA" w:rsidRPr="00521756" w:rsidRDefault="00240FDA" w:rsidP="00521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C00000"/>
          <w:sz w:val="24"/>
          <w:szCs w:val="24"/>
        </w:rPr>
      </w:pPr>
    </w:p>
    <w:p w:rsidR="00A85260" w:rsidRPr="00521756" w:rsidRDefault="00A85260" w:rsidP="008E2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</w:pPr>
    </w:p>
    <w:p w:rsidR="00A85260" w:rsidRPr="00521756" w:rsidRDefault="00A85260" w:rsidP="00521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</w:pPr>
    </w:p>
    <w:p w:rsidR="008E2B4A" w:rsidRDefault="008E2B4A" w:rsidP="00521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E2B4A" w:rsidRDefault="008E2B4A" w:rsidP="00521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E2B4A" w:rsidRDefault="008E2B4A" w:rsidP="00521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E2B4A" w:rsidRDefault="008E2B4A" w:rsidP="00521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81E7B" w:rsidRDefault="00881E7B" w:rsidP="00521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81E7B" w:rsidRDefault="00881E7B" w:rsidP="00521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B704C" w:rsidRDefault="00BB704C" w:rsidP="00521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B704C" w:rsidRDefault="00BB704C" w:rsidP="00521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B704C" w:rsidRDefault="00BB704C" w:rsidP="00521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40FDA" w:rsidRPr="00521756" w:rsidRDefault="00240FDA" w:rsidP="00521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5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Первая ступень</w:t>
      </w:r>
      <w:r w:rsidRPr="005217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DF773D" w:rsidRPr="0052175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521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мотивирование  и привлечение </w:t>
      </w:r>
      <w:r w:rsidR="00DF773D" w:rsidRPr="005217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521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исследовательской деятельности, обучение всех желающих заниматься данным видом деятельности простейшим методикам исследований по различным темам. </w:t>
      </w:r>
      <w:r w:rsidRPr="00521756">
        <w:rPr>
          <w:rFonts w:ascii="Times New Roman" w:hAnsi="Times New Roman" w:cs="Times New Roman"/>
          <w:sz w:val="24"/>
          <w:szCs w:val="24"/>
        </w:rPr>
        <w:t xml:space="preserve">На этом этапе происходит первая встреча </w:t>
      </w:r>
      <w:proofErr w:type="spellStart"/>
      <w:r w:rsidRPr="00521756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521756">
        <w:rPr>
          <w:rFonts w:ascii="Times New Roman" w:hAnsi="Times New Roman" w:cs="Times New Roman"/>
          <w:sz w:val="24"/>
          <w:szCs w:val="24"/>
        </w:rPr>
        <w:t xml:space="preserve"> со своим подопечным. </w:t>
      </w:r>
      <w:proofErr w:type="spellStart"/>
      <w:r w:rsidRPr="00521756">
        <w:rPr>
          <w:rFonts w:ascii="Times New Roman" w:hAnsi="Times New Roman" w:cs="Times New Roman"/>
          <w:sz w:val="24"/>
          <w:szCs w:val="24"/>
        </w:rPr>
        <w:t>Тьюторант</w:t>
      </w:r>
      <w:proofErr w:type="spellEnd"/>
      <w:r w:rsidRPr="00521756">
        <w:rPr>
          <w:rFonts w:ascii="Times New Roman" w:hAnsi="Times New Roman" w:cs="Times New Roman"/>
          <w:sz w:val="24"/>
          <w:szCs w:val="24"/>
        </w:rPr>
        <w:t xml:space="preserve"> фактически представляет </w:t>
      </w:r>
      <w:proofErr w:type="spellStart"/>
      <w:r w:rsidRPr="00521756">
        <w:rPr>
          <w:rFonts w:ascii="Times New Roman" w:hAnsi="Times New Roman" w:cs="Times New Roman"/>
          <w:sz w:val="24"/>
          <w:szCs w:val="24"/>
        </w:rPr>
        <w:t>тьютору</w:t>
      </w:r>
      <w:proofErr w:type="spellEnd"/>
      <w:r w:rsidRPr="00521756">
        <w:rPr>
          <w:rFonts w:ascii="Times New Roman" w:hAnsi="Times New Roman" w:cs="Times New Roman"/>
          <w:sz w:val="24"/>
          <w:szCs w:val="24"/>
        </w:rPr>
        <w:t xml:space="preserve"> свой познавательный интерес, рассказывая о себе, об истории возникновения своего интереса. </w:t>
      </w:r>
      <w:proofErr w:type="spellStart"/>
      <w:r w:rsidRPr="00521756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521756">
        <w:rPr>
          <w:rFonts w:ascii="Times New Roman" w:hAnsi="Times New Roman" w:cs="Times New Roman"/>
          <w:sz w:val="24"/>
          <w:szCs w:val="24"/>
        </w:rPr>
        <w:t xml:space="preserve"> фиксирует первичный образовательный запрос</w:t>
      </w:r>
      <w:r w:rsidR="00DF773D" w:rsidRPr="00521756">
        <w:rPr>
          <w:rFonts w:ascii="Times New Roman" w:hAnsi="Times New Roman" w:cs="Times New Roman"/>
          <w:sz w:val="24"/>
          <w:szCs w:val="24"/>
        </w:rPr>
        <w:t xml:space="preserve"> </w:t>
      </w:r>
      <w:r w:rsidR="00DF773D" w:rsidRPr="005217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521756">
        <w:rPr>
          <w:rFonts w:ascii="Times New Roman" w:hAnsi="Times New Roman" w:cs="Times New Roman"/>
          <w:sz w:val="24"/>
          <w:szCs w:val="24"/>
        </w:rPr>
        <w:t xml:space="preserve">, его интересы, склонности, показывает значимость данного интереса и перспективы совместной работы в этом направлении. На данной начальной ступени </w:t>
      </w:r>
      <w:proofErr w:type="spellStart"/>
      <w:r w:rsidRPr="00521756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Pr="00521756">
        <w:rPr>
          <w:rFonts w:ascii="Times New Roman" w:hAnsi="Times New Roman" w:cs="Times New Roman"/>
          <w:sz w:val="24"/>
          <w:szCs w:val="24"/>
        </w:rPr>
        <w:t xml:space="preserve"> сопровождения особенно значимо создание ситуации «позитивной атмосферы», психологического комфорта, который  способствует вхождению </w:t>
      </w:r>
      <w:r w:rsidR="00DF773D" w:rsidRPr="005217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52175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21756">
        <w:rPr>
          <w:rFonts w:ascii="Times New Roman" w:hAnsi="Times New Roman" w:cs="Times New Roman"/>
          <w:sz w:val="24"/>
          <w:szCs w:val="24"/>
        </w:rPr>
        <w:t>тьюторское</w:t>
      </w:r>
      <w:proofErr w:type="spellEnd"/>
      <w:r w:rsidRPr="00521756">
        <w:rPr>
          <w:rFonts w:ascii="Times New Roman" w:hAnsi="Times New Roman" w:cs="Times New Roman"/>
          <w:sz w:val="24"/>
          <w:szCs w:val="24"/>
        </w:rPr>
        <w:t xml:space="preserve"> взаимодействие, готовности продолжать сотрудничество. В целом же работа на данном этапе направлена, прежде всего, на развитие и стимулирование у </w:t>
      </w:r>
      <w:proofErr w:type="spellStart"/>
      <w:r w:rsidRPr="00521756">
        <w:rPr>
          <w:rFonts w:ascii="Times New Roman" w:hAnsi="Times New Roman" w:cs="Times New Roman"/>
          <w:sz w:val="24"/>
          <w:szCs w:val="24"/>
        </w:rPr>
        <w:t>тьюторанта</w:t>
      </w:r>
      <w:proofErr w:type="spellEnd"/>
      <w:r w:rsidRPr="00521756">
        <w:rPr>
          <w:rFonts w:ascii="Times New Roman" w:hAnsi="Times New Roman" w:cs="Times New Roman"/>
          <w:sz w:val="24"/>
          <w:szCs w:val="24"/>
        </w:rPr>
        <w:t xml:space="preserve"> мотивации к дальнейшей исследовательской образовательной деятельности.</w:t>
      </w:r>
    </w:p>
    <w:p w:rsidR="00240FDA" w:rsidRPr="00521756" w:rsidRDefault="00240FDA" w:rsidP="00521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756">
        <w:rPr>
          <w:rFonts w:ascii="Times New Roman" w:hAnsi="Times New Roman" w:cs="Times New Roman"/>
          <w:sz w:val="24"/>
          <w:szCs w:val="24"/>
        </w:rPr>
        <w:t xml:space="preserve"> На данной ступе</w:t>
      </w:r>
      <w:r w:rsidR="00DF773D" w:rsidRPr="00521756">
        <w:rPr>
          <w:rFonts w:ascii="Times New Roman" w:hAnsi="Times New Roman" w:cs="Times New Roman"/>
          <w:sz w:val="24"/>
          <w:szCs w:val="24"/>
        </w:rPr>
        <w:t>ни осуществляется работа с</w:t>
      </w:r>
      <w:r w:rsidRPr="005217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F773D" w:rsidRPr="005217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DF773D" w:rsidRPr="00521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756">
        <w:rPr>
          <w:rFonts w:ascii="Times New Roman" w:hAnsi="Times New Roman" w:cs="Times New Roman"/>
          <w:sz w:val="24"/>
          <w:szCs w:val="24"/>
        </w:rPr>
        <w:t xml:space="preserve">1 курсов всех специальностей. Они начинают проводить простейшие исследования по темам, которые для них понятны и интересны. </w:t>
      </w:r>
    </w:p>
    <w:p w:rsidR="00240FDA" w:rsidRPr="00521756" w:rsidRDefault="00240FDA" w:rsidP="005217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5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Вторая ступень </w:t>
      </w:r>
      <w:r w:rsidRPr="00521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диагностирование потребностей и приоритетов обучающих, позволяющее оценить исследовательскую  компетентность и направления исследований. Может проходить в форме  самодиагностики, выбора  проблемного поля обучения, формулировке   образовательных задач и составлении  индивидуальной программы дальнейшего обучения. </w:t>
      </w:r>
    </w:p>
    <w:p w:rsidR="00240FDA" w:rsidRPr="00521756" w:rsidRDefault="00240FDA" w:rsidP="00521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756">
        <w:rPr>
          <w:rFonts w:ascii="Times New Roman" w:hAnsi="Times New Roman" w:cs="Times New Roman"/>
          <w:sz w:val="24"/>
          <w:szCs w:val="24"/>
        </w:rPr>
        <w:lastRenderedPageBreak/>
        <w:t xml:space="preserve">Основным содержанием этого этапа является организация сбора информации относительно зафиксированного познавательного интереса </w:t>
      </w:r>
      <w:proofErr w:type="gramStart"/>
      <w:r w:rsidRPr="0052175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21756">
        <w:rPr>
          <w:rFonts w:ascii="Times New Roman" w:hAnsi="Times New Roman" w:cs="Times New Roman"/>
          <w:sz w:val="24"/>
          <w:szCs w:val="24"/>
        </w:rPr>
        <w:t xml:space="preserve">.  Преподавателю </w:t>
      </w:r>
      <w:proofErr w:type="gramStart"/>
      <w:r w:rsidRPr="0052175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2175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521756">
        <w:rPr>
          <w:rFonts w:ascii="Times New Roman" w:hAnsi="Times New Roman" w:cs="Times New Roman"/>
          <w:sz w:val="24"/>
          <w:szCs w:val="24"/>
        </w:rPr>
        <w:t>ьютору</w:t>
      </w:r>
      <w:proofErr w:type="spellEnd"/>
      <w:r w:rsidRPr="00521756">
        <w:rPr>
          <w:rFonts w:ascii="Times New Roman" w:hAnsi="Times New Roman" w:cs="Times New Roman"/>
          <w:sz w:val="24"/>
          <w:szCs w:val="24"/>
        </w:rPr>
        <w:t xml:space="preserve"> важно не пропустить  правильное направление индивидуальной программы </w:t>
      </w:r>
      <w:r w:rsidR="00DF773D" w:rsidRPr="005217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521756">
        <w:rPr>
          <w:rFonts w:ascii="Times New Roman" w:hAnsi="Times New Roman" w:cs="Times New Roman"/>
          <w:sz w:val="24"/>
          <w:szCs w:val="24"/>
        </w:rPr>
        <w:t xml:space="preserve">, чтобы его познавательный интерес не угас. Материалы, структурированные </w:t>
      </w:r>
      <w:proofErr w:type="spellStart"/>
      <w:r w:rsidRPr="00521756">
        <w:rPr>
          <w:rFonts w:ascii="Times New Roman" w:hAnsi="Times New Roman" w:cs="Times New Roman"/>
          <w:sz w:val="24"/>
          <w:szCs w:val="24"/>
        </w:rPr>
        <w:t>тьюторантом</w:t>
      </w:r>
      <w:proofErr w:type="spellEnd"/>
      <w:r w:rsidRPr="00521756">
        <w:rPr>
          <w:rFonts w:ascii="Times New Roman" w:hAnsi="Times New Roman" w:cs="Times New Roman"/>
          <w:sz w:val="24"/>
          <w:szCs w:val="24"/>
        </w:rPr>
        <w:t xml:space="preserve"> в процессе его индивидуального поиска и расположенные в определенном порядке, дают </w:t>
      </w:r>
      <w:proofErr w:type="spellStart"/>
      <w:r w:rsidRPr="00521756">
        <w:rPr>
          <w:rFonts w:ascii="Times New Roman" w:hAnsi="Times New Roman" w:cs="Times New Roman"/>
          <w:sz w:val="24"/>
          <w:szCs w:val="24"/>
        </w:rPr>
        <w:t>тьютору</w:t>
      </w:r>
      <w:proofErr w:type="spellEnd"/>
      <w:r w:rsidRPr="00521756">
        <w:rPr>
          <w:rFonts w:ascii="Times New Roman" w:hAnsi="Times New Roman" w:cs="Times New Roman"/>
          <w:sz w:val="24"/>
          <w:szCs w:val="24"/>
        </w:rPr>
        <w:t xml:space="preserve"> реальное представление о том, каковы познавательные интересы каждого обучающегося. Это напрямую связано с выбором тем исследований и проектов.</w:t>
      </w:r>
    </w:p>
    <w:p w:rsidR="00240FDA" w:rsidRPr="00521756" w:rsidRDefault="00240FDA" w:rsidP="00521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175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Третья ступень </w:t>
      </w:r>
      <w:r w:rsidRPr="00521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непосредственное обучение и исследовательская работа по выбранной теме.  Основой для разработки индивидуальной образовательной программы являются выявленные в ходе самодиагностики затруднения </w:t>
      </w:r>
      <w:proofErr w:type="gramStart"/>
      <w:r w:rsidRPr="005217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21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Организация системной исследовательской деятельности на основе </w:t>
      </w:r>
      <w:proofErr w:type="spellStart"/>
      <w:r w:rsidRPr="00521756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тьюторской</w:t>
      </w:r>
      <w:proofErr w:type="spellEnd"/>
      <w:r w:rsidRPr="00521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педагога. </w:t>
      </w:r>
      <w:proofErr w:type="spellStart"/>
      <w:r w:rsidR="00DF773D" w:rsidRPr="00521756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Тьюторы</w:t>
      </w:r>
      <w:proofErr w:type="spellEnd"/>
      <w:r w:rsidR="00DF773D" w:rsidRPr="00521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</w:t>
      </w:r>
      <w:r w:rsidRPr="005217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реподаватель или студент – старшекурсник</w:t>
      </w:r>
      <w:r w:rsidR="00DF773D" w:rsidRPr="0052175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21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756">
        <w:rPr>
          <w:rFonts w:ascii="Times New Roman" w:hAnsi="Times New Roman" w:cs="Times New Roman"/>
          <w:sz w:val="24"/>
          <w:szCs w:val="24"/>
        </w:rPr>
        <w:t xml:space="preserve">оказывает необходимую помощь в формулировании вопросов, касающихся сужения или расширения темы предстоящего проекта или исследования. Основными задачами </w:t>
      </w:r>
      <w:proofErr w:type="spellStart"/>
      <w:r w:rsidRPr="00521756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521756">
        <w:rPr>
          <w:rFonts w:ascii="Times New Roman" w:hAnsi="Times New Roman" w:cs="Times New Roman"/>
          <w:sz w:val="24"/>
          <w:szCs w:val="24"/>
        </w:rPr>
        <w:t xml:space="preserve"> здесь является поддержка самостоятельности и активности. На этом этапе </w:t>
      </w:r>
      <w:proofErr w:type="spellStart"/>
      <w:r w:rsidRPr="00521756">
        <w:rPr>
          <w:rFonts w:ascii="Times New Roman" w:hAnsi="Times New Roman" w:cs="Times New Roman"/>
          <w:sz w:val="24"/>
          <w:szCs w:val="24"/>
        </w:rPr>
        <w:t>тьюторант</w:t>
      </w:r>
      <w:proofErr w:type="spellEnd"/>
      <w:r w:rsidRPr="00521756">
        <w:rPr>
          <w:rFonts w:ascii="Times New Roman" w:hAnsi="Times New Roman" w:cs="Times New Roman"/>
          <w:sz w:val="24"/>
          <w:szCs w:val="24"/>
        </w:rPr>
        <w:t xml:space="preserve"> осуществляет реальный поиск (проект, исследование) и затем представляет получен</w:t>
      </w:r>
      <w:r w:rsidR="00DF773D" w:rsidRPr="00521756">
        <w:rPr>
          <w:rFonts w:ascii="Times New Roman" w:hAnsi="Times New Roman" w:cs="Times New Roman"/>
          <w:sz w:val="24"/>
          <w:szCs w:val="24"/>
        </w:rPr>
        <w:t xml:space="preserve">ные им результаты этого поиска в форме учебно-исследовательского проекта.  </w:t>
      </w:r>
      <w:r w:rsidRPr="00521756">
        <w:rPr>
          <w:rFonts w:ascii="Times New Roman" w:hAnsi="Times New Roman" w:cs="Times New Roman"/>
          <w:sz w:val="24"/>
          <w:szCs w:val="24"/>
        </w:rPr>
        <w:t xml:space="preserve">Деятельность  </w:t>
      </w:r>
      <w:proofErr w:type="gramStart"/>
      <w:r w:rsidR="00DF773D" w:rsidRPr="005217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21756"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="00DF773D" w:rsidRPr="00521756">
        <w:rPr>
          <w:rFonts w:ascii="Times New Roman" w:hAnsi="Times New Roman" w:cs="Times New Roman"/>
          <w:sz w:val="24"/>
          <w:szCs w:val="24"/>
        </w:rPr>
        <w:t>е</w:t>
      </w:r>
      <w:r w:rsidRPr="00521756">
        <w:rPr>
          <w:rFonts w:ascii="Times New Roman" w:hAnsi="Times New Roman" w:cs="Times New Roman"/>
          <w:sz w:val="24"/>
          <w:szCs w:val="24"/>
        </w:rPr>
        <w:t xml:space="preserve">тся  по определённым этапам: </w:t>
      </w:r>
    </w:p>
    <w:p w:rsidR="00240FDA" w:rsidRPr="00521756" w:rsidRDefault="00240FDA" w:rsidP="00521756">
      <w:pPr>
        <w:pStyle w:val="a3"/>
        <w:numPr>
          <w:ilvl w:val="0"/>
          <w:numId w:val="15"/>
        </w:numPr>
        <w:contextualSpacing/>
        <w:jc w:val="both"/>
      </w:pPr>
      <w:r w:rsidRPr="00521756">
        <w:rPr>
          <w:color w:val="C00000"/>
        </w:rPr>
        <w:t xml:space="preserve"> </w:t>
      </w:r>
      <w:r w:rsidRPr="00521756">
        <w:t>постановка вопросов в процессе исследования и поиска ответов на них;</w:t>
      </w:r>
    </w:p>
    <w:p w:rsidR="00240FDA" w:rsidRPr="00521756" w:rsidRDefault="00240FDA" w:rsidP="00521756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contextualSpacing/>
        <w:jc w:val="both"/>
      </w:pPr>
      <w:r w:rsidRPr="00521756">
        <w:t xml:space="preserve"> выдвижение гипотез;</w:t>
      </w:r>
    </w:p>
    <w:p w:rsidR="00240FDA" w:rsidRPr="00521756" w:rsidRDefault="00240FDA" w:rsidP="00521756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contextualSpacing/>
        <w:jc w:val="both"/>
      </w:pPr>
      <w:r w:rsidRPr="00521756">
        <w:t xml:space="preserve"> использование  различной информации для построения доказательства гипотезы;</w:t>
      </w:r>
    </w:p>
    <w:p w:rsidR="00240FDA" w:rsidRPr="00521756" w:rsidRDefault="00240FDA" w:rsidP="00521756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contextualSpacing/>
        <w:jc w:val="both"/>
      </w:pPr>
      <w:r w:rsidRPr="00521756">
        <w:t xml:space="preserve"> составление плана наблюдений или исследований;</w:t>
      </w:r>
    </w:p>
    <w:p w:rsidR="00240FDA" w:rsidRPr="00521756" w:rsidRDefault="00240FDA" w:rsidP="00521756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contextualSpacing/>
        <w:jc w:val="both"/>
      </w:pPr>
      <w:r w:rsidRPr="00521756">
        <w:t xml:space="preserve"> лабораторные исследования, классификация и обработка  получаемых данных, мониторинг;</w:t>
      </w:r>
    </w:p>
    <w:p w:rsidR="00240FDA" w:rsidRPr="00521756" w:rsidRDefault="00240FDA" w:rsidP="00521756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contextualSpacing/>
        <w:jc w:val="both"/>
      </w:pPr>
      <w:r w:rsidRPr="00521756">
        <w:t xml:space="preserve"> анализ данных и оформление работы;</w:t>
      </w:r>
    </w:p>
    <w:p w:rsidR="00240FDA" w:rsidRPr="00521756" w:rsidRDefault="00240FDA" w:rsidP="00521756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contextualSpacing/>
        <w:jc w:val="both"/>
      </w:pPr>
      <w:r w:rsidRPr="00521756">
        <w:t xml:space="preserve"> презентация результатов.</w:t>
      </w:r>
    </w:p>
    <w:p w:rsidR="00240FDA" w:rsidRPr="00521756" w:rsidRDefault="00DF773D" w:rsidP="00521756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756">
        <w:rPr>
          <w:rFonts w:ascii="Times New Roman" w:hAnsi="Times New Roman" w:cs="Times New Roman"/>
          <w:color w:val="C00000"/>
          <w:sz w:val="24"/>
          <w:szCs w:val="24"/>
        </w:rPr>
        <w:tab/>
      </w:r>
      <w:r w:rsidR="00240FDA" w:rsidRPr="00521756">
        <w:rPr>
          <w:rFonts w:ascii="Times New Roman" w:hAnsi="Times New Roman" w:cs="Times New Roman"/>
          <w:sz w:val="24"/>
          <w:szCs w:val="24"/>
        </w:rPr>
        <w:t xml:space="preserve">Задача </w:t>
      </w:r>
      <w:proofErr w:type="spellStart"/>
      <w:r w:rsidR="00240FDA" w:rsidRPr="00521756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="00240FDA" w:rsidRPr="00521756">
        <w:rPr>
          <w:rFonts w:ascii="Times New Roman" w:hAnsi="Times New Roman" w:cs="Times New Roman"/>
          <w:sz w:val="24"/>
          <w:szCs w:val="24"/>
        </w:rPr>
        <w:t xml:space="preserve"> заключается в оказании помощи  на каждом из этих этапов, в роли </w:t>
      </w:r>
      <w:proofErr w:type="spellStart"/>
      <w:r w:rsidR="00240FDA" w:rsidRPr="00521756">
        <w:rPr>
          <w:rFonts w:ascii="Times New Roman" w:hAnsi="Times New Roman" w:cs="Times New Roman"/>
          <w:sz w:val="24"/>
          <w:szCs w:val="24"/>
        </w:rPr>
        <w:t>тьюторов</w:t>
      </w:r>
      <w:proofErr w:type="spellEnd"/>
      <w:r w:rsidR="00240FDA" w:rsidRPr="00521756">
        <w:rPr>
          <w:rFonts w:ascii="Times New Roman" w:hAnsi="Times New Roman" w:cs="Times New Roman"/>
          <w:sz w:val="24"/>
          <w:szCs w:val="24"/>
        </w:rPr>
        <w:t xml:space="preserve">  здесь могут выступать  более опытные члены </w:t>
      </w:r>
      <w:r w:rsidRPr="00521756">
        <w:rPr>
          <w:rFonts w:ascii="Times New Roman" w:hAnsi="Times New Roman" w:cs="Times New Roman"/>
          <w:sz w:val="24"/>
          <w:szCs w:val="24"/>
        </w:rPr>
        <w:t>клуба</w:t>
      </w:r>
      <w:r w:rsidR="00240FDA" w:rsidRPr="00521756">
        <w:rPr>
          <w:rFonts w:ascii="Times New Roman" w:hAnsi="Times New Roman" w:cs="Times New Roman"/>
          <w:sz w:val="24"/>
          <w:szCs w:val="24"/>
        </w:rPr>
        <w:t>.</w:t>
      </w:r>
    </w:p>
    <w:p w:rsidR="00240FDA" w:rsidRPr="00521756" w:rsidRDefault="00240FDA" w:rsidP="005217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B4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Четвертая  ступень</w:t>
      </w:r>
      <w:r w:rsidRPr="00521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использование полученного опыта  исследовательской деятельности  для обучения студентов </w:t>
      </w:r>
      <w:r w:rsidR="00DF773D" w:rsidRPr="00521756">
        <w:rPr>
          <w:rFonts w:ascii="Times New Roman" w:eastAsia="Times New Roman" w:hAnsi="Times New Roman" w:cs="Times New Roman"/>
          <w:sz w:val="24"/>
          <w:szCs w:val="24"/>
          <w:lang w:eastAsia="ru-RU"/>
        </w:rPr>
        <w:t>1-х</w:t>
      </w:r>
      <w:r w:rsidRPr="00521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курсов и повышения уровня своей исследовательской компетентности, создание </w:t>
      </w:r>
      <w:proofErr w:type="spellStart"/>
      <w:r w:rsidRPr="005217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521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достижений </w:t>
      </w:r>
      <w:r w:rsidR="00DF773D" w:rsidRPr="005217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521756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анализ и презентация  опыта и достижений исследовательской деятельности обучающихся.</w:t>
      </w:r>
    </w:p>
    <w:p w:rsidR="00240FDA" w:rsidRPr="00521756" w:rsidRDefault="00240FDA" w:rsidP="005217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756">
        <w:rPr>
          <w:rFonts w:ascii="Times New Roman" w:hAnsi="Times New Roman" w:cs="Times New Roman"/>
          <w:sz w:val="24"/>
          <w:szCs w:val="24"/>
        </w:rPr>
        <w:t>Презентация  опыта может быть организована разными способами:</w:t>
      </w:r>
    </w:p>
    <w:p w:rsidR="00240FDA" w:rsidRPr="00521756" w:rsidRDefault="00240FDA" w:rsidP="00521756">
      <w:pPr>
        <w:pStyle w:val="a3"/>
        <w:numPr>
          <w:ilvl w:val="0"/>
          <w:numId w:val="16"/>
        </w:numPr>
        <w:autoSpaceDE w:val="0"/>
        <w:autoSpaceDN w:val="0"/>
        <w:adjustRightInd w:val="0"/>
        <w:contextualSpacing/>
        <w:jc w:val="both"/>
      </w:pPr>
      <w:r w:rsidRPr="00521756">
        <w:t xml:space="preserve">устное небольшое сообщение во время </w:t>
      </w:r>
      <w:proofErr w:type="spellStart"/>
      <w:r w:rsidRPr="00521756">
        <w:t>тьюториала</w:t>
      </w:r>
      <w:proofErr w:type="spellEnd"/>
      <w:r w:rsidRPr="00521756">
        <w:t xml:space="preserve"> (занятия в мини-группе </w:t>
      </w:r>
      <w:proofErr w:type="spellStart"/>
      <w:r w:rsidRPr="00521756">
        <w:t>тьюторантов</w:t>
      </w:r>
      <w:proofErr w:type="spellEnd"/>
      <w:r w:rsidRPr="00521756">
        <w:t xml:space="preserve"> с познавательными интересами в одной сфере или выполняющими групповую исследовательскую работу или проект);</w:t>
      </w:r>
    </w:p>
    <w:p w:rsidR="00240FDA" w:rsidRPr="00521756" w:rsidRDefault="00240FDA" w:rsidP="00521756">
      <w:pPr>
        <w:pStyle w:val="a3"/>
        <w:numPr>
          <w:ilvl w:val="0"/>
          <w:numId w:val="16"/>
        </w:numPr>
        <w:autoSpaceDE w:val="0"/>
        <w:autoSpaceDN w:val="0"/>
        <w:adjustRightInd w:val="0"/>
        <w:contextualSpacing/>
        <w:jc w:val="both"/>
      </w:pPr>
      <w:r w:rsidRPr="00521756">
        <w:t>выступление на классном часе или уроке;</w:t>
      </w:r>
    </w:p>
    <w:p w:rsidR="00240FDA" w:rsidRPr="00521756" w:rsidRDefault="00240FDA" w:rsidP="00521756">
      <w:pPr>
        <w:pStyle w:val="a3"/>
        <w:numPr>
          <w:ilvl w:val="0"/>
          <w:numId w:val="16"/>
        </w:numPr>
        <w:autoSpaceDE w:val="0"/>
        <w:autoSpaceDN w:val="0"/>
        <w:adjustRightInd w:val="0"/>
        <w:contextualSpacing/>
        <w:jc w:val="both"/>
      </w:pPr>
      <w:r w:rsidRPr="00521756">
        <w:t>презентация на областных студенческих научно – практических  конференциях;</w:t>
      </w:r>
    </w:p>
    <w:p w:rsidR="00240FDA" w:rsidRPr="00521756" w:rsidRDefault="00240FDA" w:rsidP="00521756">
      <w:pPr>
        <w:pStyle w:val="a3"/>
        <w:numPr>
          <w:ilvl w:val="0"/>
          <w:numId w:val="16"/>
        </w:numPr>
        <w:autoSpaceDE w:val="0"/>
        <w:autoSpaceDN w:val="0"/>
        <w:adjustRightInd w:val="0"/>
        <w:contextualSpacing/>
        <w:jc w:val="both"/>
      </w:pPr>
      <w:r w:rsidRPr="00521756">
        <w:t>участие в к</w:t>
      </w:r>
      <w:r w:rsidR="00DF773D" w:rsidRPr="00521756">
        <w:t>онкурсах различного уровня</w:t>
      </w:r>
      <w:r w:rsidRPr="00521756">
        <w:t>.</w:t>
      </w:r>
    </w:p>
    <w:p w:rsidR="00240FDA" w:rsidRPr="00521756" w:rsidRDefault="00240FDA" w:rsidP="00521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756">
        <w:rPr>
          <w:rFonts w:ascii="Times New Roman" w:hAnsi="Times New Roman" w:cs="Times New Roman"/>
          <w:color w:val="C00000"/>
          <w:sz w:val="24"/>
          <w:szCs w:val="24"/>
        </w:rPr>
        <w:t xml:space="preserve">   </w:t>
      </w:r>
      <w:r w:rsidRPr="00521756">
        <w:rPr>
          <w:rFonts w:ascii="Times New Roman" w:hAnsi="Times New Roman" w:cs="Times New Roman"/>
          <w:color w:val="C00000"/>
          <w:sz w:val="24"/>
          <w:szCs w:val="24"/>
        </w:rPr>
        <w:tab/>
        <w:t xml:space="preserve"> </w:t>
      </w:r>
      <w:r w:rsidRPr="00521756">
        <w:rPr>
          <w:rFonts w:ascii="Times New Roman" w:hAnsi="Times New Roman" w:cs="Times New Roman"/>
          <w:sz w:val="24"/>
          <w:szCs w:val="24"/>
        </w:rPr>
        <w:t xml:space="preserve">На этом этапе организуется </w:t>
      </w:r>
      <w:proofErr w:type="spellStart"/>
      <w:r w:rsidRPr="00521756">
        <w:rPr>
          <w:rFonts w:ascii="Times New Roman" w:hAnsi="Times New Roman" w:cs="Times New Roman"/>
          <w:sz w:val="24"/>
          <w:szCs w:val="24"/>
        </w:rPr>
        <w:t>тьюторская</w:t>
      </w:r>
      <w:proofErr w:type="spellEnd"/>
      <w:r w:rsidRPr="00521756">
        <w:rPr>
          <w:rFonts w:ascii="Times New Roman" w:hAnsi="Times New Roman" w:cs="Times New Roman"/>
          <w:sz w:val="24"/>
          <w:szCs w:val="24"/>
        </w:rPr>
        <w:t xml:space="preserve"> консультация по итогам презентации, на которой были представлены результаты работы </w:t>
      </w:r>
      <w:proofErr w:type="spellStart"/>
      <w:r w:rsidRPr="00521756">
        <w:rPr>
          <w:rFonts w:ascii="Times New Roman" w:hAnsi="Times New Roman" w:cs="Times New Roman"/>
          <w:sz w:val="24"/>
          <w:szCs w:val="24"/>
        </w:rPr>
        <w:t>тьюторанта</w:t>
      </w:r>
      <w:proofErr w:type="spellEnd"/>
      <w:r w:rsidRPr="00521756">
        <w:rPr>
          <w:rFonts w:ascii="Times New Roman" w:hAnsi="Times New Roman" w:cs="Times New Roman"/>
          <w:sz w:val="24"/>
          <w:szCs w:val="24"/>
        </w:rPr>
        <w:t xml:space="preserve">. Анализируются трудности, возникшие во время защиты  исследовательской работы или проекта, проводится групповая рефлексия с целью получения каждым выступающим обратной связи. </w:t>
      </w:r>
      <w:proofErr w:type="gramStart"/>
      <w:r w:rsidRPr="00521756">
        <w:rPr>
          <w:rFonts w:ascii="Times New Roman" w:hAnsi="Times New Roman" w:cs="Times New Roman"/>
          <w:sz w:val="24"/>
          <w:szCs w:val="24"/>
        </w:rPr>
        <w:t xml:space="preserve">По возможности устраивается индивидуальное, а при желании </w:t>
      </w:r>
      <w:r w:rsidR="00FC7F18" w:rsidRPr="005217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521756">
        <w:rPr>
          <w:rFonts w:ascii="Times New Roman" w:hAnsi="Times New Roman" w:cs="Times New Roman"/>
          <w:sz w:val="24"/>
          <w:szCs w:val="24"/>
        </w:rPr>
        <w:t xml:space="preserve"> </w:t>
      </w:r>
      <w:r w:rsidR="00FC7F18" w:rsidRPr="00521756">
        <w:rPr>
          <w:rFonts w:ascii="Times New Roman" w:hAnsi="Times New Roman" w:cs="Times New Roman"/>
          <w:sz w:val="24"/>
          <w:szCs w:val="24"/>
        </w:rPr>
        <w:t xml:space="preserve"> </w:t>
      </w:r>
      <w:r w:rsidRPr="00521756">
        <w:rPr>
          <w:rFonts w:ascii="Times New Roman" w:hAnsi="Times New Roman" w:cs="Times New Roman"/>
          <w:sz w:val="24"/>
          <w:szCs w:val="24"/>
        </w:rPr>
        <w:t>и групповое, обсуждение самого выступления.</w:t>
      </w:r>
      <w:proofErr w:type="gramEnd"/>
      <w:r w:rsidRPr="00521756">
        <w:rPr>
          <w:rFonts w:ascii="Times New Roman" w:hAnsi="Times New Roman" w:cs="Times New Roman"/>
          <w:sz w:val="24"/>
          <w:szCs w:val="24"/>
        </w:rPr>
        <w:t xml:space="preserve"> Завершается этот этап планированием будущей работы, фиксацией пожеланий в выборе темы, характера материала, групповой или индивидуальной работы и своей роли в ней.</w:t>
      </w:r>
    </w:p>
    <w:p w:rsidR="00240FDA" w:rsidRPr="00521756" w:rsidRDefault="00240FDA" w:rsidP="00521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756">
        <w:rPr>
          <w:rFonts w:ascii="Times New Roman" w:hAnsi="Times New Roman" w:cs="Times New Roman"/>
          <w:sz w:val="24"/>
          <w:szCs w:val="24"/>
        </w:rPr>
        <w:t xml:space="preserve">        Результативность деятельности  </w:t>
      </w:r>
      <w:r w:rsidR="00FC7F18" w:rsidRPr="005217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521756">
        <w:rPr>
          <w:rFonts w:ascii="Times New Roman" w:hAnsi="Times New Roman" w:cs="Times New Roman"/>
          <w:sz w:val="24"/>
          <w:szCs w:val="24"/>
        </w:rPr>
        <w:t xml:space="preserve"> оценивается по материалам </w:t>
      </w:r>
      <w:proofErr w:type="spellStart"/>
      <w:r w:rsidRPr="00521756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521756">
        <w:rPr>
          <w:rFonts w:ascii="Times New Roman" w:hAnsi="Times New Roman" w:cs="Times New Roman"/>
          <w:sz w:val="24"/>
          <w:szCs w:val="24"/>
        </w:rPr>
        <w:t xml:space="preserve"> достижений. </w:t>
      </w:r>
      <w:proofErr w:type="spellStart"/>
      <w:r w:rsidRPr="00521756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521756">
        <w:rPr>
          <w:rFonts w:ascii="Times New Roman" w:hAnsi="Times New Roman" w:cs="Times New Roman"/>
          <w:sz w:val="24"/>
          <w:szCs w:val="24"/>
        </w:rPr>
        <w:t xml:space="preserve"> достижений, который ведет обучающийся на протяжении</w:t>
      </w:r>
      <w:r w:rsidR="00FC7F18" w:rsidRPr="00521756">
        <w:rPr>
          <w:rFonts w:ascii="Times New Roman" w:hAnsi="Times New Roman" w:cs="Times New Roman"/>
          <w:sz w:val="24"/>
          <w:szCs w:val="24"/>
        </w:rPr>
        <w:t xml:space="preserve"> </w:t>
      </w:r>
      <w:r w:rsidRPr="00521756">
        <w:rPr>
          <w:rFonts w:ascii="Times New Roman" w:hAnsi="Times New Roman" w:cs="Times New Roman"/>
          <w:sz w:val="24"/>
          <w:szCs w:val="24"/>
        </w:rPr>
        <w:t xml:space="preserve">всего периода обучения, накапливая материал, структурируя и видоизменяя его, помогает ему </w:t>
      </w:r>
      <w:r w:rsidRPr="00521756">
        <w:rPr>
          <w:rFonts w:ascii="Times New Roman" w:hAnsi="Times New Roman" w:cs="Times New Roman"/>
          <w:sz w:val="24"/>
          <w:szCs w:val="24"/>
        </w:rPr>
        <w:lastRenderedPageBreak/>
        <w:t>самому отслеживать этапы своей образовательной траектории и является для него эффективным инструментом самооценки.</w:t>
      </w:r>
    </w:p>
    <w:p w:rsidR="00DF256F" w:rsidRPr="00521756" w:rsidRDefault="00BB4B32" w:rsidP="00881E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1756">
        <w:rPr>
          <w:rFonts w:ascii="Times New Roman" w:hAnsi="Times New Roman"/>
          <w:b/>
          <w:sz w:val="24"/>
          <w:szCs w:val="24"/>
        </w:rPr>
        <w:t xml:space="preserve">3.7. Формы и методы </w:t>
      </w:r>
      <w:proofErr w:type="spellStart"/>
      <w:r w:rsidRPr="00521756">
        <w:rPr>
          <w:rFonts w:ascii="Times New Roman" w:hAnsi="Times New Roman"/>
          <w:b/>
          <w:sz w:val="24"/>
          <w:szCs w:val="24"/>
        </w:rPr>
        <w:t>тьюторского</w:t>
      </w:r>
      <w:proofErr w:type="spellEnd"/>
      <w:r w:rsidRPr="00521756">
        <w:rPr>
          <w:rFonts w:ascii="Times New Roman" w:hAnsi="Times New Roman"/>
          <w:b/>
          <w:sz w:val="24"/>
          <w:szCs w:val="24"/>
        </w:rPr>
        <w:t xml:space="preserve"> сопровождения</w:t>
      </w:r>
    </w:p>
    <w:p w:rsidR="00BB4B32" w:rsidRPr="00521756" w:rsidRDefault="00F30062" w:rsidP="00881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756">
        <w:rPr>
          <w:rFonts w:ascii="Times New Roman" w:hAnsi="Times New Roman" w:cs="Times New Roman"/>
          <w:b/>
          <w:sz w:val="24"/>
          <w:szCs w:val="24"/>
        </w:rPr>
        <w:t>Метод «</w:t>
      </w:r>
      <w:r w:rsidR="00BB4B32" w:rsidRPr="00521756">
        <w:rPr>
          <w:rFonts w:ascii="Times New Roman" w:hAnsi="Times New Roman" w:cs="Times New Roman"/>
          <w:b/>
          <w:sz w:val="24"/>
          <w:szCs w:val="24"/>
        </w:rPr>
        <w:t>ПОПС – формула</w:t>
      </w:r>
      <w:r w:rsidRPr="00521756">
        <w:rPr>
          <w:rFonts w:ascii="Times New Roman" w:hAnsi="Times New Roman" w:cs="Times New Roman"/>
          <w:b/>
          <w:sz w:val="24"/>
          <w:szCs w:val="24"/>
        </w:rPr>
        <w:t>»</w:t>
      </w:r>
      <w:r w:rsidRPr="00521756">
        <w:rPr>
          <w:rFonts w:ascii="Times New Roman" w:hAnsi="Times New Roman" w:cs="Times New Roman"/>
          <w:sz w:val="24"/>
          <w:szCs w:val="24"/>
        </w:rPr>
        <w:t xml:space="preserve">   Используется </w:t>
      </w:r>
      <w:r w:rsidR="00BB4B32" w:rsidRPr="00521756">
        <w:rPr>
          <w:rFonts w:ascii="Times New Roman" w:hAnsi="Times New Roman" w:cs="Times New Roman"/>
          <w:sz w:val="24"/>
          <w:szCs w:val="24"/>
        </w:rPr>
        <w:t>при обсуждении дискуссионных проблем, при выполнении упражнений, в которых нужно занять определенную позицию. Это</w:t>
      </w:r>
      <w:r w:rsidRPr="00521756">
        <w:rPr>
          <w:rFonts w:ascii="Times New Roman" w:hAnsi="Times New Roman" w:cs="Times New Roman"/>
          <w:sz w:val="24"/>
          <w:szCs w:val="24"/>
        </w:rPr>
        <w:t xml:space="preserve"> простая форма работы на занятиях клуба</w:t>
      </w:r>
      <w:r w:rsidR="00BB4B32" w:rsidRPr="00521756">
        <w:rPr>
          <w:rFonts w:ascii="Times New Roman" w:hAnsi="Times New Roman" w:cs="Times New Roman"/>
          <w:sz w:val="24"/>
          <w:szCs w:val="24"/>
        </w:rPr>
        <w:t>, когда нужно выработать аргументы, позволяющая сформулировать и представить свое мнение в четкой и сжатой</w:t>
      </w:r>
      <w:r w:rsidRPr="00521756">
        <w:rPr>
          <w:rFonts w:ascii="Times New Roman" w:hAnsi="Times New Roman" w:cs="Times New Roman"/>
          <w:sz w:val="24"/>
          <w:szCs w:val="24"/>
        </w:rPr>
        <w:t xml:space="preserve"> форме. Схема работы следующая:</w:t>
      </w:r>
    </w:p>
    <w:p w:rsidR="00BB4B32" w:rsidRPr="00521756" w:rsidRDefault="00BB4B32" w:rsidP="0052175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175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21756">
        <w:rPr>
          <w:rFonts w:ascii="Times New Roman" w:hAnsi="Times New Roman" w:cs="Times New Roman"/>
          <w:sz w:val="24"/>
          <w:szCs w:val="24"/>
        </w:rPr>
        <w:t xml:space="preserve"> – позиция (в чем заключается точка зрения) – </w:t>
      </w:r>
      <w:r w:rsidRPr="00521756">
        <w:rPr>
          <w:rFonts w:ascii="Times New Roman" w:hAnsi="Times New Roman" w:cs="Times New Roman"/>
          <w:i/>
          <w:sz w:val="24"/>
          <w:szCs w:val="24"/>
        </w:rPr>
        <w:t>я считаю, что…</w:t>
      </w:r>
    </w:p>
    <w:p w:rsidR="00BB4B32" w:rsidRPr="00521756" w:rsidRDefault="00BB4B32" w:rsidP="0052175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1756">
        <w:rPr>
          <w:rFonts w:ascii="Times New Roman" w:hAnsi="Times New Roman" w:cs="Times New Roman"/>
          <w:b/>
          <w:sz w:val="24"/>
          <w:szCs w:val="24"/>
        </w:rPr>
        <w:t>О</w:t>
      </w:r>
      <w:r w:rsidRPr="00521756">
        <w:rPr>
          <w:rFonts w:ascii="Times New Roman" w:hAnsi="Times New Roman" w:cs="Times New Roman"/>
          <w:sz w:val="24"/>
          <w:szCs w:val="24"/>
        </w:rPr>
        <w:t xml:space="preserve"> – обоснование (доводы в поддержку позиции) - </w:t>
      </w:r>
      <w:r w:rsidRPr="00521756">
        <w:rPr>
          <w:rFonts w:ascii="Times New Roman" w:hAnsi="Times New Roman" w:cs="Times New Roman"/>
          <w:i/>
          <w:sz w:val="24"/>
          <w:szCs w:val="24"/>
        </w:rPr>
        <w:t>… потому, что…</w:t>
      </w:r>
    </w:p>
    <w:p w:rsidR="00BB4B32" w:rsidRPr="00521756" w:rsidRDefault="00BB4B32" w:rsidP="0052175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175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217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1756">
        <w:rPr>
          <w:rFonts w:ascii="Times New Roman" w:hAnsi="Times New Roman" w:cs="Times New Roman"/>
          <w:sz w:val="24"/>
          <w:szCs w:val="24"/>
        </w:rPr>
        <w:t xml:space="preserve">– пример (факты, иллюстрирующие довод) - </w:t>
      </w:r>
      <w:r w:rsidRPr="00521756">
        <w:rPr>
          <w:rFonts w:ascii="Times New Roman" w:hAnsi="Times New Roman" w:cs="Times New Roman"/>
          <w:i/>
          <w:sz w:val="24"/>
          <w:szCs w:val="24"/>
        </w:rPr>
        <w:t>…например…</w:t>
      </w:r>
    </w:p>
    <w:p w:rsidR="00BB4B32" w:rsidRPr="00521756" w:rsidRDefault="00BB4B32" w:rsidP="00521756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21756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521756">
        <w:rPr>
          <w:rFonts w:ascii="Times New Roman" w:hAnsi="Times New Roman" w:cs="Times New Roman"/>
          <w:sz w:val="24"/>
          <w:szCs w:val="24"/>
        </w:rPr>
        <w:t xml:space="preserve"> – следствие (вывод, призыв к принятию позиции) - </w:t>
      </w:r>
      <w:r w:rsidRPr="00521756">
        <w:rPr>
          <w:rFonts w:ascii="Times New Roman" w:hAnsi="Times New Roman" w:cs="Times New Roman"/>
          <w:i/>
          <w:sz w:val="24"/>
          <w:szCs w:val="24"/>
        </w:rPr>
        <w:t>…поэтому…</w:t>
      </w:r>
    </w:p>
    <w:p w:rsidR="00BB4B32" w:rsidRPr="00521756" w:rsidRDefault="00BB4B32" w:rsidP="00521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1756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Метод «Погружение»</w:t>
      </w:r>
      <w:r w:rsidR="00DD7120" w:rsidRPr="00521756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.</w:t>
      </w:r>
      <w:r w:rsidRPr="0052175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21756">
        <w:rPr>
          <w:rFonts w:ascii="Times New Roman" w:hAnsi="Times New Roman" w:cs="Times New Roman"/>
          <w:sz w:val="24"/>
          <w:szCs w:val="24"/>
          <w:lang w:eastAsia="ru-RU"/>
        </w:rPr>
        <w:t xml:space="preserve">«Погружение» в историческую </w:t>
      </w:r>
      <w:r w:rsidR="00F30062" w:rsidRPr="00521756">
        <w:rPr>
          <w:rFonts w:ascii="Times New Roman" w:hAnsi="Times New Roman" w:cs="Times New Roman"/>
          <w:sz w:val="24"/>
          <w:szCs w:val="24"/>
          <w:lang w:eastAsia="ru-RU"/>
        </w:rPr>
        <w:t>справку</w:t>
      </w:r>
      <w:r w:rsidRPr="00521756">
        <w:rPr>
          <w:rFonts w:ascii="Times New Roman" w:hAnsi="Times New Roman" w:cs="Times New Roman"/>
          <w:sz w:val="24"/>
          <w:szCs w:val="24"/>
          <w:lang w:eastAsia="ru-RU"/>
        </w:rPr>
        <w:t xml:space="preserve"> предполагает непосредственное соприкосновение </w:t>
      </w:r>
      <w:r w:rsidR="00F30062" w:rsidRPr="00521756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Pr="00521756">
        <w:rPr>
          <w:rFonts w:ascii="Times New Roman" w:hAnsi="Times New Roman" w:cs="Times New Roman"/>
          <w:sz w:val="24"/>
          <w:szCs w:val="24"/>
          <w:lang w:eastAsia="ru-RU"/>
        </w:rPr>
        <w:t xml:space="preserve"> с </w:t>
      </w:r>
      <w:r w:rsidR="00F30062" w:rsidRPr="00521756">
        <w:rPr>
          <w:rFonts w:ascii="Times New Roman" w:hAnsi="Times New Roman" w:cs="Times New Roman"/>
          <w:sz w:val="24"/>
          <w:szCs w:val="24"/>
          <w:lang w:eastAsia="ru-RU"/>
        </w:rPr>
        <w:t xml:space="preserve"> историей возникновения исследуемого продукта питания, технологическими процессами его производства,  </w:t>
      </w:r>
      <w:r w:rsidRPr="00521756">
        <w:rPr>
          <w:rFonts w:ascii="Times New Roman" w:hAnsi="Times New Roman" w:cs="Times New Roman"/>
          <w:sz w:val="24"/>
          <w:szCs w:val="24"/>
          <w:lang w:eastAsia="ru-RU"/>
        </w:rPr>
        <w:t>активизирует познаватель</w:t>
      </w:r>
      <w:r w:rsidRPr="00521756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ный интерес </w:t>
      </w:r>
      <w:r w:rsidR="00F30062" w:rsidRPr="00521756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r w:rsidRPr="00521756">
        <w:rPr>
          <w:rFonts w:ascii="Times New Roman" w:hAnsi="Times New Roman" w:cs="Times New Roman"/>
          <w:sz w:val="24"/>
          <w:szCs w:val="24"/>
          <w:lang w:eastAsia="ru-RU"/>
        </w:rPr>
        <w:t xml:space="preserve">, у которых создается целостная картинка </w:t>
      </w:r>
      <w:r w:rsidR="00F30062" w:rsidRPr="00521756">
        <w:rPr>
          <w:rFonts w:ascii="Times New Roman" w:hAnsi="Times New Roman" w:cs="Times New Roman"/>
          <w:sz w:val="24"/>
          <w:szCs w:val="24"/>
          <w:lang w:eastAsia="ru-RU"/>
        </w:rPr>
        <w:t>об объекте исследования</w:t>
      </w:r>
      <w:r w:rsidRPr="0052175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B4B32" w:rsidRPr="00521756" w:rsidRDefault="00BB4B32" w:rsidP="00521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1756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Метод «</w:t>
      </w:r>
      <w:proofErr w:type="spellStart"/>
      <w:r w:rsidRPr="00521756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Кейс-стади</w:t>
      </w:r>
      <w:proofErr w:type="spellEnd"/>
      <w:r w:rsidRPr="00521756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»</w:t>
      </w:r>
      <w:r w:rsidR="00DD7120" w:rsidRPr="00521756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.</w:t>
      </w:r>
      <w:r w:rsidR="00F30062" w:rsidRPr="00521756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521756">
        <w:rPr>
          <w:rFonts w:ascii="Times New Roman" w:hAnsi="Times New Roman" w:cs="Times New Roman"/>
          <w:sz w:val="24"/>
          <w:szCs w:val="24"/>
          <w:lang w:eastAsia="ru-RU"/>
        </w:rPr>
        <w:t xml:space="preserve"> Это методика ситуативного обучения, основанная на реальных примерах, взятых из практики, и требующая от </w:t>
      </w:r>
      <w:r w:rsidR="00F30062" w:rsidRPr="00521756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обучающегося </w:t>
      </w:r>
      <w:r w:rsidRPr="00521756">
        <w:rPr>
          <w:rFonts w:ascii="Times New Roman" w:hAnsi="Times New Roman" w:cs="Times New Roman"/>
          <w:sz w:val="24"/>
          <w:szCs w:val="24"/>
          <w:lang w:eastAsia="ru-RU"/>
        </w:rPr>
        <w:t>поиска целесообразного решения в предложенной ему прак</w:t>
      </w:r>
      <w:r w:rsidRPr="00521756">
        <w:rPr>
          <w:rFonts w:ascii="Times New Roman" w:hAnsi="Times New Roman" w:cs="Times New Roman"/>
          <w:sz w:val="24"/>
          <w:szCs w:val="24"/>
          <w:lang w:eastAsia="ru-RU"/>
        </w:rPr>
        <w:softHyphen/>
        <w:t>тической ситуации.</w:t>
      </w:r>
    </w:p>
    <w:p w:rsidR="00BB4B32" w:rsidRPr="00521756" w:rsidRDefault="00BB4B32" w:rsidP="00521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1756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Метод «Шкала мнений</w:t>
      </w:r>
      <w:r w:rsidR="00F30062" w:rsidRPr="00521756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»</w:t>
      </w:r>
      <w:r w:rsidR="00DD7120" w:rsidRPr="00521756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.</w:t>
      </w:r>
      <w:r w:rsidR="00F30062" w:rsidRPr="00521756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521756">
        <w:rPr>
          <w:rFonts w:ascii="Times New Roman" w:hAnsi="Times New Roman" w:cs="Times New Roman"/>
          <w:sz w:val="24"/>
          <w:szCs w:val="24"/>
          <w:lang w:eastAsia="ru-RU"/>
        </w:rPr>
        <w:t xml:space="preserve"> Этот метод - хорошее начало для работы с дис</w:t>
      </w:r>
      <w:r w:rsidRPr="00521756">
        <w:rPr>
          <w:rFonts w:ascii="Times New Roman" w:hAnsi="Times New Roman" w:cs="Times New Roman"/>
          <w:sz w:val="24"/>
          <w:szCs w:val="24"/>
          <w:lang w:eastAsia="ru-RU"/>
        </w:rPr>
        <w:softHyphen/>
        <w:t>куссионными проблемами и вопросами. Его полезно использо</w:t>
      </w:r>
      <w:r w:rsidRPr="00521756">
        <w:rPr>
          <w:rFonts w:ascii="Times New Roman" w:hAnsi="Times New Roman" w:cs="Times New Roman"/>
          <w:sz w:val="24"/>
          <w:szCs w:val="24"/>
          <w:lang w:eastAsia="ru-RU"/>
        </w:rPr>
        <w:softHyphen/>
        <w:t>вать для того, чтобы продемонстрировать разнообразие мне</w:t>
      </w:r>
      <w:r w:rsidRPr="00521756">
        <w:rPr>
          <w:rFonts w:ascii="Times New Roman" w:hAnsi="Times New Roman" w:cs="Times New Roman"/>
          <w:sz w:val="24"/>
          <w:szCs w:val="24"/>
          <w:lang w:eastAsia="ru-RU"/>
        </w:rPr>
        <w:softHyphen/>
        <w:t>ний, дать возможность высказать свою точку зрения.</w:t>
      </w:r>
    </w:p>
    <w:p w:rsidR="00BB4B32" w:rsidRPr="00521756" w:rsidRDefault="00BB4B32" w:rsidP="00521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1756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Методика дискурсивной деятельности.</w:t>
      </w:r>
      <w:r w:rsidRPr="0052175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521756">
        <w:rPr>
          <w:rFonts w:ascii="Times New Roman" w:hAnsi="Times New Roman" w:cs="Times New Roman"/>
          <w:sz w:val="24"/>
          <w:szCs w:val="24"/>
          <w:lang w:eastAsia="ru-RU"/>
        </w:rPr>
        <w:t>Дискурсия</w:t>
      </w:r>
      <w:proofErr w:type="spellEnd"/>
      <w:r w:rsidRPr="00521756">
        <w:rPr>
          <w:rFonts w:ascii="Times New Roman" w:hAnsi="Times New Roman" w:cs="Times New Roman"/>
          <w:sz w:val="24"/>
          <w:szCs w:val="24"/>
          <w:lang w:eastAsia="ru-RU"/>
        </w:rPr>
        <w:t xml:space="preserve"> - групповое размышле</w:t>
      </w:r>
      <w:r w:rsidRPr="00521756">
        <w:rPr>
          <w:rFonts w:ascii="Times New Roman" w:hAnsi="Times New Roman" w:cs="Times New Roman"/>
          <w:sz w:val="24"/>
          <w:szCs w:val="24"/>
          <w:lang w:eastAsia="ru-RU"/>
        </w:rPr>
        <w:softHyphen/>
        <w:t>ние над каким-либо вопросом жизни, через эмоции и разум об</w:t>
      </w:r>
      <w:r w:rsidRPr="00521756">
        <w:rPr>
          <w:rFonts w:ascii="Times New Roman" w:hAnsi="Times New Roman" w:cs="Times New Roman"/>
          <w:sz w:val="24"/>
          <w:szCs w:val="24"/>
          <w:lang w:eastAsia="ru-RU"/>
        </w:rPr>
        <w:softHyphen/>
        <w:t>ретение личностного смысла, определяющего общий образ жизни. Дискурсивная деятельность имеет множество форм: бе</w:t>
      </w:r>
      <w:r w:rsidRPr="00521756">
        <w:rPr>
          <w:rFonts w:ascii="Times New Roman" w:hAnsi="Times New Roman" w:cs="Times New Roman"/>
          <w:sz w:val="24"/>
          <w:szCs w:val="24"/>
          <w:lang w:eastAsia="ru-RU"/>
        </w:rPr>
        <w:softHyphen/>
        <w:t>седа, конференция, социально-ролевая игра, анализ афориз</w:t>
      </w:r>
      <w:r w:rsidRPr="00521756">
        <w:rPr>
          <w:rFonts w:ascii="Times New Roman" w:hAnsi="Times New Roman" w:cs="Times New Roman"/>
          <w:sz w:val="24"/>
          <w:szCs w:val="24"/>
          <w:lang w:eastAsia="ru-RU"/>
        </w:rPr>
        <w:softHyphen/>
        <w:t>мов,</w:t>
      </w:r>
      <w:r w:rsidR="00DD7120" w:rsidRPr="00521756">
        <w:rPr>
          <w:rFonts w:ascii="Times New Roman" w:hAnsi="Times New Roman" w:cs="Times New Roman"/>
          <w:sz w:val="24"/>
          <w:szCs w:val="24"/>
          <w:lang w:eastAsia="ru-RU"/>
        </w:rPr>
        <w:t xml:space="preserve"> философские вечера.</w:t>
      </w:r>
    </w:p>
    <w:p w:rsidR="006D280B" w:rsidRPr="00521756" w:rsidRDefault="00DD7120" w:rsidP="00521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756">
        <w:rPr>
          <w:rFonts w:ascii="Times New Roman" w:hAnsi="Times New Roman" w:cs="Times New Roman"/>
          <w:b/>
          <w:bCs/>
          <w:sz w:val="24"/>
          <w:szCs w:val="24"/>
        </w:rPr>
        <w:t xml:space="preserve">Метод </w:t>
      </w:r>
      <w:r w:rsidR="00F30062" w:rsidRPr="0052175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521756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F30062" w:rsidRPr="00521756">
        <w:rPr>
          <w:rFonts w:ascii="Times New Roman" w:hAnsi="Times New Roman" w:cs="Times New Roman"/>
          <w:b/>
          <w:bCs/>
          <w:sz w:val="24"/>
          <w:szCs w:val="24"/>
        </w:rPr>
        <w:t>ебаты»</w:t>
      </w:r>
      <w:r w:rsidRPr="00521756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521756">
        <w:rPr>
          <w:rFonts w:ascii="Times New Roman" w:hAnsi="Times New Roman" w:cs="Times New Roman"/>
          <w:bCs/>
          <w:sz w:val="24"/>
          <w:szCs w:val="24"/>
        </w:rPr>
        <w:t>М</w:t>
      </w:r>
      <w:r w:rsidR="00F30062" w:rsidRPr="00521756">
        <w:rPr>
          <w:rFonts w:ascii="Times New Roman" w:hAnsi="Times New Roman" w:cs="Times New Roman"/>
          <w:sz w:val="24"/>
          <w:szCs w:val="24"/>
        </w:rPr>
        <w:t>етод организации публичной дискуссии, в которой нужно предельно доказательно аргументировать свою точку зрения и опровергнуть противоположную.</w:t>
      </w:r>
    </w:p>
    <w:p w:rsidR="00DF256F" w:rsidRPr="00521756" w:rsidRDefault="006D280B" w:rsidP="0052175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21756">
        <w:rPr>
          <w:rFonts w:ascii="Times New Roman" w:hAnsi="Times New Roman"/>
          <w:b/>
          <w:sz w:val="24"/>
          <w:szCs w:val="24"/>
        </w:rPr>
        <w:t>3.8. План работы клуба «</w:t>
      </w:r>
      <w:proofErr w:type="spellStart"/>
      <w:r w:rsidRPr="00521756">
        <w:rPr>
          <w:rFonts w:ascii="Times New Roman" w:hAnsi="Times New Roman"/>
          <w:b/>
          <w:sz w:val="24"/>
          <w:szCs w:val="24"/>
        </w:rPr>
        <w:t>Тьюториал</w:t>
      </w:r>
      <w:proofErr w:type="spellEnd"/>
      <w:r w:rsidRPr="00521756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957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5018"/>
        <w:gridCol w:w="2069"/>
        <w:gridCol w:w="2064"/>
      </w:tblGrid>
      <w:tr w:rsidR="00D335D6" w:rsidRPr="00521756" w:rsidTr="004E2D69">
        <w:trPr>
          <w:trHeight w:val="31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D6" w:rsidRPr="008E2B4A" w:rsidRDefault="00D335D6" w:rsidP="0052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2B4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8E2B4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8E2B4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8E2B4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D6" w:rsidRPr="008E2B4A" w:rsidRDefault="00D335D6" w:rsidP="0052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2B4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Мероприятия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D6" w:rsidRPr="00521756" w:rsidRDefault="00D335D6" w:rsidP="0052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7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D6" w:rsidRPr="00521756" w:rsidRDefault="00D335D6" w:rsidP="0052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7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D335D6" w:rsidRPr="00521756" w:rsidTr="004E2D69">
        <w:trPr>
          <w:trHeight w:val="6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D6" w:rsidRPr="008E2B4A" w:rsidRDefault="00D335D6" w:rsidP="0052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2B4A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D6" w:rsidRPr="008E2B4A" w:rsidRDefault="00D335D6" w:rsidP="005217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2B4A">
              <w:rPr>
                <w:rFonts w:ascii="Times New Roman" w:hAnsi="Times New Roman" w:cs="Times New Roman"/>
                <w:color w:val="000000"/>
                <w:lang w:eastAsia="ru-RU"/>
              </w:rPr>
              <w:t>Диагностика первичного образовательного и личностного запроса обучающегося, его интересов, склонностей. Составление образа желаемого будущего.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D6" w:rsidRPr="00521756" w:rsidRDefault="00D335D6" w:rsidP="0052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интервью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D6" w:rsidRPr="00521756" w:rsidRDefault="00D335D6" w:rsidP="008E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D335D6" w:rsidRPr="00521756" w:rsidTr="004E2D69">
        <w:trPr>
          <w:trHeight w:val="5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D6" w:rsidRPr="008E2B4A" w:rsidRDefault="006D280B" w:rsidP="0052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2B4A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D6" w:rsidRPr="008E2B4A" w:rsidRDefault="00D335D6" w:rsidP="0052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2B4A">
              <w:rPr>
                <w:rFonts w:ascii="Times New Roman" w:hAnsi="Times New Roman" w:cs="Times New Roman"/>
                <w:color w:val="000000"/>
                <w:lang w:eastAsia="ru-RU"/>
              </w:rPr>
              <w:t>Определение доступных образовательных ресурсов и возможностей их дополнительного привлечения.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D6" w:rsidRPr="00521756" w:rsidRDefault="00D335D6" w:rsidP="0052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консультация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D6" w:rsidRPr="00521756" w:rsidRDefault="00D335D6" w:rsidP="008E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D335D6" w:rsidRPr="00521756" w:rsidTr="004E2D69">
        <w:trPr>
          <w:trHeight w:val="5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D6" w:rsidRPr="008E2B4A" w:rsidRDefault="006D280B" w:rsidP="0052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2B4A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D6" w:rsidRPr="008E2B4A" w:rsidRDefault="00D335D6" w:rsidP="0052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2B4A">
              <w:rPr>
                <w:rFonts w:ascii="Times New Roman" w:hAnsi="Times New Roman" w:cs="Times New Roman"/>
                <w:color w:val="000000"/>
                <w:lang w:eastAsia="ru-RU"/>
              </w:rPr>
              <w:t>Оказание помощи в определении для изучения тем исследований и проектов.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D6" w:rsidRPr="00521756" w:rsidRDefault="00D335D6" w:rsidP="0052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собеседование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D6" w:rsidRPr="00521756" w:rsidRDefault="008E2B4A" w:rsidP="008E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35D6" w:rsidRPr="00521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D335D6" w:rsidRPr="00521756" w:rsidTr="004E2D69">
        <w:trPr>
          <w:trHeight w:val="5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D6" w:rsidRPr="008E2B4A" w:rsidRDefault="006D280B" w:rsidP="0052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2B4A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D6" w:rsidRPr="008E2B4A" w:rsidRDefault="00D335D6" w:rsidP="0052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2B4A">
              <w:rPr>
                <w:rFonts w:ascii="Times New Roman" w:hAnsi="Times New Roman" w:cs="Times New Roman"/>
                <w:color w:val="000000"/>
                <w:lang w:eastAsia="ru-RU"/>
              </w:rPr>
              <w:t>Разработка индивидуальной образовательной программы, выбор маршрута реализации ИОП.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D6" w:rsidRPr="00521756" w:rsidRDefault="00D335D6" w:rsidP="0052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D6" w:rsidRPr="00521756" w:rsidRDefault="00D335D6" w:rsidP="008E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Сентябрь.</w:t>
            </w:r>
          </w:p>
        </w:tc>
      </w:tr>
      <w:tr w:rsidR="00D335D6" w:rsidRPr="00521756" w:rsidTr="004E2D69">
        <w:trPr>
          <w:trHeight w:val="5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D6" w:rsidRPr="008E2B4A" w:rsidRDefault="006D280B" w:rsidP="0052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2B4A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D6" w:rsidRPr="008E2B4A" w:rsidRDefault="00746A5D" w:rsidP="0052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2B4A">
              <w:rPr>
                <w:rFonts w:ascii="Times New Roman" w:hAnsi="Times New Roman" w:cs="Times New Roman"/>
                <w:color w:val="000000"/>
                <w:lang w:eastAsia="ru-RU"/>
              </w:rPr>
              <w:t xml:space="preserve">Технология </w:t>
            </w:r>
            <w:r w:rsidR="00D335D6" w:rsidRPr="008E2B4A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сбора </w:t>
            </w:r>
            <w:proofErr w:type="spellStart"/>
            <w:r w:rsidR="00D335D6" w:rsidRPr="008E2B4A">
              <w:rPr>
                <w:rFonts w:ascii="Times New Roman" w:hAnsi="Times New Roman" w:cs="Times New Roman"/>
                <w:color w:val="000000"/>
                <w:lang w:eastAsia="ru-RU"/>
              </w:rPr>
              <w:t>портфолио</w:t>
            </w:r>
            <w:proofErr w:type="spellEnd"/>
            <w:r w:rsidR="00D335D6" w:rsidRPr="008E2B4A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D6" w:rsidRPr="00521756" w:rsidRDefault="00746A5D" w:rsidP="0052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Тьюториал</w:t>
            </w:r>
            <w:proofErr w:type="spellEnd"/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D6" w:rsidRPr="00521756" w:rsidRDefault="00D335D6" w:rsidP="008E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</w:tr>
      <w:tr w:rsidR="00746A5D" w:rsidRPr="00521756" w:rsidTr="004E2D69">
        <w:trPr>
          <w:trHeight w:val="5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5D" w:rsidRPr="008E2B4A" w:rsidRDefault="00746A5D" w:rsidP="0052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2B4A"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5D" w:rsidRPr="008E2B4A" w:rsidRDefault="00746A5D" w:rsidP="0052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2B4A">
              <w:rPr>
                <w:rFonts w:ascii="Times New Roman" w:hAnsi="Times New Roman" w:cs="Times New Roman"/>
                <w:color w:val="000000"/>
                <w:lang w:eastAsia="ru-RU"/>
              </w:rPr>
              <w:t>«Мой выбор» (построение жизненной и профессиональной перспективы)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5D" w:rsidRPr="00521756" w:rsidRDefault="00746A5D" w:rsidP="0052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5D" w:rsidRPr="00521756" w:rsidRDefault="00746A5D" w:rsidP="0052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</w:tr>
      <w:tr w:rsidR="00746A5D" w:rsidRPr="00521756" w:rsidTr="004E2D69">
        <w:trPr>
          <w:trHeight w:val="5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5D" w:rsidRPr="008E2B4A" w:rsidRDefault="00746A5D" w:rsidP="0052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2B4A"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5D" w:rsidRPr="008E2B4A" w:rsidRDefault="00746A5D" w:rsidP="0052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2B4A">
              <w:rPr>
                <w:rFonts w:ascii="Times New Roman" w:hAnsi="Times New Roman" w:cs="Times New Roman"/>
                <w:color w:val="000000"/>
                <w:lang w:eastAsia="ru-RU"/>
              </w:rPr>
              <w:t>Подготовка к участию в предметных олимпиадах, творческих конкурсах, в научно-практических студенческих конференциях.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5D" w:rsidRPr="00521756" w:rsidRDefault="00746A5D" w:rsidP="0052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5D" w:rsidRPr="00521756" w:rsidRDefault="00746A5D" w:rsidP="0052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46A5D" w:rsidRPr="00521756" w:rsidTr="004E2D69">
        <w:trPr>
          <w:trHeight w:val="5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5D" w:rsidRPr="008E2B4A" w:rsidRDefault="00746A5D" w:rsidP="0052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2B4A"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5D" w:rsidRPr="008E2B4A" w:rsidRDefault="00746A5D" w:rsidP="0052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2B4A">
              <w:rPr>
                <w:rFonts w:ascii="Times New Roman" w:hAnsi="Times New Roman" w:cs="Times New Roman"/>
                <w:color w:val="000000"/>
                <w:lang w:eastAsia="ru-RU"/>
              </w:rPr>
              <w:t xml:space="preserve">Контроль и анализ хода выполнения ИОП. Рефлексивный анализ деятельности обучающегося и результатов, направленных на анализ выбора его </w:t>
            </w:r>
            <w:r w:rsidRPr="008E2B4A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стратегии в обучении, корректировку ИОП.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5D" w:rsidRPr="00521756" w:rsidRDefault="00746A5D" w:rsidP="0052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Консультация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5D" w:rsidRPr="00521756" w:rsidRDefault="00746A5D" w:rsidP="008E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Ноябрь, декабрь. Март </w:t>
            </w:r>
          </w:p>
        </w:tc>
      </w:tr>
      <w:tr w:rsidR="00746A5D" w:rsidRPr="00521756" w:rsidTr="004E2D69">
        <w:trPr>
          <w:trHeight w:val="5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5D" w:rsidRPr="008E2B4A" w:rsidRDefault="00746A5D" w:rsidP="0052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2B4A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5D" w:rsidRPr="008E2B4A" w:rsidRDefault="00746A5D" w:rsidP="0052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2B4A">
              <w:rPr>
                <w:rFonts w:ascii="Times New Roman" w:hAnsi="Times New Roman" w:cs="Times New Roman"/>
                <w:color w:val="000000"/>
                <w:lang w:eastAsia="ru-RU"/>
              </w:rPr>
              <w:t>Методика проектно-исследовательской деятельности.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5D" w:rsidRPr="00521756" w:rsidRDefault="00746A5D" w:rsidP="0052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Тьюториал</w:t>
            </w:r>
            <w:proofErr w:type="spellEnd"/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5D" w:rsidRPr="00521756" w:rsidRDefault="00746A5D" w:rsidP="008E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</w:tr>
      <w:tr w:rsidR="00746A5D" w:rsidRPr="00521756" w:rsidTr="004E2D69">
        <w:trPr>
          <w:trHeight w:val="5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5D" w:rsidRPr="008E2B4A" w:rsidRDefault="00746A5D" w:rsidP="0052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2B4A">
              <w:rPr>
                <w:rFonts w:ascii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5D" w:rsidRPr="008E2B4A" w:rsidRDefault="00746A5D" w:rsidP="0052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2B4A">
              <w:rPr>
                <w:rFonts w:ascii="Times New Roman" w:hAnsi="Times New Roman" w:cs="Times New Roman"/>
                <w:color w:val="000000"/>
                <w:lang w:eastAsia="ru-RU"/>
              </w:rPr>
              <w:t>Проведение тренинга личностного характера по приобретению обучающимся опыта эмоционально-волевого отношения к миру, являющегося вместе со знаниями и умениями условием формирования у личности системы ценностей.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5D" w:rsidRPr="00521756" w:rsidRDefault="00746A5D" w:rsidP="0052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5D" w:rsidRPr="00521756" w:rsidRDefault="00746A5D" w:rsidP="0052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r w:rsidR="004E2D69" w:rsidRPr="00521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6A5D" w:rsidRPr="00521756" w:rsidTr="004E2D69">
        <w:trPr>
          <w:trHeight w:val="39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5D" w:rsidRPr="008E2B4A" w:rsidRDefault="00746A5D" w:rsidP="0052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2B4A">
              <w:rPr>
                <w:rFonts w:ascii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5D" w:rsidRPr="008E2B4A" w:rsidRDefault="00746A5D" w:rsidP="0052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2B4A">
              <w:rPr>
                <w:rFonts w:ascii="Times New Roman" w:hAnsi="Times New Roman" w:cs="Times New Roman"/>
                <w:color w:val="000000"/>
                <w:lang w:eastAsia="ru-RU"/>
              </w:rPr>
              <w:t>Технология проектирования.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5D" w:rsidRPr="00521756" w:rsidRDefault="00746A5D" w:rsidP="0052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Тьюториал</w:t>
            </w:r>
            <w:proofErr w:type="spellEnd"/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5D" w:rsidRPr="00521756" w:rsidRDefault="00746A5D" w:rsidP="008E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</w:tr>
      <w:tr w:rsidR="00746A5D" w:rsidRPr="00521756" w:rsidTr="004E2D69">
        <w:trPr>
          <w:trHeight w:val="5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5D" w:rsidRPr="008E2B4A" w:rsidRDefault="00746A5D" w:rsidP="0052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2B4A">
              <w:rPr>
                <w:rFonts w:ascii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5D" w:rsidRPr="008E2B4A" w:rsidRDefault="00746A5D" w:rsidP="0052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2B4A">
              <w:rPr>
                <w:rFonts w:ascii="Times New Roman" w:hAnsi="Times New Roman" w:cs="Times New Roman"/>
                <w:color w:val="000000"/>
                <w:lang w:eastAsia="ru-RU"/>
              </w:rPr>
              <w:t>Формирование коммуникативной, образовательной, информационной компетентностей.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5D" w:rsidRPr="00521756" w:rsidRDefault="00746A5D" w:rsidP="0052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5D" w:rsidRPr="00521756" w:rsidRDefault="00746A5D" w:rsidP="008E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</w:tr>
      <w:tr w:rsidR="00746A5D" w:rsidRPr="00521756" w:rsidTr="004E2D69">
        <w:trPr>
          <w:trHeight w:val="5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5D" w:rsidRPr="008E2B4A" w:rsidRDefault="00746A5D" w:rsidP="0052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2B4A">
              <w:rPr>
                <w:rFonts w:ascii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5D" w:rsidRPr="008E2B4A" w:rsidRDefault="00746A5D" w:rsidP="0052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2B4A">
              <w:rPr>
                <w:rFonts w:ascii="Times New Roman" w:hAnsi="Times New Roman" w:cs="Times New Roman"/>
                <w:color w:val="000000"/>
                <w:lang w:eastAsia="ru-RU"/>
              </w:rPr>
              <w:t>Способы планирования, анализа, рефлексии результатов учебно-исследовательской  деятельности.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5D" w:rsidRPr="00521756" w:rsidRDefault="00746A5D" w:rsidP="0052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Тьюториал</w:t>
            </w:r>
            <w:proofErr w:type="spellEnd"/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5D" w:rsidRPr="00521756" w:rsidRDefault="00746A5D" w:rsidP="008E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</w:tr>
      <w:tr w:rsidR="00746A5D" w:rsidRPr="00521756" w:rsidTr="004E2D69">
        <w:trPr>
          <w:trHeight w:val="5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5D" w:rsidRPr="008E2B4A" w:rsidRDefault="00746A5D" w:rsidP="0052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2B4A">
              <w:rPr>
                <w:rFonts w:ascii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5D" w:rsidRPr="008E2B4A" w:rsidRDefault="00746A5D" w:rsidP="0052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2B4A">
              <w:rPr>
                <w:rFonts w:ascii="Times New Roman" w:hAnsi="Times New Roman" w:cs="Times New Roman"/>
                <w:color w:val="000000"/>
                <w:lang w:eastAsia="ru-RU"/>
              </w:rPr>
              <w:t>Работа с Интернет-ресурсами. Использование информационных технологий при учебно-исследовательском проектировании.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5D" w:rsidRPr="00521756" w:rsidRDefault="00746A5D" w:rsidP="0052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5D" w:rsidRPr="00521756" w:rsidRDefault="00746A5D" w:rsidP="0052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 декабрь</w:t>
            </w:r>
          </w:p>
          <w:p w:rsidR="00746A5D" w:rsidRPr="00521756" w:rsidRDefault="00746A5D" w:rsidP="008E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6A5D" w:rsidRPr="00521756" w:rsidTr="004E2D69">
        <w:trPr>
          <w:trHeight w:val="5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5D" w:rsidRPr="008E2B4A" w:rsidRDefault="00746A5D" w:rsidP="0052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2B4A">
              <w:rPr>
                <w:rFonts w:ascii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5D" w:rsidRPr="008E2B4A" w:rsidRDefault="00746A5D" w:rsidP="0052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2B4A">
              <w:rPr>
                <w:rFonts w:ascii="Times New Roman" w:hAnsi="Times New Roman" w:cs="Times New Roman"/>
                <w:color w:val="000000"/>
                <w:lang w:eastAsia="ru-RU"/>
              </w:rPr>
              <w:t>Совершенствование навыков работы в команде и лидерских качеств.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5D" w:rsidRPr="00521756" w:rsidRDefault="00746A5D" w:rsidP="0052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5D" w:rsidRPr="00521756" w:rsidRDefault="008E2B4A" w:rsidP="008E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</w:tr>
      <w:tr w:rsidR="00746A5D" w:rsidRPr="00521756" w:rsidTr="004E2D69">
        <w:trPr>
          <w:trHeight w:val="5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5D" w:rsidRPr="008E2B4A" w:rsidRDefault="00746A5D" w:rsidP="0052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2B4A">
              <w:rPr>
                <w:rFonts w:ascii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5D" w:rsidRPr="008E2B4A" w:rsidRDefault="00746A5D" w:rsidP="0052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2B4A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Оформление </w:t>
            </w:r>
            <w:proofErr w:type="spellStart"/>
            <w:r w:rsidRPr="008E2B4A">
              <w:rPr>
                <w:rFonts w:ascii="Times New Roman" w:hAnsi="Times New Roman" w:cs="Times New Roman"/>
                <w:color w:val="000000"/>
                <w:lang w:eastAsia="ru-RU"/>
              </w:rPr>
              <w:t>портфолио</w:t>
            </w:r>
            <w:proofErr w:type="spellEnd"/>
            <w:r w:rsidRPr="008E2B4A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5D" w:rsidRPr="00521756" w:rsidRDefault="00746A5D" w:rsidP="0052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5D" w:rsidRPr="00521756" w:rsidRDefault="00746A5D" w:rsidP="008E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746A5D" w:rsidRPr="00521756" w:rsidTr="004E2D69">
        <w:trPr>
          <w:trHeight w:val="5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5D" w:rsidRPr="008E2B4A" w:rsidRDefault="00746A5D" w:rsidP="0052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2B4A">
              <w:rPr>
                <w:rFonts w:ascii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5D" w:rsidRPr="008E2B4A" w:rsidRDefault="00746A5D" w:rsidP="0052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2B4A">
              <w:rPr>
                <w:rFonts w:ascii="Times New Roman" w:hAnsi="Times New Roman" w:cs="Times New Roman"/>
                <w:color w:val="000000"/>
                <w:lang w:eastAsia="ru-RU"/>
              </w:rPr>
              <w:t>Мониторинг     развития личностных качеств обучающегося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5D" w:rsidRPr="00521756" w:rsidRDefault="00746A5D" w:rsidP="0052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Анкетирование, тестирование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5D" w:rsidRPr="00521756" w:rsidRDefault="00746A5D" w:rsidP="008E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746A5D" w:rsidRPr="00521756" w:rsidTr="004E2D69">
        <w:trPr>
          <w:trHeight w:val="5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5D" w:rsidRPr="008E2B4A" w:rsidRDefault="00746A5D" w:rsidP="0052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2B4A">
              <w:rPr>
                <w:rFonts w:ascii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5D" w:rsidRPr="008E2B4A" w:rsidRDefault="00746A5D" w:rsidP="0052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2B4A">
              <w:rPr>
                <w:rFonts w:ascii="Times New Roman" w:hAnsi="Times New Roman" w:cs="Times New Roman"/>
                <w:color w:val="000000"/>
                <w:lang w:eastAsia="ru-RU"/>
              </w:rPr>
              <w:t xml:space="preserve">Мониторинг, анализ результатов </w:t>
            </w:r>
            <w:proofErr w:type="spellStart"/>
            <w:r w:rsidRPr="008E2B4A">
              <w:rPr>
                <w:rFonts w:ascii="Times New Roman" w:hAnsi="Times New Roman" w:cs="Times New Roman"/>
                <w:color w:val="000000"/>
                <w:lang w:eastAsia="ru-RU"/>
              </w:rPr>
              <w:t>тьюторского</w:t>
            </w:r>
            <w:proofErr w:type="spellEnd"/>
            <w:r w:rsidRPr="008E2B4A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сопровождения.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5D" w:rsidRPr="00521756" w:rsidRDefault="00746A5D" w:rsidP="0052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Рефлексивный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5D" w:rsidRPr="00521756" w:rsidRDefault="00746A5D" w:rsidP="008E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746A5D" w:rsidRPr="00521756" w:rsidTr="004E2D69">
        <w:trPr>
          <w:trHeight w:val="5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5D" w:rsidRPr="008E2B4A" w:rsidRDefault="004E2D69" w:rsidP="0052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2B4A">
              <w:rPr>
                <w:rFonts w:ascii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5D" w:rsidRPr="008E2B4A" w:rsidRDefault="00746A5D" w:rsidP="0052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2B4A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Самооценка </w:t>
            </w:r>
            <w:proofErr w:type="spellStart"/>
            <w:r w:rsidRPr="008E2B4A">
              <w:rPr>
                <w:rFonts w:ascii="Times New Roman" w:hAnsi="Times New Roman" w:cs="Times New Roman"/>
                <w:color w:val="000000"/>
                <w:lang w:eastAsia="ru-RU"/>
              </w:rPr>
              <w:t>портфолио</w:t>
            </w:r>
            <w:proofErr w:type="spellEnd"/>
            <w:r w:rsidRPr="008E2B4A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5D" w:rsidRPr="00521756" w:rsidRDefault="00746A5D" w:rsidP="0052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Тьюториал</w:t>
            </w:r>
            <w:proofErr w:type="spellEnd"/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69" w:rsidRPr="00521756" w:rsidRDefault="004E2D69" w:rsidP="0052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746A5D" w:rsidRPr="00521756" w:rsidRDefault="00746A5D" w:rsidP="0052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E2D69" w:rsidRPr="00521756" w:rsidRDefault="004E2D69" w:rsidP="005217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1756">
        <w:rPr>
          <w:rFonts w:ascii="Times New Roman" w:hAnsi="Times New Roman"/>
          <w:b/>
          <w:sz w:val="24"/>
          <w:szCs w:val="24"/>
        </w:rPr>
        <w:t>3.9. Эффективность и оценка результатов работы клуба «</w:t>
      </w:r>
      <w:proofErr w:type="spellStart"/>
      <w:r w:rsidRPr="00521756">
        <w:rPr>
          <w:rFonts w:ascii="Times New Roman" w:hAnsi="Times New Roman"/>
          <w:b/>
          <w:sz w:val="24"/>
          <w:szCs w:val="24"/>
        </w:rPr>
        <w:t>Тьюториал</w:t>
      </w:r>
      <w:proofErr w:type="spellEnd"/>
      <w:r w:rsidRPr="00521756">
        <w:rPr>
          <w:rFonts w:ascii="Times New Roman" w:hAnsi="Times New Roman"/>
          <w:b/>
          <w:sz w:val="24"/>
          <w:szCs w:val="24"/>
        </w:rPr>
        <w:t>»</w:t>
      </w:r>
    </w:p>
    <w:p w:rsidR="004E2D69" w:rsidRPr="00521756" w:rsidRDefault="004E2D69" w:rsidP="005217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756">
        <w:rPr>
          <w:rFonts w:ascii="Times New Roman" w:eastAsia="Calibri" w:hAnsi="Times New Roman" w:cs="Times New Roman"/>
          <w:b/>
          <w:sz w:val="24"/>
          <w:szCs w:val="24"/>
        </w:rPr>
        <w:t>Количественные и качественные параметры</w:t>
      </w:r>
      <w:r w:rsidRPr="00521756">
        <w:rPr>
          <w:rFonts w:ascii="Times New Roman" w:eastAsia="Calibri" w:hAnsi="Times New Roman" w:cs="Times New Roman"/>
          <w:sz w:val="24"/>
          <w:szCs w:val="24"/>
        </w:rPr>
        <w:t xml:space="preserve"> – это количество:</w:t>
      </w:r>
    </w:p>
    <w:p w:rsidR="004E2D69" w:rsidRPr="00521756" w:rsidRDefault="004E2D69" w:rsidP="00521756">
      <w:pPr>
        <w:pStyle w:val="a3"/>
        <w:numPr>
          <w:ilvl w:val="0"/>
          <w:numId w:val="18"/>
        </w:numPr>
        <w:ind w:left="284"/>
        <w:jc w:val="both"/>
        <w:rPr>
          <w:rFonts w:eastAsia="Calibri"/>
        </w:rPr>
      </w:pPr>
      <w:r w:rsidRPr="00521756">
        <w:rPr>
          <w:rFonts w:eastAsia="Calibri"/>
        </w:rPr>
        <w:t>участие в коммуникативных событиях (конференции, дискуссия) по исследуемым темам;</w:t>
      </w:r>
    </w:p>
    <w:p w:rsidR="004E2D69" w:rsidRPr="00521756" w:rsidRDefault="004E2D69" w:rsidP="00521756">
      <w:pPr>
        <w:pStyle w:val="a3"/>
        <w:numPr>
          <w:ilvl w:val="0"/>
          <w:numId w:val="18"/>
        </w:numPr>
        <w:autoSpaceDE w:val="0"/>
        <w:autoSpaceDN w:val="0"/>
        <w:adjustRightInd w:val="0"/>
        <w:ind w:left="284"/>
        <w:jc w:val="both"/>
      </w:pPr>
      <w:r w:rsidRPr="00521756">
        <w:rPr>
          <w:rFonts w:eastAsia="Calibri"/>
        </w:rPr>
        <w:t>публикации исследовательских работ по материалам коммуникативных событий</w:t>
      </w:r>
      <w:r w:rsidRPr="00521756">
        <w:t>;</w:t>
      </w:r>
    </w:p>
    <w:p w:rsidR="004E2D69" w:rsidRPr="00521756" w:rsidRDefault="004E2D69" w:rsidP="00521756">
      <w:pPr>
        <w:pStyle w:val="a3"/>
        <w:numPr>
          <w:ilvl w:val="0"/>
          <w:numId w:val="18"/>
        </w:numPr>
        <w:ind w:left="284"/>
        <w:jc w:val="both"/>
      </w:pPr>
      <w:r w:rsidRPr="00521756">
        <w:t>студентов, участвующих в реализации образовательных (коммуникационных) событиях;</w:t>
      </w:r>
    </w:p>
    <w:p w:rsidR="004E2D69" w:rsidRPr="00521756" w:rsidRDefault="004E2D69" w:rsidP="00521756">
      <w:pPr>
        <w:pStyle w:val="a3"/>
        <w:numPr>
          <w:ilvl w:val="0"/>
          <w:numId w:val="18"/>
        </w:numPr>
        <w:ind w:left="284"/>
        <w:jc w:val="both"/>
      </w:pPr>
      <w:r w:rsidRPr="00521756">
        <w:t xml:space="preserve">достижений в </w:t>
      </w:r>
      <w:proofErr w:type="gramStart"/>
      <w:r w:rsidRPr="00521756">
        <w:t>тематическом</w:t>
      </w:r>
      <w:proofErr w:type="gramEnd"/>
      <w:r w:rsidRPr="00521756">
        <w:t xml:space="preserve"> </w:t>
      </w:r>
      <w:proofErr w:type="spellStart"/>
      <w:r w:rsidRPr="00521756">
        <w:t>портфолио</w:t>
      </w:r>
      <w:proofErr w:type="spellEnd"/>
      <w:r w:rsidRPr="00521756">
        <w:t xml:space="preserve"> (дипломы, грамоты)</w:t>
      </w:r>
    </w:p>
    <w:p w:rsidR="004E2D69" w:rsidRPr="00521756" w:rsidRDefault="004E2D69" w:rsidP="005217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4A04" w:rsidRPr="00521756" w:rsidRDefault="004E2D69" w:rsidP="005217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1756">
        <w:rPr>
          <w:rFonts w:ascii="Times New Roman" w:hAnsi="Times New Roman"/>
          <w:b/>
          <w:sz w:val="24"/>
          <w:szCs w:val="24"/>
        </w:rPr>
        <w:t xml:space="preserve">4. </w:t>
      </w:r>
      <w:r w:rsidR="00211A59" w:rsidRPr="00521756">
        <w:rPr>
          <w:rFonts w:ascii="Times New Roman" w:hAnsi="Times New Roman"/>
          <w:b/>
          <w:sz w:val="24"/>
          <w:szCs w:val="24"/>
        </w:rPr>
        <w:t>Программа учебно-исследовательской мастерской</w:t>
      </w:r>
    </w:p>
    <w:p w:rsidR="004E2D69" w:rsidRPr="00521756" w:rsidRDefault="00211A59" w:rsidP="005217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1756">
        <w:rPr>
          <w:rFonts w:ascii="Times New Roman" w:hAnsi="Times New Roman"/>
          <w:b/>
          <w:sz w:val="24"/>
          <w:szCs w:val="24"/>
        </w:rPr>
        <w:t xml:space="preserve"> «Химия продуктов питания»</w:t>
      </w:r>
    </w:p>
    <w:p w:rsidR="00F3015B" w:rsidRPr="00521756" w:rsidRDefault="00F3015B" w:rsidP="00521756">
      <w:pPr>
        <w:pStyle w:val="a3"/>
        <w:numPr>
          <w:ilvl w:val="1"/>
          <w:numId w:val="23"/>
        </w:numPr>
        <w:ind w:left="284" w:right="142"/>
        <w:contextualSpacing/>
        <w:rPr>
          <w:b/>
        </w:rPr>
      </w:pPr>
      <w:r w:rsidRPr="00521756">
        <w:rPr>
          <w:b/>
        </w:rPr>
        <w:t xml:space="preserve"> Актуальность</w:t>
      </w:r>
    </w:p>
    <w:p w:rsidR="00F3015B" w:rsidRPr="00521756" w:rsidRDefault="00F3015B" w:rsidP="00521756">
      <w:pPr>
        <w:spacing w:after="0" w:line="240" w:lineRule="auto"/>
        <w:ind w:left="-180" w:right="142" w:firstLine="540"/>
        <w:jc w:val="both"/>
        <w:rPr>
          <w:rFonts w:ascii="Times New Roman" w:hAnsi="Times New Roman"/>
          <w:sz w:val="24"/>
          <w:szCs w:val="24"/>
        </w:rPr>
      </w:pPr>
      <w:r w:rsidRPr="00521756">
        <w:rPr>
          <w:rFonts w:ascii="Times New Roman" w:hAnsi="Times New Roman"/>
          <w:sz w:val="24"/>
          <w:szCs w:val="24"/>
        </w:rPr>
        <w:t>Проблема пищи всегда была одной из самых важных проблем, стоящих перед человеческим обществом. Все необходимое для своей жизнедеятельности, кроме кислорода, человек получает из пищи.</w:t>
      </w:r>
    </w:p>
    <w:p w:rsidR="00F3015B" w:rsidRPr="00521756" w:rsidRDefault="00F3015B" w:rsidP="00521756">
      <w:pPr>
        <w:spacing w:after="0" w:line="240" w:lineRule="auto"/>
        <w:ind w:left="-180" w:right="142" w:firstLine="540"/>
        <w:jc w:val="both"/>
        <w:rPr>
          <w:rFonts w:ascii="Times New Roman" w:hAnsi="Times New Roman"/>
          <w:sz w:val="24"/>
          <w:szCs w:val="24"/>
        </w:rPr>
      </w:pPr>
      <w:r w:rsidRPr="00521756">
        <w:rPr>
          <w:rFonts w:ascii="Times New Roman" w:hAnsi="Times New Roman"/>
          <w:sz w:val="24"/>
          <w:szCs w:val="24"/>
        </w:rPr>
        <w:t xml:space="preserve">Человечество испытывало и продолжает испытывать дефицит качественных продуктов питания, особенно не хватает продуктов с высоким содержанием белка. В настоящее время существует большой выбор вкусных продуктов питания, красиво, ярко оформленных, но то, что вкусно и красиво упаковано, всегда ли является полезным продуктом. На этот вопрос отвечают   обучающиеся 1 курса на занятиях </w:t>
      </w:r>
      <w:proofErr w:type="spellStart"/>
      <w:r w:rsidRPr="00521756">
        <w:rPr>
          <w:rFonts w:ascii="Times New Roman" w:hAnsi="Times New Roman"/>
          <w:sz w:val="24"/>
          <w:szCs w:val="24"/>
        </w:rPr>
        <w:t>учебно</w:t>
      </w:r>
      <w:proofErr w:type="spellEnd"/>
      <w:r w:rsidRPr="00521756">
        <w:rPr>
          <w:rFonts w:ascii="Times New Roman" w:hAnsi="Times New Roman"/>
          <w:sz w:val="24"/>
          <w:szCs w:val="24"/>
        </w:rPr>
        <w:t xml:space="preserve"> - исследовательской мастерской «Химия продуктов питания».</w:t>
      </w:r>
    </w:p>
    <w:p w:rsidR="00F3015B" w:rsidRPr="00521756" w:rsidRDefault="00F3015B" w:rsidP="00521756">
      <w:pPr>
        <w:spacing w:after="0" w:line="240" w:lineRule="auto"/>
        <w:ind w:left="-180" w:right="142" w:firstLine="540"/>
        <w:jc w:val="both"/>
        <w:rPr>
          <w:rFonts w:ascii="Times New Roman" w:hAnsi="Times New Roman"/>
          <w:sz w:val="24"/>
          <w:szCs w:val="24"/>
        </w:rPr>
      </w:pPr>
      <w:r w:rsidRPr="00521756">
        <w:rPr>
          <w:rFonts w:ascii="Times New Roman" w:hAnsi="Times New Roman"/>
          <w:sz w:val="24"/>
          <w:szCs w:val="24"/>
        </w:rPr>
        <w:t xml:space="preserve">Достижению данных целей способствует организация внеаудиторной  работы кабинета химии, которая является неотъемлемой частью учебно-воспитательной работы в </w:t>
      </w:r>
      <w:r w:rsidRPr="00521756">
        <w:rPr>
          <w:rFonts w:ascii="Times New Roman" w:hAnsi="Times New Roman"/>
          <w:sz w:val="24"/>
          <w:szCs w:val="24"/>
        </w:rPr>
        <w:lastRenderedPageBreak/>
        <w:t>техникуме</w:t>
      </w:r>
      <w:r w:rsidRPr="00521756">
        <w:rPr>
          <w:rFonts w:ascii="Times New Roman" w:hAnsi="Times New Roman"/>
          <w:b/>
          <w:sz w:val="24"/>
          <w:szCs w:val="24"/>
        </w:rPr>
        <w:t>.</w:t>
      </w:r>
      <w:r w:rsidRPr="00521756">
        <w:rPr>
          <w:rFonts w:ascii="Times New Roman" w:hAnsi="Times New Roman"/>
          <w:sz w:val="24"/>
          <w:szCs w:val="24"/>
        </w:rPr>
        <w:t xml:space="preserve"> Она позволяет не только углублять  знания обучающихся в предметной области, но и способствует развитию их дарований, логического мышления, расширяет кругозор, а также развитию общих компетенций.  Кроме того, внеклассная работа по химии и биологии  в форме </w:t>
      </w:r>
      <w:proofErr w:type="spellStart"/>
      <w:r w:rsidRPr="00521756">
        <w:rPr>
          <w:rFonts w:ascii="Times New Roman" w:hAnsi="Times New Roman"/>
          <w:sz w:val="24"/>
          <w:szCs w:val="24"/>
        </w:rPr>
        <w:t>нучебно</w:t>
      </w:r>
      <w:proofErr w:type="spellEnd"/>
      <w:r w:rsidRPr="00521756">
        <w:rPr>
          <w:rFonts w:ascii="Times New Roman" w:hAnsi="Times New Roman"/>
          <w:sz w:val="24"/>
          <w:szCs w:val="24"/>
        </w:rPr>
        <w:t xml:space="preserve"> – исследовательской мастерской  имеет большое воспитательное значение,  так как  цель ее не только в том, чтобы осветить какой-либо узкий вопрос, но и в том, чтобы заинтересовать обучающихся предметом, вовлечь их в серьезную самостоятельную работу. </w:t>
      </w:r>
    </w:p>
    <w:p w:rsidR="00F3015B" w:rsidRPr="00521756" w:rsidRDefault="00F3015B" w:rsidP="00521756">
      <w:pPr>
        <w:spacing w:line="240" w:lineRule="auto"/>
        <w:ind w:left="-180" w:right="141" w:firstLine="540"/>
        <w:jc w:val="both"/>
        <w:rPr>
          <w:rFonts w:ascii="Times New Roman" w:hAnsi="Times New Roman"/>
          <w:sz w:val="24"/>
          <w:szCs w:val="24"/>
        </w:rPr>
      </w:pPr>
      <w:r w:rsidRPr="00521756">
        <w:rPr>
          <w:rFonts w:ascii="Times New Roman" w:hAnsi="Times New Roman"/>
          <w:sz w:val="24"/>
          <w:szCs w:val="24"/>
        </w:rPr>
        <w:t xml:space="preserve">Для реализации поставленных целей и задач разработана программа </w:t>
      </w:r>
      <w:proofErr w:type="spellStart"/>
      <w:r w:rsidRPr="00521756">
        <w:rPr>
          <w:rFonts w:ascii="Times New Roman" w:hAnsi="Times New Roman"/>
          <w:sz w:val="24"/>
          <w:szCs w:val="24"/>
        </w:rPr>
        <w:t>учебно</w:t>
      </w:r>
      <w:proofErr w:type="spellEnd"/>
      <w:r w:rsidRPr="00521756">
        <w:rPr>
          <w:rFonts w:ascii="Times New Roman" w:hAnsi="Times New Roman"/>
          <w:sz w:val="24"/>
          <w:szCs w:val="24"/>
        </w:rPr>
        <w:t xml:space="preserve"> – исследовательской мастерской «Химия продуктов питания» для обучающихся 1–</w:t>
      </w:r>
      <w:proofErr w:type="spellStart"/>
      <w:r w:rsidRPr="00521756">
        <w:rPr>
          <w:rFonts w:ascii="Times New Roman" w:hAnsi="Times New Roman"/>
          <w:sz w:val="24"/>
          <w:szCs w:val="24"/>
        </w:rPr>
        <w:t>х</w:t>
      </w:r>
      <w:proofErr w:type="spellEnd"/>
      <w:r w:rsidRPr="00521756">
        <w:rPr>
          <w:rFonts w:ascii="Times New Roman" w:hAnsi="Times New Roman"/>
          <w:sz w:val="24"/>
          <w:szCs w:val="24"/>
        </w:rPr>
        <w:t xml:space="preserve"> курсов  всех спец</w:t>
      </w:r>
      <w:r w:rsidR="00521756">
        <w:rPr>
          <w:rFonts w:ascii="Times New Roman" w:hAnsi="Times New Roman"/>
          <w:sz w:val="24"/>
          <w:szCs w:val="24"/>
        </w:rPr>
        <w:t>иальностей.</w:t>
      </w:r>
    </w:p>
    <w:p w:rsidR="00F3015B" w:rsidRPr="00521756" w:rsidRDefault="00F3015B" w:rsidP="00881E7B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756">
        <w:rPr>
          <w:rFonts w:ascii="Times New Roman" w:hAnsi="Times New Roman" w:cs="Times New Roman"/>
          <w:b/>
          <w:sz w:val="24"/>
          <w:szCs w:val="24"/>
        </w:rPr>
        <w:t>4.2. Пояснительная записка</w:t>
      </w:r>
    </w:p>
    <w:p w:rsidR="00F3015B" w:rsidRPr="00521756" w:rsidRDefault="00F3015B" w:rsidP="00881E7B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  <w:r w:rsidRPr="00521756">
        <w:rPr>
          <w:rFonts w:ascii="Times New Roman" w:hAnsi="Times New Roman"/>
          <w:sz w:val="24"/>
          <w:szCs w:val="24"/>
        </w:rPr>
        <w:t xml:space="preserve">Программа </w:t>
      </w:r>
      <w:proofErr w:type="spellStart"/>
      <w:r w:rsidRPr="00521756">
        <w:rPr>
          <w:rFonts w:ascii="Times New Roman" w:hAnsi="Times New Roman"/>
          <w:sz w:val="24"/>
          <w:szCs w:val="24"/>
        </w:rPr>
        <w:t>учебно</w:t>
      </w:r>
      <w:proofErr w:type="spellEnd"/>
      <w:r w:rsidRPr="00521756">
        <w:rPr>
          <w:rFonts w:ascii="Times New Roman" w:hAnsi="Times New Roman"/>
          <w:sz w:val="24"/>
          <w:szCs w:val="24"/>
        </w:rPr>
        <w:t xml:space="preserve"> – исследовательской мастерской «Химия продуктов питания»    рассчитана на студентов 1– </w:t>
      </w:r>
      <w:proofErr w:type="spellStart"/>
      <w:r w:rsidRPr="00521756">
        <w:rPr>
          <w:rFonts w:ascii="Times New Roman" w:hAnsi="Times New Roman"/>
          <w:sz w:val="24"/>
          <w:szCs w:val="24"/>
        </w:rPr>
        <w:t>х</w:t>
      </w:r>
      <w:proofErr w:type="spellEnd"/>
      <w:r w:rsidRPr="00521756">
        <w:rPr>
          <w:rFonts w:ascii="Times New Roman" w:hAnsi="Times New Roman"/>
          <w:sz w:val="24"/>
          <w:szCs w:val="24"/>
        </w:rPr>
        <w:t xml:space="preserve"> курсов, имеющих  базовый  уровень знаний по дисциплинам «Химия» и «Биология». Данная программа рассчитана на 1 год (96 часов, из расчёта 4 часа в неделю). </w:t>
      </w:r>
    </w:p>
    <w:p w:rsidR="00F3015B" w:rsidRPr="00521756" w:rsidRDefault="00F3015B" w:rsidP="00521756">
      <w:pPr>
        <w:tabs>
          <w:tab w:val="left" w:pos="9498"/>
        </w:tabs>
        <w:spacing w:after="0" w:line="240" w:lineRule="auto"/>
        <w:ind w:firstLine="777"/>
        <w:jc w:val="both"/>
        <w:rPr>
          <w:rFonts w:ascii="Times New Roman" w:hAnsi="Times New Roman"/>
          <w:sz w:val="24"/>
          <w:szCs w:val="24"/>
        </w:rPr>
      </w:pPr>
      <w:r w:rsidRPr="00521756">
        <w:rPr>
          <w:rFonts w:ascii="Times New Roman" w:hAnsi="Times New Roman"/>
          <w:sz w:val="24"/>
          <w:szCs w:val="24"/>
        </w:rPr>
        <w:t xml:space="preserve">Основу программы составляют: </w:t>
      </w:r>
      <w:proofErr w:type="spellStart"/>
      <w:r w:rsidRPr="00521756">
        <w:rPr>
          <w:rFonts w:ascii="Times New Roman" w:hAnsi="Times New Roman"/>
          <w:sz w:val="24"/>
          <w:szCs w:val="24"/>
        </w:rPr>
        <w:t>компетентностно</w:t>
      </w:r>
      <w:proofErr w:type="spellEnd"/>
      <w:r w:rsidRPr="00521756">
        <w:rPr>
          <w:rFonts w:ascii="Times New Roman" w:hAnsi="Times New Roman"/>
          <w:sz w:val="24"/>
          <w:szCs w:val="24"/>
        </w:rPr>
        <w:t xml:space="preserve"> – ориентированные, системно – </w:t>
      </w:r>
      <w:proofErr w:type="spellStart"/>
      <w:r w:rsidRPr="00521756">
        <w:rPr>
          <w:rFonts w:ascii="Times New Roman" w:hAnsi="Times New Roman"/>
          <w:sz w:val="24"/>
          <w:szCs w:val="24"/>
        </w:rPr>
        <w:t>деятельностные</w:t>
      </w:r>
      <w:proofErr w:type="spellEnd"/>
      <w:r w:rsidRPr="00521756">
        <w:rPr>
          <w:rFonts w:ascii="Times New Roman" w:hAnsi="Times New Roman"/>
          <w:sz w:val="24"/>
          <w:szCs w:val="24"/>
        </w:rPr>
        <w:t xml:space="preserve"> подходы в обучении и воспитании,  технология адаптированного обучения, индивидуализация, ИКТ – технологии. </w:t>
      </w:r>
    </w:p>
    <w:p w:rsidR="00F3015B" w:rsidRPr="00521756" w:rsidRDefault="00F3015B" w:rsidP="005217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21756">
        <w:rPr>
          <w:rFonts w:ascii="Times New Roman" w:hAnsi="Times New Roman"/>
          <w:sz w:val="24"/>
          <w:szCs w:val="24"/>
        </w:rPr>
        <w:t xml:space="preserve">Данная программа способствует развитию познавательной активности, формирует потребность в самостоятельном приобретении знаний обучающихся. Дает возможность преподавателю в содружестве с </w:t>
      </w:r>
      <w:proofErr w:type="gramStart"/>
      <w:r w:rsidRPr="00521756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21756">
        <w:rPr>
          <w:rFonts w:ascii="Times New Roman" w:hAnsi="Times New Roman"/>
          <w:sz w:val="24"/>
          <w:szCs w:val="24"/>
        </w:rPr>
        <w:t xml:space="preserve"> работать на высокие результаты, формировать у обучающихся готовность к продолжению образования.</w:t>
      </w:r>
    </w:p>
    <w:p w:rsidR="00F3015B" w:rsidRPr="00521756" w:rsidRDefault="00F3015B" w:rsidP="00521756">
      <w:pPr>
        <w:spacing w:after="0" w:line="240" w:lineRule="auto"/>
        <w:ind w:left="-180" w:right="141" w:firstLine="540"/>
        <w:jc w:val="both"/>
        <w:rPr>
          <w:rFonts w:ascii="Times New Roman" w:hAnsi="Times New Roman"/>
          <w:sz w:val="24"/>
          <w:szCs w:val="24"/>
        </w:rPr>
      </w:pPr>
      <w:r w:rsidRPr="00521756">
        <w:rPr>
          <w:rFonts w:ascii="Times New Roman" w:hAnsi="Times New Roman"/>
          <w:sz w:val="24"/>
          <w:szCs w:val="24"/>
        </w:rPr>
        <w:t xml:space="preserve">В основе Программы </w:t>
      </w:r>
      <w:proofErr w:type="spellStart"/>
      <w:r w:rsidRPr="00521756">
        <w:rPr>
          <w:rFonts w:ascii="Times New Roman" w:hAnsi="Times New Roman"/>
          <w:sz w:val="24"/>
          <w:szCs w:val="24"/>
        </w:rPr>
        <w:t>учебно</w:t>
      </w:r>
      <w:proofErr w:type="spellEnd"/>
      <w:r w:rsidRPr="00521756">
        <w:rPr>
          <w:rFonts w:ascii="Times New Roman" w:hAnsi="Times New Roman"/>
          <w:sz w:val="24"/>
          <w:szCs w:val="24"/>
        </w:rPr>
        <w:t xml:space="preserve"> – исследовательской мастерской лежит проектная деятельность </w:t>
      </w:r>
      <w:proofErr w:type="gramStart"/>
      <w:r w:rsidRPr="0052175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21756">
        <w:rPr>
          <w:rFonts w:ascii="Times New Roman" w:hAnsi="Times New Roman"/>
          <w:sz w:val="24"/>
          <w:szCs w:val="24"/>
        </w:rPr>
        <w:t xml:space="preserve">.  Практическая часть  программы формирует основы научно – познавательной деятельности студентов, работы с лабораторным оборудованием, постановке  и проведение опытов с конкретной целью. Также в процессе работы в </w:t>
      </w:r>
      <w:proofErr w:type="spellStart"/>
      <w:r w:rsidRPr="00521756">
        <w:rPr>
          <w:rFonts w:ascii="Times New Roman" w:hAnsi="Times New Roman"/>
          <w:sz w:val="24"/>
          <w:szCs w:val="24"/>
        </w:rPr>
        <w:t>учебно</w:t>
      </w:r>
      <w:proofErr w:type="spellEnd"/>
      <w:r w:rsidRPr="00521756">
        <w:rPr>
          <w:rFonts w:ascii="Times New Roman" w:hAnsi="Times New Roman"/>
          <w:sz w:val="24"/>
          <w:szCs w:val="24"/>
        </w:rPr>
        <w:t xml:space="preserve"> – исследовательской мастерской «Химия продуктов питания»  формируются навыки добывания научной информации, обрабатывания её, отбора необходимой для практической и научной деятельности, оформления, защиты – презентации итоговой  работы на региональных, областных и городских студенческих научно – практических конференциях по формированию установок на ведение здорового образа жизни молодежи. Обучение по программе осуществляется в виде теоретических и практических занятий </w:t>
      </w:r>
      <w:proofErr w:type="gramStart"/>
      <w:r w:rsidRPr="00521756">
        <w:rPr>
          <w:rFonts w:ascii="Times New Roman" w:hAnsi="Times New Roman"/>
          <w:sz w:val="24"/>
          <w:szCs w:val="24"/>
        </w:rPr>
        <w:t>для</w:t>
      </w:r>
      <w:proofErr w:type="gramEnd"/>
      <w:r w:rsidRPr="00521756">
        <w:rPr>
          <w:rFonts w:ascii="Times New Roman" w:hAnsi="Times New Roman"/>
          <w:sz w:val="24"/>
          <w:szCs w:val="24"/>
        </w:rPr>
        <w:t xml:space="preserve"> обучающихся. </w:t>
      </w:r>
    </w:p>
    <w:p w:rsidR="00F3015B" w:rsidRPr="00521756" w:rsidRDefault="00F3015B" w:rsidP="00521756">
      <w:pPr>
        <w:spacing w:after="0" w:line="240" w:lineRule="auto"/>
        <w:ind w:left="-180" w:right="141" w:firstLine="540"/>
        <w:jc w:val="both"/>
        <w:rPr>
          <w:rFonts w:ascii="Times New Roman" w:hAnsi="Times New Roman"/>
          <w:sz w:val="24"/>
          <w:szCs w:val="24"/>
        </w:rPr>
      </w:pPr>
      <w:r w:rsidRPr="00521756">
        <w:rPr>
          <w:rFonts w:ascii="Times New Roman" w:hAnsi="Times New Roman"/>
          <w:sz w:val="24"/>
          <w:szCs w:val="24"/>
        </w:rPr>
        <w:t>Предлагаемая программа создает условия для совместной научной деятельности,  формирует коллектив единомышленников, в котором каждый индивидуален, но уважает и ценит мнение других деятелей.</w:t>
      </w:r>
    </w:p>
    <w:p w:rsidR="00F3015B" w:rsidRPr="00521756" w:rsidRDefault="00F3015B" w:rsidP="00521756">
      <w:pPr>
        <w:tabs>
          <w:tab w:val="left" w:pos="9355"/>
        </w:tabs>
        <w:spacing w:after="0" w:line="240" w:lineRule="auto"/>
        <w:ind w:left="-142" w:right="141" w:firstLine="142"/>
        <w:jc w:val="both"/>
        <w:rPr>
          <w:rFonts w:ascii="Times New Roman" w:hAnsi="Times New Roman"/>
          <w:color w:val="0070C0"/>
          <w:sz w:val="24"/>
          <w:szCs w:val="24"/>
        </w:rPr>
      </w:pPr>
      <w:r w:rsidRPr="00521756">
        <w:rPr>
          <w:rFonts w:ascii="Times New Roman" w:hAnsi="Times New Roman"/>
          <w:sz w:val="24"/>
          <w:szCs w:val="24"/>
        </w:rPr>
        <w:t xml:space="preserve">    При отборе содержания и структурирования программы использованы </w:t>
      </w:r>
      <w:proofErr w:type="spellStart"/>
      <w:r w:rsidRPr="00521756">
        <w:rPr>
          <w:rFonts w:ascii="Times New Roman" w:hAnsi="Times New Roman"/>
          <w:sz w:val="24"/>
          <w:szCs w:val="24"/>
        </w:rPr>
        <w:t>общедидактические</w:t>
      </w:r>
      <w:proofErr w:type="spellEnd"/>
      <w:r w:rsidRPr="00521756">
        <w:rPr>
          <w:rFonts w:ascii="Times New Roman" w:hAnsi="Times New Roman"/>
          <w:sz w:val="24"/>
          <w:szCs w:val="24"/>
        </w:rPr>
        <w:t xml:space="preserve"> принципы:  принципы доступности, преемственности, перспективности, развивающей направленности, учёта индивидуальных способностей, органического сочетания обучения и воспитания, практической направленности и посильности</w:t>
      </w:r>
      <w:r w:rsidRPr="00521756">
        <w:rPr>
          <w:rFonts w:ascii="Times New Roman" w:hAnsi="Times New Roman"/>
          <w:color w:val="0070C0"/>
          <w:sz w:val="24"/>
          <w:szCs w:val="24"/>
        </w:rPr>
        <w:t xml:space="preserve">. </w:t>
      </w:r>
    </w:p>
    <w:p w:rsidR="00F3015B" w:rsidRPr="00521756" w:rsidRDefault="00F3015B" w:rsidP="00521756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521756">
        <w:rPr>
          <w:rFonts w:ascii="Times New Roman" w:hAnsi="Times New Roman"/>
          <w:sz w:val="24"/>
          <w:szCs w:val="24"/>
        </w:rPr>
        <w:t xml:space="preserve">Данная программа является программой открытого типа, т.е. открыта для расширения, определенных изменений с учетом конкретных педагогических задач, запросов обучающихся. </w:t>
      </w:r>
    </w:p>
    <w:p w:rsidR="00F3015B" w:rsidRPr="00521756" w:rsidRDefault="00F3015B" w:rsidP="00521756">
      <w:pPr>
        <w:spacing w:line="240" w:lineRule="auto"/>
        <w:ind w:right="-1"/>
        <w:rPr>
          <w:rFonts w:ascii="Times New Roman" w:hAnsi="Times New Roman"/>
          <w:b/>
          <w:sz w:val="24"/>
          <w:szCs w:val="24"/>
        </w:rPr>
      </w:pPr>
      <w:r w:rsidRPr="00521756">
        <w:rPr>
          <w:rFonts w:ascii="Times New Roman" w:hAnsi="Times New Roman"/>
          <w:b/>
          <w:sz w:val="24"/>
          <w:szCs w:val="24"/>
        </w:rPr>
        <w:t xml:space="preserve">4.3.  Цель: </w:t>
      </w:r>
      <w:r w:rsidRPr="00521756">
        <w:rPr>
          <w:rFonts w:ascii="Times New Roman" w:hAnsi="Times New Roman"/>
          <w:sz w:val="24"/>
          <w:szCs w:val="24"/>
        </w:rPr>
        <w:t>расширение и углубление знаний студентов о химическом составе продуктов питания и экологии питания, формирование грамотного и сознательного подхода к выбору качественных продуктов.</w:t>
      </w:r>
    </w:p>
    <w:p w:rsidR="00F3015B" w:rsidRPr="00521756" w:rsidRDefault="00F3015B" w:rsidP="008E2B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1756">
        <w:rPr>
          <w:rFonts w:ascii="Times New Roman" w:hAnsi="Times New Roman"/>
          <w:b/>
          <w:sz w:val="24"/>
          <w:szCs w:val="24"/>
        </w:rPr>
        <w:t xml:space="preserve">4.4. </w:t>
      </w:r>
      <w:r w:rsidRPr="00521756">
        <w:rPr>
          <w:rFonts w:ascii="Times New Roman" w:hAnsi="Times New Roman"/>
          <w:sz w:val="24"/>
          <w:szCs w:val="24"/>
        </w:rPr>
        <w:t xml:space="preserve">Достижение этой цели обеспечено посредством решения следующих </w:t>
      </w:r>
      <w:r w:rsidRPr="00521756">
        <w:rPr>
          <w:rFonts w:ascii="Times New Roman" w:hAnsi="Times New Roman"/>
          <w:b/>
          <w:sz w:val="24"/>
          <w:szCs w:val="24"/>
        </w:rPr>
        <w:t>задач:</w:t>
      </w:r>
    </w:p>
    <w:p w:rsidR="00F3015B" w:rsidRPr="00521756" w:rsidRDefault="00F3015B" w:rsidP="008E2B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1756">
        <w:rPr>
          <w:rFonts w:ascii="Times New Roman" w:hAnsi="Times New Roman"/>
          <w:b/>
          <w:sz w:val="24"/>
          <w:szCs w:val="24"/>
        </w:rPr>
        <w:t xml:space="preserve"> 1. В ходе курса  способствовать формированию у обучающихся компетенций:</w:t>
      </w:r>
    </w:p>
    <w:p w:rsidR="00F3015B" w:rsidRPr="00521756" w:rsidRDefault="00F3015B" w:rsidP="00521756">
      <w:pPr>
        <w:pStyle w:val="aa"/>
        <w:widowControl w:val="0"/>
        <w:ind w:left="0" w:firstLine="0"/>
        <w:jc w:val="both"/>
      </w:pPr>
      <w:r w:rsidRPr="00521756">
        <w:t>ОК</w:t>
      </w:r>
      <w:r w:rsidRPr="00521756">
        <w:rPr>
          <w:lang w:val="en-US"/>
        </w:rPr>
        <w:t> </w:t>
      </w:r>
      <w:r w:rsidRPr="00521756">
        <w:t>1. Понимать сущность и социальную значимость своей будущей профессии, проявлять к ней устойчивый интерес.</w:t>
      </w:r>
    </w:p>
    <w:p w:rsidR="00F3015B" w:rsidRPr="00521756" w:rsidRDefault="00F3015B" w:rsidP="00521756">
      <w:pPr>
        <w:pStyle w:val="aa"/>
        <w:widowControl w:val="0"/>
        <w:ind w:left="0" w:firstLine="0"/>
        <w:jc w:val="both"/>
      </w:pPr>
      <w:r w:rsidRPr="00521756">
        <w:lastRenderedPageBreak/>
        <w:t>ОК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3015B" w:rsidRPr="00521756" w:rsidRDefault="00F3015B" w:rsidP="00521756">
      <w:pPr>
        <w:pStyle w:val="aa"/>
        <w:widowControl w:val="0"/>
        <w:ind w:left="0" w:firstLine="0"/>
        <w:jc w:val="both"/>
      </w:pPr>
      <w:r w:rsidRPr="00521756">
        <w:t>ОК 3.</w:t>
      </w:r>
      <w:r w:rsidRPr="00521756">
        <w:rPr>
          <w:lang w:val="en-US"/>
        </w:rPr>
        <w:t> </w:t>
      </w:r>
      <w:r w:rsidRPr="00521756">
        <w:t>Принимать решения в стандартных и нестандартных ситуациях и нести за них ответственность.</w:t>
      </w:r>
    </w:p>
    <w:p w:rsidR="00F3015B" w:rsidRPr="00521756" w:rsidRDefault="00F3015B" w:rsidP="00521756">
      <w:pPr>
        <w:pStyle w:val="aa"/>
        <w:widowControl w:val="0"/>
        <w:ind w:left="0" w:firstLine="0"/>
        <w:jc w:val="both"/>
      </w:pPr>
      <w:r w:rsidRPr="00521756">
        <w:t>ОК 4.</w:t>
      </w:r>
      <w:r w:rsidRPr="00521756">
        <w:rPr>
          <w:lang w:val="en-US"/>
        </w:rPr>
        <w:t> </w:t>
      </w:r>
      <w:r w:rsidRPr="00521756"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3015B" w:rsidRPr="00521756" w:rsidRDefault="00F3015B" w:rsidP="00521756">
      <w:pPr>
        <w:pStyle w:val="aa"/>
        <w:widowControl w:val="0"/>
        <w:ind w:left="0" w:firstLine="0"/>
        <w:jc w:val="both"/>
      </w:pPr>
      <w:r w:rsidRPr="00521756">
        <w:t>ОК 5. Использовать информационно-коммуникационные технологии в профессиональной деятельности.</w:t>
      </w:r>
    </w:p>
    <w:p w:rsidR="00F3015B" w:rsidRPr="00521756" w:rsidRDefault="00F3015B" w:rsidP="00521756">
      <w:pPr>
        <w:pStyle w:val="aa"/>
        <w:widowControl w:val="0"/>
        <w:ind w:left="0" w:firstLine="0"/>
        <w:jc w:val="both"/>
      </w:pPr>
      <w:r w:rsidRPr="00521756">
        <w:t>ОК 6. Работать в коллективе и в команде, эффективно общаться с коллегами, руководством, потребителями.</w:t>
      </w:r>
    </w:p>
    <w:p w:rsidR="00F3015B" w:rsidRPr="00521756" w:rsidRDefault="00F3015B" w:rsidP="00521756">
      <w:pPr>
        <w:pStyle w:val="aa"/>
        <w:widowControl w:val="0"/>
        <w:ind w:left="0" w:firstLine="0"/>
        <w:jc w:val="both"/>
      </w:pPr>
      <w:r w:rsidRPr="00521756">
        <w:t>ОК 7. Брать на себя ответственность за работу членов команды (подчиненных), за результат выполнения заданий.</w:t>
      </w:r>
    </w:p>
    <w:p w:rsidR="00F3015B" w:rsidRPr="00521756" w:rsidRDefault="00F3015B" w:rsidP="00521756">
      <w:pPr>
        <w:pStyle w:val="aa"/>
        <w:widowControl w:val="0"/>
        <w:ind w:left="0" w:firstLine="0"/>
        <w:jc w:val="both"/>
      </w:pPr>
      <w:r w:rsidRPr="00521756">
        <w:t>ОК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3015B" w:rsidRPr="00521756" w:rsidRDefault="00F3015B" w:rsidP="00521756">
      <w:pPr>
        <w:pStyle w:val="aa"/>
        <w:widowControl w:val="0"/>
        <w:ind w:left="0" w:firstLine="0"/>
        <w:jc w:val="both"/>
      </w:pPr>
      <w:r w:rsidRPr="00521756">
        <w:t>ОК 9. Ориентироваться в условиях частой смены технологий в профессиональной деятельности.</w:t>
      </w:r>
    </w:p>
    <w:p w:rsidR="00F3015B" w:rsidRPr="00521756" w:rsidRDefault="00F3015B" w:rsidP="00521756">
      <w:pPr>
        <w:pStyle w:val="aa"/>
        <w:widowControl w:val="0"/>
        <w:ind w:left="0" w:firstLine="0"/>
        <w:jc w:val="both"/>
      </w:pPr>
      <w:r w:rsidRPr="00521756">
        <w:t>ОК 10. Исполнять воинскую обязанность, в том числе с применением полученных профессиональных знаний (для юношей).</w:t>
      </w:r>
    </w:p>
    <w:p w:rsidR="00F3015B" w:rsidRPr="00521756" w:rsidRDefault="00F3015B" w:rsidP="005217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1756">
        <w:rPr>
          <w:rFonts w:ascii="Times New Roman" w:hAnsi="Times New Roman"/>
          <w:b/>
          <w:sz w:val="24"/>
          <w:szCs w:val="24"/>
        </w:rPr>
        <w:t xml:space="preserve">2. В ходе курса содействовать воспитанию у </w:t>
      </w:r>
      <w:proofErr w:type="gramStart"/>
      <w:r w:rsidRPr="00521756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521756">
        <w:rPr>
          <w:rFonts w:ascii="Times New Roman" w:hAnsi="Times New Roman"/>
          <w:b/>
          <w:sz w:val="24"/>
          <w:szCs w:val="24"/>
        </w:rPr>
        <w:t xml:space="preserve">: </w:t>
      </w:r>
    </w:p>
    <w:p w:rsidR="00F3015B" w:rsidRPr="00521756" w:rsidRDefault="00F3015B" w:rsidP="00521756">
      <w:pPr>
        <w:pStyle w:val="HTM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1756">
        <w:rPr>
          <w:rFonts w:ascii="Times New Roman" w:hAnsi="Times New Roman" w:cs="Times New Roman"/>
          <w:sz w:val="24"/>
          <w:szCs w:val="24"/>
        </w:rPr>
        <w:t>сознательной дисциплины в работе  команды;</w:t>
      </w:r>
    </w:p>
    <w:p w:rsidR="00F3015B" w:rsidRPr="00521756" w:rsidRDefault="00F3015B" w:rsidP="00521756">
      <w:pPr>
        <w:pStyle w:val="HTM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1756">
        <w:rPr>
          <w:rFonts w:ascii="Times New Roman" w:hAnsi="Times New Roman" w:cs="Times New Roman"/>
          <w:sz w:val="24"/>
          <w:szCs w:val="24"/>
        </w:rPr>
        <w:t>творческого отношения к учебной деятельности;</w:t>
      </w:r>
    </w:p>
    <w:p w:rsidR="00F3015B" w:rsidRPr="00521756" w:rsidRDefault="00F3015B" w:rsidP="00521756">
      <w:pPr>
        <w:pStyle w:val="HTM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1756">
        <w:rPr>
          <w:rFonts w:ascii="Times New Roman" w:hAnsi="Times New Roman" w:cs="Times New Roman"/>
          <w:sz w:val="24"/>
          <w:szCs w:val="24"/>
        </w:rPr>
        <w:t>интереса к изучаемому предмету;</w:t>
      </w:r>
    </w:p>
    <w:p w:rsidR="00F3015B" w:rsidRPr="00521756" w:rsidRDefault="00F3015B" w:rsidP="00521756">
      <w:pPr>
        <w:pStyle w:val="HTM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1756">
        <w:rPr>
          <w:rFonts w:ascii="Times New Roman" w:hAnsi="Times New Roman" w:cs="Times New Roman"/>
          <w:sz w:val="24"/>
          <w:szCs w:val="24"/>
        </w:rPr>
        <w:t>бережливого отношения к окружающей среде;</w:t>
      </w:r>
    </w:p>
    <w:p w:rsidR="00F3015B" w:rsidRPr="00521756" w:rsidRDefault="00F3015B" w:rsidP="00521756">
      <w:pPr>
        <w:pStyle w:val="HTM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1756">
        <w:rPr>
          <w:rFonts w:ascii="Times New Roman" w:hAnsi="Times New Roman" w:cs="Times New Roman"/>
          <w:sz w:val="24"/>
          <w:szCs w:val="24"/>
        </w:rPr>
        <w:t>высокой творческой активности при выполнении работ с применением ИКТ;</w:t>
      </w:r>
    </w:p>
    <w:p w:rsidR="00F3015B" w:rsidRPr="00521756" w:rsidRDefault="00F3015B" w:rsidP="00521756">
      <w:pPr>
        <w:pStyle w:val="HTM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1756">
        <w:rPr>
          <w:rFonts w:ascii="Times New Roman" w:hAnsi="Times New Roman" w:cs="Times New Roman"/>
          <w:sz w:val="24"/>
          <w:szCs w:val="24"/>
        </w:rPr>
        <w:t>гуманизма, взаимопомощи, патриотизма;</w:t>
      </w:r>
    </w:p>
    <w:p w:rsidR="00F3015B" w:rsidRPr="00521756" w:rsidRDefault="00F3015B" w:rsidP="00521756">
      <w:pPr>
        <w:pStyle w:val="HTM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1756">
        <w:rPr>
          <w:rFonts w:ascii="Times New Roman" w:hAnsi="Times New Roman" w:cs="Times New Roman"/>
          <w:sz w:val="24"/>
          <w:szCs w:val="24"/>
        </w:rPr>
        <w:t>формирование установок на ведение здорового образа жизни и грамотного подхода в выборе  качественных продуктов питания.</w:t>
      </w:r>
    </w:p>
    <w:p w:rsidR="00F3015B" w:rsidRPr="00521756" w:rsidRDefault="00F3015B" w:rsidP="005217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1756">
        <w:rPr>
          <w:rFonts w:ascii="Times New Roman" w:hAnsi="Times New Roman"/>
          <w:b/>
          <w:sz w:val="24"/>
          <w:szCs w:val="24"/>
        </w:rPr>
        <w:t>3. В ходе  курса  способствовать развитию:</w:t>
      </w:r>
    </w:p>
    <w:p w:rsidR="00F3015B" w:rsidRPr="00521756" w:rsidRDefault="00F3015B" w:rsidP="0052175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1756">
        <w:rPr>
          <w:rFonts w:ascii="Times New Roman" w:hAnsi="Times New Roman"/>
          <w:sz w:val="24"/>
          <w:szCs w:val="24"/>
        </w:rPr>
        <w:t>необходимых навыков самостоятельной учебной деятельности;</w:t>
      </w:r>
    </w:p>
    <w:p w:rsidR="00F3015B" w:rsidRPr="00521756" w:rsidRDefault="00F3015B" w:rsidP="00521756">
      <w:pPr>
        <w:pStyle w:val="HTM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1756">
        <w:rPr>
          <w:rFonts w:ascii="Times New Roman" w:hAnsi="Times New Roman" w:cs="Times New Roman"/>
          <w:sz w:val="24"/>
          <w:szCs w:val="24"/>
        </w:rPr>
        <w:t>умений обучающихся обобщать полученные знания, проводить анализ и сравнения, делать необходимые выводы;</w:t>
      </w:r>
    </w:p>
    <w:p w:rsidR="00F3015B" w:rsidRPr="00521756" w:rsidRDefault="00F3015B" w:rsidP="00521756">
      <w:pPr>
        <w:pStyle w:val="HTM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1756">
        <w:rPr>
          <w:rFonts w:ascii="Times New Roman" w:hAnsi="Times New Roman" w:cs="Times New Roman"/>
          <w:sz w:val="24"/>
          <w:szCs w:val="24"/>
        </w:rPr>
        <w:t>аккуратности и внимательности при выполнении проектной работы;</w:t>
      </w:r>
    </w:p>
    <w:p w:rsidR="00F3015B" w:rsidRPr="00521756" w:rsidRDefault="00F3015B" w:rsidP="00521756">
      <w:pPr>
        <w:pStyle w:val="HTM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1756">
        <w:rPr>
          <w:rFonts w:ascii="Times New Roman" w:hAnsi="Times New Roman" w:cs="Times New Roman"/>
          <w:sz w:val="24"/>
          <w:szCs w:val="24"/>
        </w:rPr>
        <w:t>умений устанавливать причинно-следственные связи;</w:t>
      </w:r>
    </w:p>
    <w:p w:rsidR="00F3015B" w:rsidRPr="00521756" w:rsidRDefault="00F3015B" w:rsidP="00521756">
      <w:pPr>
        <w:pStyle w:val="HTM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1756">
        <w:rPr>
          <w:rFonts w:ascii="Times New Roman" w:hAnsi="Times New Roman" w:cs="Times New Roman"/>
          <w:sz w:val="24"/>
          <w:szCs w:val="24"/>
        </w:rPr>
        <w:t>умений и навыков работы с источниками учебной и научно-технической информации, выделять главное и характерное при проведении исследования;</w:t>
      </w:r>
    </w:p>
    <w:p w:rsidR="00F3015B" w:rsidRPr="00521756" w:rsidRDefault="00F3015B" w:rsidP="00521756">
      <w:pPr>
        <w:pStyle w:val="HTM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1756">
        <w:rPr>
          <w:rFonts w:ascii="Times New Roman" w:hAnsi="Times New Roman" w:cs="Times New Roman"/>
          <w:sz w:val="24"/>
          <w:szCs w:val="24"/>
        </w:rPr>
        <w:t>внимательности, наблюдательности и умений выделять главное при оценке различных процессов, явлений и факторов;</w:t>
      </w:r>
    </w:p>
    <w:p w:rsidR="00F3015B" w:rsidRPr="00521756" w:rsidRDefault="00F3015B" w:rsidP="00521756">
      <w:pPr>
        <w:pStyle w:val="HTM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1756">
        <w:rPr>
          <w:rFonts w:ascii="Times New Roman" w:hAnsi="Times New Roman" w:cs="Times New Roman"/>
          <w:sz w:val="24"/>
          <w:szCs w:val="24"/>
        </w:rPr>
        <w:t>умений грамотно, четко и точно выражать мысли при оформлении проекта;</w:t>
      </w:r>
    </w:p>
    <w:p w:rsidR="00F3015B" w:rsidRPr="00521756" w:rsidRDefault="00F3015B" w:rsidP="00521756">
      <w:pPr>
        <w:pStyle w:val="HTM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1756">
        <w:rPr>
          <w:rFonts w:ascii="Times New Roman" w:hAnsi="Times New Roman" w:cs="Times New Roman"/>
          <w:sz w:val="24"/>
          <w:szCs w:val="24"/>
        </w:rPr>
        <w:t>умений творческого подхода к решению практических (учебных, производственных, управленческих и т.п.) задач;</w:t>
      </w:r>
    </w:p>
    <w:p w:rsidR="00F3015B" w:rsidRPr="00521756" w:rsidRDefault="00F3015B" w:rsidP="00521756">
      <w:pPr>
        <w:pStyle w:val="HTM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1756">
        <w:rPr>
          <w:rFonts w:ascii="Times New Roman" w:hAnsi="Times New Roman" w:cs="Times New Roman"/>
          <w:sz w:val="24"/>
          <w:szCs w:val="24"/>
        </w:rPr>
        <w:t>специальных умений и навыков по предмету  химия;</w:t>
      </w:r>
    </w:p>
    <w:p w:rsidR="00F3015B" w:rsidRPr="00521756" w:rsidRDefault="00F3015B" w:rsidP="00521756">
      <w:pPr>
        <w:pStyle w:val="HTM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1756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521756">
        <w:rPr>
          <w:rFonts w:ascii="Times New Roman" w:hAnsi="Times New Roman" w:cs="Times New Roman"/>
          <w:sz w:val="24"/>
          <w:szCs w:val="24"/>
        </w:rPr>
        <w:t xml:space="preserve"> умений и навыков  работы с  научной литературой; </w:t>
      </w:r>
    </w:p>
    <w:p w:rsidR="00F3015B" w:rsidRPr="00521756" w:rsidRDefault="00F3015B" w:rsidP="00521756">
      <w:pPr>
        <w:spacing w:after="0" w:line="240" w:lineRule="auto"/>
        <w:ind w:right="141"/>
        <w:jc w:val="both"/>
        <w:rPr>
          <w:rFonts w:ascii="Times New Roman" w:hAnsi="Times New Roman"/>
          <w:b/>
          <w:sz w:val="24"/>
          <w:szCs w:val="24"/>
        </w:rPr>
      </w:pPr>
      <w:r w:rsidRPr="00521756">
        <w:rPr>
          <w:rFonts w:ascii="Times New Roman" w:hAnsi="Times New Roman"/>
          <w:b/>
          <w:sz w:val="24"/>
          <w:szCs w:val="24"/>
        </w:rPr>
        <w:t xml:space="preserve">4.5. Сроки реализации программы: </w:t>
      </w:r>
      <w:r w:rsidRPr="00521756">
        <w:rPr>
          <w:rFonts w:ascii="Times New Roman" w:hAnsi="Times New Roman"/>
          <w:sz w:val="24"/>
          <w:szCs w:val="24"/>
        </w:rPr>
        <w:t>октябрь – май.</w:t>
      </w:r>
    </w:p>
    <w:p w:rsidR="00F3015B" w:rsidRPr="00521756" w:rsidRDefault="00F3015B" w:rsidP="005217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1756">
        <w:rPr>
          <w:rFonts w:ascii="Times New Roman" w:hAnsi="Times New Roman"/>
          <w:b/>
          <w:sz w:val="24"/>
          <w:szCs w:val="24"/>
        </w:rPr>
        <w:t>4.6. Целевая аудитория</w:t>
      </w:r>
      <w:r w:rsidRPr="00521756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521756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521756">
        <w:rPr>
          <w:rFonts w:ascii="Times New Roman" w:hAnsi="Times New Roman"/>
          <w:sz w:val="24"/>
          <w:szCs w:val="24"/>
        </w:rPr>
        <w:t xml:space="preserve"> 1–</w:t>
      </w:r>
      <w:proofErr w:type="spellStart"/>
      <w:r w:rsidRPr="00521756">
        <w:rPr>
          <w:rFonts w:ascii="Times New Roman" w:hAnsi="Times New Roman"/>
          <w:sz w:val="24"/>
          <w:szCs w:val="24"/>
        </w:rPr>
        <w:t>х</w:t>
      </w:r>
      <w:proofErr w:type="spellEnd"/>
      <w:r w:rsidRPr="00521756">
        <w:rPr>
          <w:rFonts w:ascii="Times New Roman" w:hAnsi="Times New Roman"/>
          <w:sz w:val="24"/>
          <w:szCs w:val="24"/>
        </w:rPr>
        <w:t xml:space="preserve"> курсов всех специальностей</w:t>
      </w:r>
    </w:p>
    <w:p w:rsidR="00F3015B" w:rsidRPr="00521756" w:rsidRDefault="00F3015B" w:rsidP="008E2B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1756">
        <w:rPr>
          <w:rFonts w:ascii="Times New Roman" w:hAnsi="Times New Roman"/>
          <w:b/>
          <w:sz w:val="24"/>
          <w:szCs w:val="24"/>
        </w:rPr>
        <w:t>4.7. Оптимальная численность группы</w:t>
      </w:r>
      <w:r w:rsidRPr="00521756">
        <w:rPr>
          <w:rFonts w:ascii="Times New Roman" w:hAnsi="Times New Roman"/>
          <w:sz w:val="24"/>
          <w:szCs w:val="24"/>
        </w:rPr>
        <w:t xml:space="preserve">: 15 человек. </w:t>
      </w:r>
    </w:p>
    <w:p w:rsidR="00F3015B" w:rsidRPr="00521756" w:rsidRDefault="00F3015B" w:rsidP="008E2B4A">
      <w:pPr>
        <w:tabs>
          <w:tab w:val="left" w:pos="9214"/>
        </w:tabs>
        <w:spacing w:after="0" w:line="240" w:lineRule="auto"/>
        <w:ind w:right="141"/>
        <w:rPr>
          <w:rFonts w:ascii="Times New Roman" w:hAnsi="Times New Roman"/>
          <w:b/>
          <w:sz w:val="24"/>
          <w:szCs w:val="24"/>
        </w:rPr>
      </w:pPr>
      <w:r w:rsidRPr="00521756">
        <w:rPr>
          <w:rFonts w:ascii="Times New Roman" w:hAnsi="Times New Roman"/>
          <w:b/>
          <w:sz w:val="24"/>
          <w:szCs w:val="24"/>
        </w:rPr>
        <w:t>4.8.  Модель реализации программы:</w:t>
      </w:r>
    </w:p>
    <w:p w:rsidR="00F3015B" w:rsidRPr="00521756" w:rsidRDefault="00F3015B" w:rsidP="00521756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521756">
        <w:rPr>
          <w:rFonts w:ascii="Times New Roman" w:hAnsi="Times New Roman"/>
          <w:sz w:val="24"/>
          <w:szCs w:val="24"/>
        </w:rPr>
        <w:t xml:space="preserve">Модель реализации программы представляет  внеклассную деятельность </w:t>
      </w:r>
      <w:proofErr w:type="gramStart"/>
      <w:r w:rsidRPr="0052175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21756">
        <w:rPr>
          <w:rFonts w:ascii="Times New Roman" w:hAnsi="Times New Roman"/>
          <w:sz w:val="24"/>
          <w:szCs w:val="24"/>
        </w:rPr>
        <w:t xml:space="preserve">  на основе  коллективной (аудиторной) и самостоятельная (внеаудиторной)  работы  </w:t>
      </w:r>
    </w:p>
    <w:p w:rsidR="00F3015B" w:rsidRPr="00521756" w:rsidRDefault="00F3015B" w:rsidP="005217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1756">
        <w:rPr>
          <w:rFonts w:ascii="Times New Roman" w:hAnsi="Times New Roman"/>
          <w:sz w:val="24"/>
          <w:szCs w:val="24"/>
        </w:rPr>
        <w:t>учебно</w:t>
      </w:r>
      <w:proofErr w:type="spellEnd"/>
      <w:r w:rsidRPr="00521756">
        <w:rPr>
          <w:rFonts w:ascii="Times New Roman" w:hAnsi="Times New Roman"/>
          <w:sz w:val="24"/>
          <w:szCs w:val="24"/>
        </w:rPr>
        <w:t xml:space="preserve"> – исследовательской мастерской, которая  предусматривает  следующие формы организации  работы:</w:t>
      </w:r>
    </w:p>
    <w:p w:rsidR="00F3015B" w:rsidRPr="00521756" w:rsidRDefault="00F3015B" w:rsidP="00521756">
      <w:pPr>
        <w:pStyle w:val="a3"/>
        <w:numPr>
          <w:ilvl w:val="0"/>
          <w:numId w:val="3"/>
        </w:numPr>
        <w:ind w:left="357" w:hanging="357"/>
        <w:contextualSpacing/>
        <w:jc w:val="both"/>
        <w:rPr>
          <w:b/>
        </w:rPr>
      </w:pPr>
      <w:r w:rsidRPr="00521756">
        <w:t>чтение установочных лекций;</w:t>
      </w:r>
    </w:p>
    <w:p w:rsidR="00F3015B" w:rsidRPr="00521756" w:rsidRDefault="00F3015B" w:rsidP="00521756">
      <w:pPr>
        <w:pStyle w:val="a3"/>
        <w:numPr>
          <w:ilvl w:val="0"/>
          <w:numId w:val="3"/>
        </w:numPr>
        <w:ind w:left="357" w:hanging="357"/>
        <w:contextualSpacing/>
        <w:jc w:val="both"/>
        <w:rPr>
          <w:b/>
        </w:rPr>
      </w:pPr>
      <w:r w:rsidRPr="00521756">
        <w:t>проведение экскурсий;</w:t>
      </w:r>
    </w:p>
    <w:p w:rsidR="00F3015B" w:rsidRPr="00521756" w:rsidRDefault="00F3015B" w:rsidP="00521756">
      <w:pPr>
        <w:pStyle w:val="a3"/>
        <w:numPr>
          <w:ilvl w:val="0"/>
          <w:numId w:val="3"/>
        </w:numPr>
        <w:ind w:left="357" w:hanging="357"/>
        <w:contextualSpacing/>
        <w:jc w:val="both"/>
        <w:rPr>
          <w:b/>
        </w:rPr>
      </w:pPr>
      <w:r w:rsidRPr="00521756">
        <w:lastRenderedPageBreak/>
        <w:t>проведение химического эксперимента;</w:t>
      </w:r>
    </w:p>
    <w:p w:rsidR="00F3015B" w:rsidRPr="00521756" w:rsidRDefault="00F3015B" w:rsidP="00521756">
      <w:pPr>
        <w:pStyle w:val="a3"/>
        <w:numPr>
          <w:ilvl w:val="0"/>
          <w:numId w:val="3"/>
        </w:numPr>
        <w:ind w:left="357" w:hanging="357"/>
        <w:contextualSpacing/>
        <w:jc w:val="both"/>
        <w:rPr>
          <w:b/>
        </w:rPr>
      </w:pPr>
      <w:r w:rsidRPr="00521756">
        <w:t>работа с научно – исследовательской литературой;</w:t>
      </w:r>
    </w:p>
    <w:p w:rsidR="00F3015B" w:rsidRPr="00521756" w:rsidRDefault="00F3015B" w:rsidP="00521756">
      <w:pPr>
        <w:pStyle w:val="a3"/>
        <w:numPr>
          <w:ilvl w:val="0"/>
          <w:numId w:val="3"/>
        </w:numPr>
        <w:ind w:left="357" w:hanging="357"/>
        <w:contextualSpacing/>
        <w:jc w:val="both"/>
      </w:pPr>
      <w:r w:rsidRPr="00521756">
        <w:t>использование  ИК – технологий и возможностей сети Интернет;</w:t>
      </w:r>
    </w:p>
    <w:p w:rsidR="00F3015B" w:rsidRPr="00521756" w:rsidRDefault="00F3015B" w:rsidP="00521756">
      <w:pPr>
        <w:pStyle w:val="a3"/>
        <w:numPr>
          <w:ilvl w:val="0"/>
          <w:numId w:val="3"/>
        </w:numPr>
        <w:ind w:left="357" w:hanging="357"/>
        <w:contextualSpacing/>
        <w:jc w:val="both"/>
        <w:rPr>
          <w:b/>
        </w:rPr>
      </w:pPr>
      <w:proofErr w:type="gramStart"/>
      <w:r w:rsidRPr="00521756">
        <w:t>проведение социологических опросов среди обучающихся и населения;</w:t>
      </w:r>
      <w:proofErr w:type="gramEnd"/>
    </w:p>
    <w:p w:rsidR="00F3015B" w:rsidRPr="00521756" w:rsidRDefault="00F3015B" w:rsidP="00521756">
      <w:pPr>
        <w:pStyle w:val="a3"/>
        <w:numPr>
          <w:ilvl w:val="0"/>
          <w:numId w:val="3"/>
        </w:numPr>
        <w:ind w:left="357" w:hanging="357"/>
        <w:contextualSpacing/>
        <w:jc w:val="both"/>
        <w:rPr>
          <w:b/>
        </w:rPr>
      </w:pPr>
      <w:r w:rsidRPr="00521756">
        <w:t xml:space="preserve">презентация проектов на региональных, областных и районных студенческих </w:t>
      </w:r>
      <w:proofErr w:type="spellStart"/>
      <w:r w:rsidRPr="00521756">
        <w:t>учебно</w:t>
      </w:r>
      <w:proofErr w:type="spellEnd"/>
      <w:r w:rsidRPr="00521756">
        <w:t xml:space="preserve"> – практических конференциях  по формированию установок на здоровый образ жизни молодежи.</w:t>
      </w:r>
    </w:p>
    <w:p w:rsidR="00F3015B" w:rsidRPr="00521756" w:rsidRDefault="00F3015B" w:rsidP="00521756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21756">
        <w:rPr>
          <w:rFonts w:ascii="Times New Roman" w:hAnsi="Times New Roman"/>
          <w:b/>
          <w:sz w:val="24"/>
          <w:szCs w:val="24"/>
        </w:rPr>
        <w:t xml:space="preserve">4.9. Ожидаемые результаты:  </w:t>
      </w:r>
    </w:p>
    <w:p w:rsidR="00F3015B" w:rsidRPr="00521756" w:rsidRDefault="00F3015B" w:rsidP="00521756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521756">
        <w:rPr>
          <w:rFonts w:ascii="Times New Roman" w:hAnsi="Times New Roman"/>
          <w:b/>
          <w:sz w:val="24"/>
          <w:szCs w:val="24"/>
          <w:lang w:eastAsia="ru-RU"/>
        </w:rPr>
        <w:t>Обучающиеся</w:t>
      </w:r>
      <w:proofErr w:type="gramEnd"/>
      <w:r w:rsidRPr="00521756">
        <w:rPr>
          <w:rFonts w:ascii="Times New Roman" w:hAnsi="Times New Roman"/>
          <w:b/>
          <w:sz w:val="24"/>
          <w:szCs w:val="24"/>
          <w:lang w:eastAsia="ru-RU"/>
        </w:rPr>
        <w:t xml:space="preserve"> овладеют операционными исследовательскими умениями:</w:t>
      </w:r>
    </w:p>
    <w:p w:rsidR="00F3015B" w:rsidRPr="00521756" w:rsidRDefault="00F3015B" w:rsidP="00521756">
      <w:pPr>
        <w:pStyle w:val="a3"/>
        <w:numPr>
          <w:ilvl w:val="0"/>
          <w:numId w:val="20"/>
        </w:numPr>
        <w:contextualSpacing/>
        <w:jc w:val="both"/>
      </w:pPr>
      <w:r w:rsidRPr="00521756">
        <w:t>пользоваться каталогами, словарями, энциклопедией;</w:t>
      </w:r>
    </w:p>
    <w:p w:rsidR="00F3015B" w:rsidRPr="00521756" w:rsidRDefault="00F3015B" w:rsidP="00521756">
      <w:pPr>
        <w:pStyle w:val="a3"/>
        <w:numPr>
          <w:ilvl w:val="0"/>
          <w:numId w:val="20"/>
        </w:numPr>
        <w:contextualSpacing/>
        <w:jc w:val="both"/>
      </w:pPr>
      <w:r w:rsidRPr="00521756">
        <w:t>работать с книгой: делать выписки, конспектировать, выделять главное, цитировать, писать тезисы, рефераты;</w:t>
      </w:r>
    </w:p>
    <w:p w:rsidR="00F3015B" w:rsidRPr="00521756" w:rsidRDefault="00F3015B" w:rsidP="00521756">
      <w:pPr>
        <w:pStyle w:val="a3"/>
        <w:numPr>
          <w:ilvl w:val="0"/>
          <w:numId w:val="20"/>
        </w:numPr>
        <w:contextualSpacing/>
        <w:jc w:val="both"/>
      </w:pPr>
      <w:r w:rsidRPr="00521756">
        <w:t>использовать эмпирические методы исследования: наблюдение, анкетирование, беседа, интервьюирование, тестирование, эксперимент;</w:t>
      </w:r>
    </w:p>
    <w:p w:rsidR="00F3015B" w:rsidRPr="00521756" w:rsidRDefault="00F3015B" w:rsidP="00521756">
      <w:pPr>
        <w:pStyle w:val="a3"/>
        <w:numPr>
          <w:ilvl w:val="0"/>
          <w:numId w:val="20"/>
        </w:numPr>
        <w:contextualSpacing/>
        <w:jc w:val="both"/>
      </w:pPr>
      <w:r w:rsidRPr="00521756">
        <w:t>статистической обработки данных;</w:t>
      </w:r>
    </w:p>
    <w:p w:rsidR="00F3015B" w:rsidRPr="00521756" w:rsidRDefault="00F3015B" w:rsidP="00521756">
      <w:pPr>
        <w:pStyle w:val="a3"/>
        <w:numPr>
          <w:ilvl w:val="0"/>
          <w:numId w:val="20"/>
        </w:numPr>
        <w:contextualSpacing/>
        <w:jc w:val="both"/>
      </w:pPr>
      <w:r w:rsidRPr="00521756">
        <w:t>компьютерной обработки данных.</w:t>
      </w:r>
    </w:p>
    <w:p w:rsidR="00F3015B" w:rsidRPr="00521756" w:rsidRDefault="00F3015B" w:rsidP="00521756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521756">
        <w:rPr>
          <w:rFonts w:ascii="Times New Roman" w:hAnsi="Times New Roman"/>
          <w:b/>
          <w:sz w:val="24"/>
          <w:szCs w:val="24"/>
          <w:lang w:eastAsia="ru-RU"/>
        </w:rPr>
        <w:t>Обучающиеся</w:t>
      </w:r>
      <w:proofErr w:type="gramEnd"/>
      <w:r w:rsidRPr="00521756">
        <w:rPr>
          <w:rFonts w:ascii="Times New Roman" w:hAnsi="Times New Roman"/>
          <w:b/>
          <w:sz w:val="24"/>
          <w:szCs w:val="24"/>
          <w:lang w:eastAsia="ru-RU"/>
        </w:rPr>
        <w:t xml:space="preserve"> овладеют тактическими исследовательскими умениями:</w:t>
      </w:r>
    </w:p>
    <w:p w:rsidR="00F3015B" w:rsidRPr="00521756" w:rsidRDefault="00F3015B" w:rsidP="00521756">
      <w:pPr>
        <w:pStyle w:val="a3"/>
        <w:numPr>
          <w:ilvl w:val="0"/>
          <w:numId w:val="21"/>
        </w:numPr>
        <w:contextualSpacing/>
        <w:jc w:val="both"/>
      </w:pPr>
      <w:r w:rsidRPr="00521756">
        <w:t>быстрой ориентации при поиске новой информации;</w:t>
      </w:r>
    </w:p>
    <w:p w:rsidR="00F3015B" w:rsidRPr="00521756" w:rsidRDefault="00F3015B" w:rsidP="00521756">
      <w:pPr>
        <w:pStyle w:val="a3"/>
        <w:numPr>
          <w:ilvl w:val="0"/>
          <w:numId w:val="21"/>
        </w:numPr>
        <w:contextualSpacing/>
        <w:jc w:val="both"/>
      </w:pPr>
      <w:r w:rsidRPr="00521756">
        <w:t>находить наиболее эффективные методы сбора и обработки информации;</w:t>
      </w:r>
    </w:p>
    <w:p w:rsidR="00F3015B" w:rsidRPr="00521756" w:rsidRDefault="00F3015B" w:rsidP="00521756">
      <w:pPr>
        <w:pStyle w:val="a3"/>
        <w:numPr>
          <w:ilvl w:val="0"/>
          <w:numId w:val="21"/>
        </w:numPr>
        <w:contextualSpacing/>
        <w:jc w:val="both"/>
      </w:pPr>
      <w:r w:rsidRPr="00521756">
        <w:t>формулировать проблему;</w:t>
      </w:r>
    </w:p>
    <w:p w:rsidR="00F3015B" w:rsidRPr="00521756" w:rsidRDefault="00F3015B" w:rsidP="00521756">
      <w:pPr>
        <w:pStyle w:val="a3"/>
        <w:numPr>
          <w:ilvl w:val="0"/>
          <w:numId w:val="21"/>
        </w:numPr>
        <w:contextualSpacing/>
        <w:jc w:val="both"/>
      </w:pPr>
      <w:r w:rsidRPr="00521756">
        <w:t>определять объект, предмет исследования;</w:t>
      </w:r>
    </w:p>
    <w:p w:rsidR="00F3015B" w:rsidRPr="00521756" w:rsidRDefault="00F3015B" w:rsidP="00521756">
      <w:pPr>
        <w:pStyle w:val="a3"/>
        <w:numPr>
          <w:ilvl w:val="0"/>
          <w:numId w:val="21"/>
        </w:numPr>
        <w:contextualSpacing/>
        <w:jc w:val="both"/>
      </w:pPr>
      <w:r w:rsidRPr="00521756">
        <w:t>выделять цели и задачи;</w:t>
      </w:r>
    </w:p>
    <w:p w:rsidR="00F3015B" w:rsidRPr="00521756" w:rsidRDefault="00F3015B" w:rsidP="00521756">
      <w:pPr>
        <w:pStyle w:val="a3"/>
        <w:numPr>
          <w:ilvl w:val="0"/>
          <w:numId w:val="21"/>
        </w:numPr>
        <w:contextualSpacing/>
        <w:jc w:val="both"/>
      </w:pPr>
      <w:r w:rsidRPr="00521756">
        <w:t>выдвигать гипотезу;</w:t>
      </w:r>
    </w:p>
    <w:p w:rsidR="00F3015B" w:rsidRPr="00521756" w:rsidRDefault="00F3015B" w:rsidP="00521756">
      <w:pPr>
        <w:pStyle w:val="a3"/>
        <w:numPr>
          <w:ilvl w:val="0"/>
          <w:numId w:val="21"/>
        </w:numPr>
        <w:contextualSpacing/>
        <w:jc w:val="both"/>
      </w:pPr>
      <w:r w:rsidRPr="00521756">
        <w:t>нахождения альтернативных решений;</w:t>
      </w:r>
    </w:p>
    <w:p w:rsidR="00F3015B" w:rsidRPr="00521756" w:rsidRDefault="00F3015B" w:rsidP="00521756">
      <w:pPr>
        <w:pStyle w:val="a3"/>
        <w:numPr>
          <w:ilvl w:val="0"/>
          <w:numId w:val="21"/>
        </w:numPr>
        <w:contextualSpacing/>
        <w:jc w:val="both"/>
      </w:pPr>
      <w:r w:rsidRPr="00521756">
        <w:t>планировать опытно-экспериментальную работу и распределять усилия в процессе</w:t>
      </w:r>
    </w:p>
    <w:p w:rsidR="00F3015B" w:rsidRPr="00521756" w:rsidRDefault="00F3015B" w:rsidP="005217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1756">
        <w:rPr>
          <w:rFonts w:ascii="Times New Roman" w:hAnsi="Times New Roman"/>
          <w:sz w:val="24"/>
          <w:szCs w:val="24"/>
          <w:lang w:eastAsia="ru-RU"/>
        </w:rPr>
        <w:t xml:space="preserve">      осуществления задач исследования;</w:t>
      </w:r>
    </w:p>
    <w:p w:rsidR="00F3015B" w:rsidRPr="00521756" w:rsidRDefault="00F3015B" w:rsidP="00521756">
      <w:pPr>
        <w:pStyle w:val="a3"/>
        <w:numPr>
          <w:ilvl w:val="0"/>
          <w:numId w:val="21"/>
        </w:numPr>
        <w:contextualSpacing/>
        <w:jc w:val="both"/>
      </w:pPr>
      <w:r w:rsidRPr="00521756">
        <w:t xml:space="preserve">использовать теоретические методы научного познания: анализ и синтез, классификация и обобщение и т. д. </w:t>
      </w:r>
    </w:p>
    <w:p w:rsidR="00F3015B" w:rsidRPr="00521756" w:rsidRDefault="00F3015B" w:rsidP="005217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21756">
        <w:rPr>
          <w:rFonts w:ascii="Times New Roman" w:hAnsi="Times New Roman"/>
          <w:b/>
          <w:sz w:val="24"/>
          <w:szCs w:val="24"/>
          <w:lang w:eastAsia="ru-RU"/>
        </w:rPr>
        <w:t>4.10. Прогнозируемый результат:</w:t>
      </w:r>
    </w:p>
    <w:p w:rsidR="00F3015B" w:rsidRPr="00521756" w:rsidRDefault="00F3015B" w:rsidP="00521756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1756">
        <w:rPr>
          <w:rFonts w:ascii="Times New Roman" w:hAnsi="Times New Roman"/>
          <w:sz w:val="24"/>
          <w:szCs w:val="24"/>
          <w:lang w:eastAsia="ru-RU"/>
        </w:rPr>
        <w:t xml:space="preserve">Стойкая мотивация </w:t>
      </w:r>
      <w:proofErr w:type="gramStart"/>
      <w:r w:rsidRPr="00521756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521756">
        <w:rPr>
          <w:rFonts w:ascii="Times New Roman" w:hAnsi="Times New Roman"/>
          <w:sz w:val="24"/>
          <w:szCs w:val="24"/>
          <w:lang w:eastAsia="ru-RU"/>
        </w:rPr>
        <w:t xml:space="preserve"> к исследовательской деятельности, развитию</w:t>
      </w:r>
    </w:p>
    <w:p w:rsidR="00F3015B" w:rsidRPr="00521756" w:rsidRDefault="00F3015B" w:rsidP="00521756">
      <w:p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1756">
        <w:rPr>
          <w:rFonts w:ascii="Times New Roman" w:hAnsi="Times New Roman"/>
          <w:sz w:val="24"/>
          <w:szCs w:val="24"/>
          <w:lang w:eastAsia="ru-RU"/>
        </w:rPr>
        <w:t>исследовательских способностей, умений и навыков.</w:t>
      </w:r>
    </w:p>
    <w:p w:rsidR="00F3015B" w:rsidRPr="00521756" w:rsidRDefault="00F3015B" w:rsidP="005217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1756">
        <w:rPr>
          <w:rFonts w:ascii="Times New Roman" w:hAnsi="Times New Roman"/>
          <w:b/>
          <w:sz w:val="24"/>
          <w:szCs w:val="24"/>
        </w:rPr>
        <w:t>4.11.  Ресурсы программы:</w:t>
      </w:r>
    </w:p>
    <w:p w:rsidR="00F3015B" w:rsidRPr="00521756" w:rsidRDefault="00F3015B" w:rsidP="005217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1756">
        <w:rPr>
          <w:rFonts w:ascii="Times New Roman" w:hAnsi="Times New Roman"/>
          <w:b/>
          <w:sz w:val="24"/>
          <w:szCs w:val="24"/>
        </w:rPr>
        <w:t xml:space="preserve">Материально-технические: </w:t>
      </w:r>
    </w:p>
    <w:p w:rsidR="00F3015B" w:rsidRPr="00521756" w:rsidRDefault="00F3015B" w:rsidP="00521756">
      <w:pPr>
        <w:pStyle w:val="a3"/>
        <w:numPr>
          <w:ilvl w:val="0"/>
          <w:numId w:val="5"/>
        </w:numPr>
        <w:contextualSpacing/>
        <w:jc w:val="both"/>
      </w:pPr>
      <w:r w:rsidRPr="00521756">
        <w:t>набор колб, пробирок;</w:t>
      </w:r>
    </w:p>
    <w:p w:rsidR="00F3015B" w:rsidRPr="00521756" w:rsidRDefault="00F3015B" w:rsidP="00521756">
      <w:pPr>
        <w:pStyle w:val="a3"/>
        <w:numPr>
          <w:ilvl w:val="0"/>
          <w:numId w:val="5"/>
        </w:numPr>
        <w:contextualSpacing/>
        <w:jc w:val="both"/>
      </w:pPr>
      <w:r w:rsidRPr="00521756">
        <w:t>штативы;</w:t>
      </w:r>
    </w:p>
    <w:p w:rsidR="00F3015B" w:rsidRPr="00521756" w:rsidRDefault="00F3015B" w:rsidP="00521756">
      <w:pPr>
        <w:pStyle w:val="a3"/>
        <w:numPr>
          <w:ilvl w:val="0"/>
          <w:numId w:val="5"/>
        </w:numPr>
        <w:contextualSpacing/>
        <w:jc w:val="both"/>
      </w:pPr>
      <w:r w:rsidRPr="00521756">
        <w:t>набор</w:t>
      </w:r>
      <w:r w:rsidRPr="00521756">
        <w:rPr>
          <w:b/>
        </w:rPr>
        <w:t xml:space="preserve"> </w:t>
      </w:r>
      <w:r w:rsidRPr="00521756">
        <w:t>реактивов;</w:t>
      </w:r>
    </w:p>
    <w:p w:rsidR="00F3015B" w:rsidRPr="00521756" w:rsidRDefault="00F3015B" w:rsidP="00521756">
      <w:pPr>
        <w:pStyle w:val="a3"/>
        <w:numPr>
          <w:ilvl w:val="0"/>
          <w:numId w:val="5"/>
        </w:numPr>
        <w:contextualSpacing/>
        <w:jc w:val="both"/>
      </w:pPr>
      <w:r w:rsidRPr="00521756">
        <w:t>компьютерное обеспечение, Интернет;</w:t>
      </w:r>
    </w:p>
    <w:p w:rsidR="00F3015B" w:rsidRPr="00521756" w:rsidRDefault="00F3015B" w:rsidP="00521756">
      <w:pPr>
        <w:pStyle w:val="a3"/>
        <w:numPr>
          <w:ilvl w:val="0"/>
          <w:numId w:val="5"/>
        </w:numPr>
        <w:contextualSpacing/>
        <w:jc w:val="both"/>
      </w:pPr>
      <w:r w:rsidRPr="00521756">
        <w:t>фотоаппарат;</w:t>
      </w:r>
    </w:p>
    <w:p w:rsidR="00BA3909" w:rsidRPr="00521756" w:rsidRDefault="00F3015B" w:rsidP="00521756">
      <w:pPr>
        <w:pStyle w:val="a3"/>
        <w:numPr>
          <w:ilvl w:val="0"/>
          <w:numId w:val="5"/>
        </w:numPr>
        <w:contextualSpacing/>
        <w:jc w:val="both"/>
      </w:pPr>
      <w:r w:rsidRPr="00521756">
        <w:t>Безалкогольные энергетические напитки различных известных марок.</w:t>
      </w:r>
    </w:p>
    <w:p w:rsidR="00F3015B" w:rsidRPr="00521756" w:rsidRDefault="00F3015B" w:rsidP="00521756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521756">
        <w:rPr>
          <w:rFonts w:ascii="Times New Roman" w:hAnsi="Times New Roman"/>
          <w:b/>
          <w:sz w:val="24"/>
          <w:szCs w:val="24"/>
        </w:rPr>
        <w:t>Финансовые:</w:t>
      </w:r>
    </w:p>
    <w:p w:rsidR="00F3015B" w:rsidRPr="00521756" w:rsidRDefault="00F3015B" w:rsidP="00521756">
      <w:pPr>
        <w:pStyle w:val="a3"/>
        <w:numPr>
          <w:ilvl w:val="0"/>
          <w:numId w:val="4"/>
        </w:numPr>
        <w:ind w:left="360" w:right="-1"/>
        <w:contextualSpacing/>
        <w:jc w:val="both"/>
      </w:pPr>
      <w:r w:rsidRPr="00521756">
        <w:t>финансирование проекта осуществляется за счёт бюджетных средств учебного заведения.</w:t>
      </w:r>
    </w:p>
    <w:p w:rsidR="00F3015B" w:rsidRPr="00521756" w:rsidRDefault="00F3015B" w:rsidP="005217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21756">
        <w:rPr>
          <w:rFonts w:ascii="Times New Roman" w:hAnsi="Times New Roman"/>
          <w:b/>
          <w:sz w:val="24"/>
          <w:szCs w:val="24"/>
          <w:lang w:eastAsia="ru-RU"/>
        </w:rPr>
        <w:t xml:space="preserve">4.12. </w:t>
      </w:r>
      <w:r w:rsidRPr="00521756">
        <w:rPr>
          <w:rFonts w:ascii="Times New Roman" w:hAnsi="Times New Roman"/>
          <w:b/>
          <w:sz w:val="24"/>
          <w:szCs w:val="24"/>
          <w:lang w:eastAsia="ru-RU"/>
        </w:rPr>
        <w:tab/>
        <w:t>Эффективность и оценка результатов:</w:t>
      </w:r>
    </w:p>
    <w:p w:rsidR="00F3015B" w:rsidRPr="00521756" w:rsidRDefault="00F3015B" w:rsidP="005217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1756">
        <w:rPr>
          <w:rFonts w:ascii="Times New Roman" w:hAnsi="Times New Roman"/>
          <w:b/>
          <w:sz w:val="24"/>
          <w:szCs w:val="24"/>
          <w:lang w:eastAsia="ru-RU"/>
        </w:rPr>
        <w:t>Промежуточный результат:</w:t>
      </w:r>
      <w:r w:rsidRPr="00521756">
        <w:rPr>
          <w:rFonts w:ascii="Times New Roman" w:hAnsi="Times New Roman"/>
          <w:sz w:val="24"/>
          <w:szCs w:val="24"/>
          <w:lang w:eastAsia="ru-RU"/>
        </w:rPr>
        <w:t xml:space="preserve"> степень и качество выполнения работы; участие в конкурсах и мероприятиях.</w:t>
      </w:r>
    </w:p>
    <w:p w:rsidR="00F3015B" w:rsidRPr="00521756" w:rsidRDefault="00F3015B" w:rsidP="005217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21756">
        <w:rPr>
          <w:rFonts w:ascii="Times New Roman" w:hAnsi="Times New Roman"/>
          <w:b/>
          <w:sz w:val="24"/>
          <w:szCs w:val="24"/>
          <w:lang w:eastAsia="ru-RU"/>
        </w:rPr>
        <w:t>Итоговый результат включает:</w:t>
      </w:r>
    </w:p>
    <w:p w:rsidR="00F3015B" w:rsidRPr="00521756" w:rsidRDefault="00F3015B" w:rsidP="00521756">
      <w:pPr>
        <w:pStyle w:val="a3"/>
        <w:numPr>
          <w:ilvl w:val="0"/>
          <w:numId w:val="19"/>
        </w:numPr>
        <w:contextualSpacing/>
        <w:jc w:val="both"/>
      </w:pPr>
      <w:r w:rsidRPr="00521756">
        <w:t>проведение исследования и оформление его в виде исследовательской работы;</w:t>
      </w:r>
    </w:p>
    <w:p w:rsidR="00F3015B" w:rsidRPr="00521756" w:rsidRDefault="00F3015B" w:rsidP="00521756">
      <w:pPr>
        <w:pStyle w:val="a3"/>
        <w:numPr>
          <w:ilvl w:val="0"/>
          <w:numId w:val="19"/>
        </w:numPr>
        <w:contextualSpacing/>
        <w:jc w:val="both"/>
      </w:pPr>
      <w:r w:rsidRPr="00521756">
        <w:t>публичная защита подготовленного доклада или проекта на научно-практической конференции.</w:t>
      </w:r>
    </w:p>
    <w:p w:rsidR="00F3015B" w:rsidRPr="00521756" w:rsidRDefault="00F3015B" w:rsidP="005217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1756">
        <w:rPr>
          <w:rFonts w:ascii="Times New Roman" w:hAnsi="Times New Roman"/>
          <w:b/>
          <w:sz w:val="24"/>
          <w:szCs w:val="24"/>
          <w:lang w:eastAsia="ru-RU"/>
        </w:rPr>
        <w:lastRenderedPageBreak/>
        <w:t>Критерии</w:t>
      </w:r>
      <w:r w:rsidRPr="0052175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21756">
        <w:rPr>
          <w:rFonts w:ascii="Times New Roman" w:hAnsi="Times New Roman"/>
          <w:b/>
          <w:sz w:val="24"/>
          <w:szCs w:val="24"/>
          <w:lang w:eastAsia="ru-RU"/>
        </w:rPr>
        <w:t>сформированности</w:t>
      </w:r>
      <w:proofErr w:type="spellEnd"/>
      <w:r w:rsidRPr="00521756">
        <w:rPr>
          <w:rFonts w:ascii="Times New Roman" w:hAnsi="Times New Roman"/>
          <w:sz w:val="24"/>
          <w:szCs w:val="24"/>
          <w:lang w:eastAsia="ru-RU"/>
        </w:rPr>
        <w:t xml:space="preserve"> у обучающихся </w:t>
      </w:r>
      <w:r w:rsidRPr="00521756">
        <w:rPr>
          <w:rFonts w:ascii="Times New Roman" w:hAnsi="Times New Roman"/>
          <w:b/>
          <w:sz w:val="24"/>
          <w:szCs w:val="24"/>
          <w:lang w:eastAsia="ru-RU"/>
        </w:rPr>
        <w:t>исследовательских умений</w:t>
      </w:r>
      <w:r w:rsidRPr="00521756">
        <w:rPr>
          <w:rFonts w:ascii="Times New Roman" w:hAnsi="Times New Roman"/>
          <w:sz w:val="24"/>
          <w:szCs w:val="24"/>
          <w:lang w:eastAsia="ru-RU"/>
        </w:rPr>
        <w:t xml:space="preserve"> определяются степенью самостоятельности при выполнении работы и объемом выполнения работы.</w:t>
      </w:r>
    </w:p>
    <w:p w:rsidR="00F3015B" w:rsidRPr="00521756" w:rsidRDefault="00F3015B" w:rsidP="005217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1756">
        <w:rPr>
          <w:rFonts w:ascii="Times New Roman" w:hAnsi="Times New Roman"/>
          <w:b/>
          <w:sz w:val="24"/>
          <w:szCs w:val="24"/>
          <w:lang w:eastAsia="ru-RU"/>
        </w:rPr>
        <w:t xml:space="preserve">Оценивание результатов учебного проекта: </w:t>
      </w:r>
    </w:p>
    <w:p w:rsidR="00F3015B" w:rsidRPr="00521756" w:rsidRDefault="00F3015B" w:rsidP="00521756">
      <w:pPr>
        <w:pStyle w:val="a3"/>
        <w:numPr>
          <w:ilvl w:val="0"/>
          <w:numId w:val="22"/>
        </w:numPr>
        <w:contextualSpacing/>
        <w:jc w:val="both"/>
      </w:pPr>
      <w:r w:rsidRPr="00521756">
        <w:rPr>
          <w:b/>
        </w:rPr>
        <w:t>низкий уровень:</w:t>
      </w:r>
      <w:r w:rsidRPr="00521756">
        <w:t xml:space="preserve"> работа выполнена лишь частично при помощи руководителя (самостоятельные исследования </w:t>
      </w:r>
      <w:proofErr w:type="gramStart"/>
      <w:r w:rsidRPr="00521756">
        <w:t>обучающихся</w:t>
      </w:r>
      <w:proofErr w:type="gramEnd"/>
      <w:r w:rsidRPr="00521756">
        <w:t xml:space="preserve"> не затрагивают основополагающие вопросы, творческий подход минимален, компоненты проекта либо не завершены, либо недостаточно детализированы);</w:t>
      </w:r>
    </w:p>
    <w:p w:rsidR="00F3015B" w:rsidRPr="00521756" w:rsidRDefault="00F3015B" w:rsidP="00521756">
      <w:pPr>
        <w:pStyle w:val="a3"/>
        <w:numPr>
          <w:ilvl w:val="0"/>
          <w:numId w:val="22"/>
        </w:numPr>
        <w:contextualSpacing/>
        <w:jc w:val="both"/>
      </w:pPr>
      <w:r w:rsidRPr="00521756">
        <w:rPr>
          <w:b/>
        </w:rPr>
        <w:t>средний  уровень:</w:t>
      </w:r>
      <w:r w:rsidRPr="00521756">
        <w:t xml:space="preserve"> работа выполнена самостоятельно, но не до конца или работа выполнена полностью, однако при помощи руководителя (исследования </w:t>
      </w:r>
      <w:proofErr w:type="gramStart"/>
      <w:r w:rsidRPr="00521756">
        <w:t>обучающихся</w:t>
      </w:r>
      <w:proofErr w:type="gramEnd"/>
      <w:r w:rsidRPr="00521756">
        <w:t xml:space="preserve"> частично иллюстрируют основополагающие вопросы, деятельность в проекте заставляет обучающихся анализировать и использовать информацию, решать проблемы и делать выводы, компоненты проекта являются завершенными, но недостаточно детализированными);</w:t>
      </w:r>
    </w:p>
    <w:p w:rsidR="00F3015B" w:rsidRPr="00521756" w:rsidRDefault="00F3015B" w:rsidP="00521756">
      <w:pPr>
        <w:pStyle w:val="a3"/>
        <w:numPr>
          <w:ilvl w:val="0"/>
          <w:numId w:val="22"/>
        </w:numPr>
        <w:contextualSpacing/>
        <w:jc w:val="both"/>
      </w:pPr>
      <w:r w:rsidRPr="00521756">
        <w:rPr>
          <w:b/>
        </w:rPr>
        <w:t>высокий  уровень:</w:t>
      </w:r>
      <w:r w:rsidRPr="00521756">
        <w:t xml:space="preserve"> работа выполнена полностью и самостоятельно (исследования обучающихся в полном объеме иллюстрируют основополагающие вопросы, деятельность в рамках проекта помогает </w:t>
      </w:r>
      <w:proofErr w:type="gramStart"/>
      <w:r w:rsidRPr="00521756">
        <w:t>обучающимся</w:t>
      </w:r>
      <w:proofErr w:type="gramEnd"/>
      <w:r w:rsidRPr="00521756">
        <w:t xml:space="preserve"> оценивать и систематизировать информацию, компоненты проекта хорошо подготовлены для использования).</w:t>
      </w:r>
    </w:p>
    <w:p w:rsidR="00BA3909" w:rsidRPr="00521756" w:rsidRDefault="00BA3909" w:rsidP="005217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59C1" w:rsidRDefault="00D61868" w:rsidP="008E2B4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21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4.13. </w:t>
      </w:r>
      <w:r w:rsidR="00F3015B" w:rsidRPr="00521756">
        <w:rPr>
          <w:rFonts w:ascii="Times New Roman" w:hAnsi="Times New Roman"/>
          <w:b/>
          <w:bCs/>
          <w:sz w:val="24"/>
          <w:szCs w:val="24"/>
        </w:rPr>
        <w:t>Содержание и тематическое планирование</w:t>
      </w:r>
      <w:r w:rsidRPr="00521756">
        <w:rPr>
          <w:rFonts w:ascii="Times New Roman" w:hAnsi="Times New Roman"/>
          <w:b/>
          <w:sz w:val="24"/>
          <w:szCs w:val="24"/>
        </w:rPr>
        <w:t xml:space="preserve"> учебно-исследовательской мастерской «Химия продуктов питания»</w:t>
      </w:r>
    </w:p>
    <w:p w:rsidR="008E2B4A" w:rsidRPr="00521756" w:rsidRDefault="008E2B4A" w:rsidP="008E2B4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5AB" w:rsidRPr="00521756" w:rsidRDefault="006075AB" w:rsidP="008E2B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1756">
        <w:rPr>
          <w:rFonts w:ascii="Times New Roman" w:hAnsi="Times New Roman"/>
          <w:b/>
          <w:sz w:val="24"/>
          <w:szCs w:val="24"/>
        </w:rPr>
        <w:t>4.13.3. Проект «Безалкогольные энергетические  напитки: ВРЕД или ПОЛЬЗА?!»</w:t>
      </w:r>
      <w:r w:rsidRPr="00521756">
        <w:rPr>
          <w:rFonts w:ascii="Times New Roman" w:hAnsi="Times New Roman"/>
          <w:sz w:val="24"/>
          <w:szCs w:val="24"/>
        </w:rPr>
        <w:t xml:space="preserve"> </w:t>
      </w:r>
    </w:p>
    <w:p w:rsidR="00F3015B" w:rsidRPr="00521756" w:rsidRDefault="00F3015B" w:rsidP="00521756">
      <w:pPr>
        <w:spacing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521756">
        <w:rPr>
          <w:rFonts w:ascii="Times New Roman" w:hAnsi="Times New Roman"/>
          <w:b/>
          <w:sz w:val="24"/>
          <w:szCs w:val="24"/>
        </w:rPr>
        <w:t>Тема 1. Вводная (3ч)</w:t>
      </w:r>
    </w:p>
    <w:p w:rsidR="00F3015B" w:rsidRPr="00521756" w:rsidRDefault="00F3015B" w:rsidP="00521756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21756">
        <w:rPr>
          <w:rFonts w:ascii="Times New Roman" w:hAnsi="Times New Roman"/>
          <w:sz w:val="24"/>
          <w:szCs w:val="24"/>
        </w:rPr>
        <w:tab/>
      </w:r>
      <w:proofErr w:type="spellStart"/>
      <w:r w:rsidRPr="00521756">
        <w:rPr>
          <w:rFonts w:ascii="Times New Roman" w:hAnsi="Times New Roman"/>
          <w:sz w:val="24"/>
          <w:szCs w:val="24"/>
        </w:rPr>
        <w:t>Учебно</w:t>
      </w:r>
      <w:proofErr w:type="spellEnd"/>
      <w:r w:rsidRPr="00521756">
        <w:rPr>
          <w:rFonts w:ascii="Times New Roman" w:hAnsi="Times New Roman"/>
          <w:sz w:val="24"/>
          <w:szCs w:val="24"/>
        </w:rPr>
        <w:t xml:space="preserve"> – исследовательская мастерская. Цели и задачи  </w:t>
      </w:r>
      <w:proofErr w:type="spellStart"/>
      <w:r w:rsidRPr="00521756">
        <w:rPr>
          <w:rFonts w:ascii="Times New Roman" w:hAnsi="Times New Roman"/>
          <w:sz w:val="24"/>
          <w:szCs w:val="24"/>
        </w:rPr>
        <w:t>учебно</w:t>
      </w:r>
      <w:proofErr w:type="spellEnd"/>
      <w:r w:rsidRPr="00521756">
        <w:rPr>
          <w:rFonts w:ascii="Times New Roman" w:hAnsi="Times New Roman"/>
          <w:sz w:val="24"/>
          <w:szCs w:val="24"/>
        </w:rPr>
        <w:t xml:space="preserve"> – исследовательской мастерской «Химия продуктов питания». Структура мастерской. Основное содержание изучаемых тем.</w:t>
      </w:r>
    </w:p>
    <w:tbl>
      <w:tblPr>
        <w:tblStyle w:val="a4"/>
        <w:tblW w:w="0" w:type="auto"/>
        <w:tblLook w:val="04A0"/>
      </w:tblPr>
      <w:tblGrid>
        <w:gridCol w:w="531"/>
        <w:gridCol w:w="4720"/>
        <w:gridCol w:w="2380"/>
        <w:gridCol w:w="1940"/>
      </w:tblGrid>
      <w:tr w:rsidR="00F3015B" w:rsidRPr="00521756" w:rsidTr="006075AB">
        <w:tc>
          <w:tcPr>
            <w:tcW w:w="531" w:type="dxa"/>
          </w:tcPr>
          <w:p w:rsidR="00F3015B" w:rsidRPr="008E2B4A" w:rsidRDefault="00F3015B" w:rsidP="00521756">
            <w:pPr>
              <w:ind w:right="-1"/>
              <w:jc w:val="both"/>
              <w:rPr>
                <w:rFonts w:ascii="Times New Roman" w:hAnsi="Times New Roman"/>
                <w:b/>
              </w:rPr>
            </w:pPr>
            <w:r w:rsidRPr="008E2B4A">
              <w:rPr>
                <w:rFonts w:ascii="Times New Roman" w:hAnsi="Times New Roman"/>
                <w:b/>
              </w:rPr>
              <w:t xml:space="preserve">№ </w:t>
            </w:r>
          </w:p>
        </w:tc>
        <w:tc>
          <w:tcPr>
            <w:tcW w:w="4720" w:type="dxa"/>
          </w:tcPr>
          <w:p w:rsidR="00F3015B" w:rsidRPr="008E2B4A" w:rsidRDefault="00F3015B" w:rsidP="00521756">
            <w:pPr>
              <w:ind w:right="-1"/>
              <w:jc w:val="center"/>
              <w:rPr>
                <w:rFonts w:ascii="Times New Roman" w:hAnsi="Times New Roman"/>
                <w:b/>
              </w:rPr>
            </w:pPr>
            <w:r w:rsidRPr="008E2B4A">
              <w:rPr>
                <w:rFonts w:ascii="Times New Roman" w:hAnsi="Times New Roman"/>
                <w:b/>
              </w:rPr>
              <w:t>Тема занятия</w:t>
            </w:r>
          </w:p>
        </w:tc>
        <w:tc>
          <w:tcPr>
            <w:tcW w:w="2380" w:type="dxa"/>
          </w:tcPr>
          <w:p w:rsidR="00F3015B" w:rsidRPr="008E2B4A" w:rsidRDefault="00F3015B" w:rsidP="00521756">
            <w:pPr>
              <w:ind w:right="-1"/>
              <w:jc w:val="center"/>
              <w:rPr>
                <w:rFonts w:ascii="Times New Roman" w:hAnsi="Times New Roman"/>
                <w:b/>
              </w:rPr>
            </w:pPr>
            <w:r w:rsidRPr="008E2B4A">
              <w:rPr>
                <w:rFonts w:ascii="Times New Roman" w:hAnsi="Times New Roman"/>
                <w:b/>
              </w:rPr>
              <w:t>Химический эксперимент</w:t>
            </w:r>
          </w:p>
        </w:tc>
        <w:tc>
          <w:tcPr>
            <w:tcW w:w="1940" w:type="dxa"/>
          </w:tcPr>
          <w:p w:rsidR="00F3015B" w:rsidRPr="008E2B4A" w:rsidRDefault="00F3015B" w:rsidP="00521756">
            <w:pPr>
              <w:ind w:right="-1"/>
              <w:jc w:val="center"/>
              <w:rPr>
                <w:rFonts w:ascii="Times New Roman" w:hAnsi="Times New Roman"/>
                <w:b/>
              </w:rPr>
            </w:pPr>
            <w:r w:rsidRPr="008E2B4A">
              <w:rPr>
                <w:rFonts w:ascii="Times New Roman" w:hAnsi="Times New Roman"/>
                <w:b/>
              </w:rPr>
              <w:t>Домашнее задание</w:t>
            </w:r>
          </w:p>
        </w:tc>
      </w:tr>
      <w:tr w:rsidR="00F3015B" w:rsidRPr="00521756" w:rsidTr="006075AB">
        <w:tc>
          <w:tcPr>
            <w:tcW w:w="531" w:type="dxa"/>
          </w:tcPr>
          <w:p w:rsidR="00F3015B" w:rsidRPr="008E2B4A" w:rsidRDefault="00F3015B" w:rsidP="00521756">
            <w:pPr>
              <w:ind w:right="-1"/>
              <w:jc w:val="both"/>
              <w:rPr>
                <w:rFonts w:ascii="Times New Roman" w:hAnsi="Times New Roman"/>
              </w:rPr>
            </w:pPr>
            <w:r w:rsidRPr="008E2B4A">
              <w:rPr>
                <w:rFonts w:ascii="Times New Roman" w:hAnsi="Times New Roman"/>
              </w:rPr>
              <w:t>1.</w:t>
            </w:r>
          </w:p>
        </w:tc>
        <w:tc>
          <w:tcPr>
            <w:tcW w:w="4720" w:type="dxa"/>
          </w:tcPr>
          <w:p w:rsidR="00F3015B" w:rsidRPr="008E2B4A" w:rsidRDefault="00F3015B" w:rsidP="00521756">
            <w:pPr>
              <w:ind w:right="-1"/>
              <w:jc w:val="both"/>
              <w:rPr>
                <w:rFonts w:ascii="Times New Roman" w:hAnsi="Times New Roman"/>
              </w:rPr>
            </w:pPr>
            <w:r w:rsidRPr="008E2B4A">
              <w:rPr>
                <w:rFonts w:ascii="Times New Roman" w:hAnsi="Times New Roman"/>
              </w:rPr>
              <w:t>Введение в учебно-исследовательскую мастерскую «Химия продуктов питания».</w:t>
            </w:r>
          </w:p>
        </w:tc>
        <w:tc>
          <w:tcPr>
            <w:tcW w:w="2380" w:type="dxa"/>
          </w:tcPr>
          <w:p w:rsidR="00F3015B" w:rsidRPr="008E2B4A" w:rsidRDefault="00F3015B" w:rsidP="00521756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940" w:type="dxa"/>
          </w:tcPr>
          <w:p w:rsidR="00F3015B" w:rsidRPr="008E2B4A" w:rsidRDefault="00F3015B" w:rsidP="00521756">
            <w:pPr>
              <w:ind w:right="-1"/>
              <w:jc w:val="both"/>
              <w:rPr>
                <w:rFonts w:ascii="Times New Roman" w:hAnsi="Times New Roman"/>
              </w:rPr>
            </w:pPr>
          </w:p>
        </w:tc>
      </w:tr>
      <w:tr w:rsidR="00F3015B" w:rsidRPr="00521756" w:rsidTr="006075AB">
        <w:tc>
          <w:tcPr>
            <w:tcW w:w="531" w:type="dxa"/>
          </w:tcPr>
          <w:p w:rsidR="00F3015B" w:rsidRPr="008E2B4A" w:rsidRDefault="00F3015B" w:rsidP="00521756">
            <w:pPr>
              <w:ind w:right="-1"/>
              <w:jc w:val="both"/>
              <w:rPr>
                <w:rFonts w:ascii="Times New Roman" w:hAnsi="Times New Roman"/>
              </w:rPr>
            </w:pPr>
            <w:r w:rsidRPr="008E2B4A">
              <w:rPr>
                <w:rFonts w:ascii="Times New Roman" w:hAnsi="Times New Roman"/>
              </w:rPr>
              <w:t>2.</w:t>
            </w:r>
          </w:p>
        </w:tc>
        <w:tc>
          <w:tcPr>
            <w:tcW w:w="4720" w:type="dxa"/>
          </w:tcPr>
          <w:p w:rsidR="00F3015B" w:rsidRPr="008E2B4A" w:rsidRDefault="00F3015B" w:rsidP="00521756">
            <w:pPr>
              <w:ind w:right="-1"/>
              <w:jc w:val="both"/>
              <w:rPr>
                <w:rFonts w:ascii="Times New Roman" w:hAnsi="Times New Roman"/>
              </w:rPr>
            </w:pPr>
            <w:r w:rsidRPr="008E2B4A">
              <w:rPr>
                <w:rFonts w:ascii="Times New Roman" w:hAnsi="Times New Roman"/>
              </w:rPr>
              <w:t>Составление плана работы. Выбор продукта для исследования.</w:t>
            </w:r>
          </w:p>
        </w:tc>
        <w:tc>
          <w:tcPr>
            <w:tcW w:w="2380" w:type="dxa"/>
          </w:tcPr>
          <w:p w:rsidR="00F3015B" w:rsidRPr="008E2B4A" w:rsidRDefault="00F3015B" w:rsidP="00521756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940" w:type="dxa"/>
          </w:tcPr>
          <w:p w:rsidR="00F3015B" w:rsidRPr="008E2B4A" w:rsidRDefault="00F3015B" w:rsidP="00521756">
            <w:pPr>
              <w:ind w:right="-1"/>
              <w:jc w:val="both"/>
              <w:rPr>
                <w:rFonts w:ascii="Times New Roman" w:hAnsi="Times New Roman"/>
              </w:rPr>
            </w:pPr>
            <w:r w:rsidRPr="008E2B4A">
              <w:rPr>
                <w:rFonts w:ascii="Times New Roman" w:hAnsi="Times New Roman"/>
              </w:rPr>
              <w:t>Выбрать продукт для исследования.</w:t>
            </w:r>
          </w:p>
        </w:tc>
      </w:tr>
    </w:tbl>
    <w:p w:rsidR="00F3015B" w:rsidRPr="00BB704C" w:rsidRDefault="00F3015B" w:rsidP="00BB704C">
      <w:pPr>
        <w:spacing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521756">
        <w:rPr>
          <w:rFonts w:ascii="Times New Roman" w:hAnsi="Times New Roman"/>
          <w:b/>
          <w:sz w:val="24"/>
          <w:szCs w:val="24"/>
        </w:rPr>
        <w:t>Тема 2. Роль веществ в жизни клетки и организма (4ч)</w:t>
      </w:r>
    </w:p>
    <w:p w:rsidR="00F3015B" w:rsidRPr="00521756" w:rsidRDefault="00F3015B" w:rsidP="00521756">
      <w:pPr>
        <w:spacing w:after="0" w:line="240" w:lineRule="auto"/>
        <w:ind w:right="-1"/>
        <w:jc w:val="both"/>
        <w:rPr>
          <w:sz w:val="24"/>
          <w:szCs w:val="24"/>
        </w:rPr>
      </w:pPr>
      <w:r w:rsidRPr="00521756">
        <w:rPr>
          <w:rFonts w:ascii="Times New Roman" w:hAnsi="Times New Roman"/>
          <w:b/>
          <w:sz w:val="24"/>
          <w:szCs w:val="24"/>
        </w:rPr>
        <w:tab/>
      </w:r>
      <w:r w:rsidRPr="00521756">
        <w:rPr>
          <w:rFonts w:ascii="Times New Roman" w:hAnsi="Times New Roman"/>
          <w:sz w:val="24"/>
          <w:szCs w:val="24"/>
        </w:rPr>
        <w:t>Минеральные вещества. Функции минеральных веществ. Макроэлементы, микроэлементы - содержание в основных продуктах питания. Белки, жиры, углеводы - важнейшие компонентов пищи.</w:t>
      </w:r>
      <w:r w:rsidRPr="00521756">
        <w:rPr>
          <w:sz w:val="24"/>
          <w:szCs w:val="24"/>
        </w:rPr>
        <w:t xml:space="preserve"> </w:t>
      </w:r>
      <w:r w:rsidRPr="00521756">
        <w:rPr>
          <w:rFonts w:ascii="Times New Roman" w:hAnsi="Times New Roman"/>
          <w:sz w:val="24"/>
          <w:szCs w:val="24"/>
        </w:rPr>
        <w:t>Пищевая ценность органических веществ.</w:t>
      </w:r>
      <w:r w:rsidRPr="00521756">
        <w:rPr>
          <w:sz w:val="24"/>
          <w:szCs w:val="24"/>
        </w:rPr>
        <w:t xml:space="preserve"> </w:t>
      </w:r>
      <w:r w:rsidRPr="00521756">
        <w:rPr>
          <w:rFonts w:ascii="Times New Roman" w:hAnsi="Times New Roman"/>
          <w:sz w:val="24"/>
          <w:szCs w:val="24"/>
        </w:rPr>
        <w:t>Содержание витаминов в пищевых продуктах, превращение при обработке и хранении.</w:t>
      </w:r>
      <w:r w:rsidRPr="00521756">
        <w:rPr>
          <w:sz w:val="24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531"/>
        <w:gridCol w:w="4721"/>
        <w:gridCol w:w="1972"/>
        <w:gridCol w:w="2347"/>
      </w:tblGrid>
      <w:tr w:rsidR="00F3015B" w:rsidRPr="008E2B4A" w:rsidTr="006075AB">
        <w:tc>
          <w:tcPr>
            <w:tcW w:w="531" w:type="dxa"/>
          </w:tcPr>
          <w:p w:rsidR="00F3015B" w:rsidRPr="008E2B4A" w:rsidRDefault="00F3015B" w:rsidP="00521756">
            <w:pPr>
              <w:ind w:right="-1"/>
              <w:jc w:val="center"/>
              <w:rPr>
                <w:rFonts w:ascii="Times New Roman" w:hAnsi="Times New Roman"/>
                <w:b/>
              </w:rPr>
            </w:pPr>
            <w:r w:rsidRPr="008E2B4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721" w:type="dxa"/>
          </w:tcPr>
          <w:p w:rsidR="00F3015B" w:rsidRPr="008E2B4A" w:rsidRDefault="00F3015B" w:rsidP="00521756">
            <w:pPr>
              <w:ind w:right="-1"/>
              <w:jc w:val="center"/>
              <w:rPr>
                <w:rFonts w:ascii="Times New Roman" w:hAnsi="Times New Roman"/>
                <w:b/>
              </w:rPr>
            </w:pPr>
            <w:r w:rsidRPr="008E2B4A">
              <w:rPr>
                <w:rFonts w:ascii="Times New Roman" w:hAnsi="Times New Roman"/>
                <w:b/>
              </w:rPr>
              <w:t>Тема занятия</w:t>
            </w:r>
          </w:p>
        </w:tc>
        <w:tc>
          <w:tcPr>
            <w:tcW w:w="1972" w:type="dxa"/>
          </w:tcPr>
          <w:p w:rsidR="00F3015B" w:rsidRPr="008E2B4A" w:rsidRDefault="00F3015B" w:rsidP="00521756">
            <w:pPr>
              <w:ind w:right="-1"/>
              <w:jc w:val="center"/>
              <w:rPr>
                <w:rFonts w:ascii="Times New Roman" w:hAnsi="Times New Roman"/>
                <w:b/>
              </w:rPr>
            </w:pPr>
            <w:r w:rsidRPr="008E2B4A">
              <w:rPr>
                <w:rFonts w:ascii="Times New Roman" w:hAnsi="Times New Roman"/>
                <w:b/>
              </w:rPr>
              <w:t>Химический эксперимент</w:t>
            </w:r>
          </w:p>
        </w:tc>
        <w:tc>
          <w:tcPr>
            <w:tcW w:w="2347" w:type="dxa"/>
          </w:tcPr>
          <w:p w:rsidR="00F3015B" w:rsidRPr="008E2B4A" w:rsidRDefault="00F3015B" w:rsidP="00521756">
            <w:pPr>
              <w:ind w:right="-1"/>
              <w:jc w:val="center"/>
              <w:rPr>
                <w:rFonts w:ascii="Times New Roman" w:hAnsi="Times New Roman"/>
                <w:b/>
              </w:rPr>
            </w:pPr>
            <w:r w:rsidRPr="008E2B4A">
              <w:rPr>
                <w:rFonts w:ascii="Times New Roman" w:hAnsi="Times New Roman"/>
                <w:b/>
              </w:rPr>
              <w:t>Домашнее задание</w:t>
            </w:r>
          </w:p>
        </w:tc>
      </w:tr>
      <w:tr w:rsidR="00F3015B" w:rsidRPr="008E2B4A" w:rsidTr="006075AB">
        <w:tc>
          <w:tcPr>
            <w:tcW w:w="531" w:type="dxa"/>
          </w:tcPr>
          <w:p w:rsidR="00F3015B" w:rsidRPr="008E2B4A" w:rsidRDefault="00F3015B" w:rsidP="00521756">
            <w:pPr>
              <w:ind w:right="-1"/>
              <w:jc w:val="center"/>
              <w:rPr>
                <w:rFonts w:ascii="Times New Roman" w:hAnsi="Times New Roman"/>
              </w:rPr>
            </w:pPr>
            <w:r w:rsidRPr="008E2B4A">
              <w:rPr>
                <w:rFonts w:ascii="Times New Roman" w:hAnsi="Times New Roman"/>
              </w:rPr>
              <w:t>3.</w:t>
            </w:r>
          </w:p>
        </w:tc>
        <w:tc>
          <w:tcPr>
            <w:tcW w:w="4721" w:type="dxa"/>
          </w:tcPr>
          <w:p w:rsidR="00F3015B" w:rsidRPr="008E2B4A" w:rsidRDefault="00F3015B" w:rsidP="00521756">
            <w:pPr>
              <w:ind w:right="-1"/>
              <w:jc w:val="both"/>
              <w:rPr>
                <w:rFonts w:ascii="Times New Roman" w:hAnsi="Times New Roman"/>
              </w:rPr>
            </w:pPr>
            <w:r w:rsidRPr="008E2B4A">
              <w:rPr>
                <w:rFonts w:ascii="Times New Roman" w:hAnsi="Times New Roman"/>
              </w:rPr>
              <w:t>Неорганические и органические вещества в жизни клетки и организма.</w:t>
            </w:r>
          </w:p>
        </w:tc>
        <w:tc>
          <w:tcPr>
            <w:tcW w:w="1972" w:type="dxa"/>
          </w:tcPr>
          <w:p w:rsidR="00F3015B" w:rsidRPr="008E2B4A" w:rsidRDefault="00F3015B" w:rsidP="00521756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47" w:type="dxa"/>
            <w:vMerge w:val="restart"/>
          </w:tcPr>
          <w:p w:rsidR="00F3015B" w:rsidRPr="008E2B4A" w:rsidRDefault="00F3015B" w:rsidP="00521756">
            <w:pPr>
              <w:ind w:right="-1"/>
              <w:rPr>
                <w:rFonts w:ascii="Times New Roman" w:hAnsi="Times New Roman"/>
              </w:rPr>
            </w:pPr>
            <w:r w:rsidRPr="008E2B4A">
              <w:rPr>
                <w:rFonts w:ascii="Times New Roman" w:hAnsi="Times New Roman"/>
              </w:rPr>
              <w:t>Создать презентации (плакаты, рисунки) по одной из групп веществ</w:t>
            </w:r>
          </w:p>
        </w:tc>
      </w:tr>
      <w:tr w:rsidR="00F3015B" w:rsidRPr="008E2B4A" w:rsidTr="006075AB">
        <w:tc>
          <w:tcPr>
            <w:tcW w:w="531" w:type="dxa"/>
          </w:tcPr>
          <w:p w:rsidR="00F3015B" w:rsidRPr="008E2B4A" w:rsidRDefault="00F3015B" w:rsidP="00521756">
            <w:pPr>
              <w:ind w:right="-1"/>
              <w:jc w:val="center"/>
              <w:rPr>
                <w:rFonts w:ascii="Times New Roman" w:hAnsi="Times New Roman"/>
              </w:rPr>
            </w:pPr>
            <w:r w:rsidRPr="008E2B4A">
              <w:rPr>
                <w:rFonts w:ascii="Times New Roman" w:hAnsi="Times New Roman"/>
              </w:rPr>
              <w:t>4.</w:t>
            </w:r>
          </w:p>
        </w:tc>
        <w:tc>
          <w:tcPr>
            <w:tcW w:w="4721" w:type="dxa"/>
          </w:tcPr>
          <w:p w:rsidR="00F3015B" w:rsidRPr="008E2B4A" w:rsidRDefault="00F3015B" w:rsidP="00521756">
            <w:pPr>
              <w:ind w:right="-1"/>
              <w:jc w:val="both"/>
              <w:rPr>
                <w:rFonts w:ascii="Times New Roman" w:hAnsi="Times New Roman"/>
              </w:rPr>
            </w:pPr>
            <w:r w:rsidRPr="008E2B4A">
              <w:rPr>
                <w:rFonts w:ascii="Times New Roman" w:hAnsi="Times New Roman"/>
              </w:rPr>
              <w:t>Биологические активные вещества – витамины.</w:t>
            </w:r>
          </w:p>
        </w:tc>
        <w:tc>
          <w:tcPr>
            <w:tcW w:w="1972" w:type="dxa"/>
          </w:tcPr>
          <w:p w:rsidR="00F3015B" w:rsidRPr="008E2B4A" w:rsidRDefault="00F3015B" w:rsidP="00521756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47" w:type="dxa"/>
            <w:vMerge/>
          </w:tcPr>
          <w:p w:rsidR="00F3015B" w:rsidRPr="008E2B4A" w:rsidRDefault="00F3015B" w:rsidP="00521756">
            <w:pPr>
              <w:ind w:right="-1"/>
              <w:jc w:val="both"/>
              <w:rPr>
                <w:rFonts w:ascii="Times New Roman" w:hAnsi="Times New Roman"/>
              </w:rPr>
            </w:pPr>
          </w:p>
        </w:tc>
      </w:tr>
    </w:tbl>
    <w:p w:rsidR="00F3015B" w:rsidRPr="00521756" w:rsidRDefault="00F3015B" w:rsidP="00BB704C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521756">
        <w:rPr>
          <w:rFonts w:ascii="Times New Roman" w:hAnsi="Times New Roman"/>
          <w:b/>
          <w:sz w:val="24"/>
          <w:szCs w:val="24"/>
        </w:rPr>
        <w:t>Тема 3. Общая характеристика пищевых продуктов (2ч)</w:t>
      </w:r>
    </w:p>
    <w:p w:rsidR="00F3015B" w:rsidRPr="00521756" w:rsidRDefault="00F3015B" w:rsidP="00521756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21756">
        <w:rPr>
          <w:rFonts w:ascii="Times New Roman" w:hAnsi="Times New Roman"/>
          <w:b/>
          <w:sz w:val="24"/>
          <w:szCs w:val="24"/>
        </w:rPr>
        <w:tab/>
      </w:r>
      <w:r w:rsidRPr="00521756">
        <w:rPr>
          <w:rFonts w:ascii="Times New Roman" w:hAnsi="Times New Roman"/>
          <w:sz w:val="24"/>
          <w:szCs w:val="24"/>
        </w:rPr>
        <w:t xml:space="preserve">Классификация продуктов питания. Животные продукты. Молочные продукты. Рыбные продукты. Растительные продукты. Натуральные и искусственные продукты. Обычные и диетические продукты. </w:t>
      </w:r>
    </w:p>
    <w:tbl>
      <w:tblPr>
        <w:tblStyle w:val="a4"/>
        <w:tblW w:w="0" w:type="auto"/>
        <w:tblLook w:val="04A0"/>
      </w:tblPr>
      <w:tblGrid>
        <w:gridCol w:w="457"/>
        <w:gridCol w:w="3423"/>
        <w:gridCol w:w="1698"/>
        <w:gridCol w:w="3993"/>
      </w:tblGrid>
      <w:tr w:rsidR="00F3015B" w:rsidRPr="00521756" w:rsidTr="006075AB">
        <w:tc>
          <w:tcPr>
            <w:tcW w:w="457" w:type="dxa"/>
          </w:tcPr>
          <w:p w:rsidR="00F3015B" w:rsidRPr="008E2B4A" w:rsidRDefault="00F3015B" w:rsidP="00521756">
            <w:pPr>
              <w:ind w:right="-1"/>
              <w:jc w:val="both"/>
              <w:rPr>
                <w:rFonts w:ascii="Times New Roman" w:hAnsi="Times New Roman"/>
                <w:b/>
              </w:rPr>
            </w:pPr>
            <w:r w:rsidRPr="008E2B4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423" w:type="dxa"/>
          </w:tcPr>
          <w:p w:rsidR="00F3015B" w:rsidRPr="008E2B4A" w:rsidRDefault="00F3015B" w:rsidP="00521756">
            <w:pPr>
              <w:ind w:right="-1"/>
              <w:jc w:val="center"/>
              <w:rPr>
                <w:rFonts w:ascii="Times New Roman" w:hAnsi="Times New Roman"/>
                <w:b/>
              </w:rPr>
            </w:pPr>
            <w:r w:rsidRPr="008E2B4A">
              <w:rPr>
                <w:rFonts w:ascii="Times New Roman" w:hAnsi="Times New Roman"/>
                <w:b/>
              </w:rPr>
              <w:t>Тема занятия</w:t>
            </w:r>
          </w:p>
        </w:tc>
        <w:tc>
          <w:tcPr>
            <w:tcW w:w="1698" w:type="dxa"/>
          </w:tcPr>
          <w:p w:rsidR="00F3015B" w:rsidRPr="008E2B4A" w:rsidRDefault="00F3015B" w:rsidP="00521756">
            <w:pPr>
              <w:ind w:right="-1"/>
              <w:jc w:val="center"/>
              <w:rPr>
                <w:rFonts w:ascii="Times New Roman" w:hAnsi="Times New Roman"/>
                <w:b/>
              </w:rPr>
            </w:pPr>
            <w:r w:rsidRPr="008E2B4A">
              <w:rPr>
                <w:rFonts w:ascii="Times New Roman" w:hAnsi="Times New Roman"/>
                <w:b/>
              </w:rPr>
              <w:t>Химический эксперимент</w:t>
            </w:r>
          </w:p>
        </w:tc>
        <w:tc>
          <w:tcPr>
            <w:tcW w:w="3993" w:type="dxa"/>
          </w:tcPr>
          <w:p w:rsidR="00F3015B" w:rsidRPr="008E2B4A" w:rsidRDefault="00F3015B" w:rsidP="00521756">
            <w:pPr>
              <w:ind w:right="-1"/>
              <w:jc w:val="center"/>
              <w:rPr>
                <w:rFonts w:ascii="Times New Roman" w:hAnsi="Times New Roman"/>
                <w:b/>
              </w:rPr>
            </w:pPr>
            <w:r w:rsidRPr="008E2B4A">
              <w:rPr>
                <w:rFonts w:ascii="Times New Roman" w:hAnsi="Times New Roman"/>
                <w:b/>
              </w:rPr>
              <w:t>Домашнее задание</w:t>
            </w:r>
          </w:p>
        </w:tc>
      </w:tr>
      <w:tr w:rsidR="00F3015B" w:rsidRPr="00521756" w:rsidTr="006075AB">
        <w:trPr>
          <w:trHeight w:val="146"/>
        </w:trPr>
        <w:tc>
          <w:tcPr>
            <w:tcW w:w="457" w:type="dxa"/>
            <w:tcBorders>
              <w:bottom w:val="single" w:sz="4" w:space="0" w:color="auto"/>
            </w:tcBorders>
          </w:tcPr>
          <w:p w:rsidR="00F3015B" w:rsidRPr="008E2B4A" w:rsidRDefault="00F3015B" w:rsidP="00521756">
            <w:pPr>
              <w:ind w:right="-1"/>
              <w:jc w:val="both"/>
              <w:rPr>
                <w:rFonts w:ascii="Times New Roman" w:hAnsi="Times New Roman"/>
              </w:rPr>
            </w:pPr>
            <w:r w:rsidRPr="008E2B4A">
              <w:rPr>
                <w:rFonts w:ascii="Times New Roman" w:hAnsi="Times New Roman"/>
              </w:rPr>
              <w:t>5.</w:t>
            </w:r>
          </w:p>
        </w:tc>
        <w:tc>
          <w:tcPr>
            <w:tcW w:w="3423" w:type="dxa"/>
            <w:tcBorders>
              <w:bottom w:val="single" w:sz="4" w:space="0" w:color="auto"/>
            </w:tcBorders>
          </w:tcPr>
          <w:p w:rsidR="00F3015B" w:rsidRPr="008E2B4A" w:rsidRDefault="00F3015B" w:rsidP="00521756">
            <w:pPr>
              <w:ind w:right="-1"/>
              <w:jc w:val="both"/>
              <w:rPr>
                <w:rFonts w:ascii="Times New Roman" w:hAnsi="Times New Roman"/>
              </w:rPr>
            </w:pPr>
            <w:r w:rsidRPr="008E2B4A">
              <w:rPr>
                <w:rFonts w:ascii="Times New Roman" w:hAnsi="Times New Roman"/>
              </w:rPr>
              <w:t>Общая характеристика пищевых продуктов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F3015B" w:rsidRPr="008E2B4A" w:rsidRDefault="00F3015B" w:rsidP="00521756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3993" w:type="dxa"/>
            <w:tcBorders>
              <w:bottom w:val="single" w:sz="4" w:space="0" w:color="auto"/>
            </w:tcBorders>
          </w:tcPr>
          <w:p w:rsidR="00F3015B" w:rsidRPr="008E2B4A" w:rsidRDefault="00F3015B" w:rsidP="00521756">
            <w:pPr>
              <w:ind w:right="-1"/>
              <w:jc w:val="both"/>
              <w:rPr>
                <w:rFonts w:ascii="Times New Roman" w:hAnsi="Times New Roman"/>
              </w:rPr>
            </w:pPr>
            <w:r w:rsidRPr="008E2B4A">
              <w:rPr>
                <w:rFonts w:ascii="Times New Roman" w:hAnsi="Times New Roman"/>
              </w:rPr>
              <w:t xml:space="preserve">Создать презентации (или плакаты) по одной из групп веществ, на которых </w:t>
            </w:r>
            <w:r w:rsidRPr="008E2B4A">
              <w:rPr>
                <w:rFonts w:ascii="Times New Roman" w:hAnsi="Times New Roman"/>
              </w:rPr>
              <w:lastRenderedPageBreak/>
              <w:t>должно быть отражено: рисунки продуктов, значение продуктов, химические компоненты, входящие в состав продуктов.</w:t>
            </w:r>
          </w:p>
        </w:tc>
      </w:tr>
    </w:tbl>
    <w:p w:rsidR="00F3015B" w:rsidRPr="00521756" w:rsidRDefault="00F3015B" w:rsidP="0052175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521756">
        <w:rPr>
          <w:rFonts w:ascii="Times New Roman" w:hAnsi="Times New Roman"/>
          <w:b/>
          <w:sz w:val="24"/>
          <w:szCs w:val="24"/>
        </w:rPr>
        <w:lastRenderedPageBreak/>
        <w:t xml:space="preserve">Тема 4. </w:t>
      </w:r>
      <w:r w:rsidRPr="00521756">
        <w:rPr>
          <w:rFonts w:ascii="Times New Roman" w:hAnsi="Times New Roman"/>
          <w:b/>
          <w:bCs/>
          <w:sz w:val="24"/>
          <w:szCs w:val="24"/>
        </w:rPr>
        <w:t>Химия рационального питания.</w:t>
      </w:r>
      <w:r w:rsidRPr="00521756">
        <w:rPr>
          <w:b/>
          <w:bCs/>
          <w:sz w:val="24"/>
          <w:szCs w:val="24"/>
        </w:rPr>
        <w:t xml:space="preserve"> </w:t>
      </w:r>
      <w:r w:rsidRPr="00521756">
        <w:rPr>
          <w:rFonts w:ascii="Times New Roman" w:hAnsi="Times New Roman"/>
          <w:b/>
          <w:sz w:val="24"/>
          <w:szCs w:val="24"/>
        </w:rPr>
        <w:t>(4ч)</w:t>
      </w:r>
    </w:p>
    <w:p w:rsidR="00F3015B" w:rsidRPr="00521756" w:rsidRDefault="00F3015B" w:rsidP="00521756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21756">
        <w:rPr>
          <w:rFonts w:ascii="Times New Roman" w:hAnsi="Times New Roman"/>
          <w:sz w:val="24"/>
          <w:szCs w:val="24"/>
        </w:rPr>
        <w:tab/>
        <w:t>Химия пищеварения и рационального питания. Биохимия пищеварения. Химическая переработка пищи в организме человека. Основы рационального питания. Энергетическая ценность пищевых продуктов, калорийность.</w:t>
      </w:r>
    </w:p>
    <w:tbl>
      <w:tblPr>
        <w:tblStyle w:val="a4"/>
        <w:tblW w:w="0" w:type="auto"/>
        <w:tblLook w:val="04A0"/>
      </w:tblPr>
      <w:tblGrid>
        <w:gridCol w:w="531"/>
        <w:gridCol w:w="4702"/>
        <w:gridCol w:w="1972"/>
        <w:gridCol w:w="2366"/>
      </w:tblGrid>
      <w:tr w:rsidR="00F3015B" w:rsidRPr="00521756" w:rsidTr="006075AB">
        <w:tc>
          <w:tcPr>
            <w:tcW w:w="531" w:type="dxa"/>
          </w:tcPr>
          <w:p w:rsidR="00F3015B" w:rsidRPr="008E2B4A" w:rsidRDefault="00F3015B" w:rsidP="00521756">
            <w:pPr>
              <w:ind w:right="-1"/>
              <w:jc w:val="center"/>
              <w:rPr>
                <w:rFonts w:ascii="Times New Roman" w:hAnsi="Times New Roman"/>
                <w:b/>
              </w:rPr>
            </w:pPr>
            <w:r w:rsidRPr="008E2B4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702" w:type="dxa"/>
          </w:tcPr>
          <w:p w:rsidR="00F3015B" w:rsidRPr="008E2B4A" w:rsidRDefault="00F3015B" w:rsidP="00521756">
            <w:pPr>
              <w:ind w:right="-1"/>
              <w:jc w:val="center"/>
              <w:rPr>
                <w:rFonts w:ascii="Times New Roman" w:hAnsi="Times New Roman"/>
                <w:b/>
              </w:rPr>
            </w:pPr>
            <w:r w:rsidRPr="008E2B4A">
              <w:rPr>
                <w:rFonts w:ascii="Times New Roman" w:hAnsi="Times New Roman"/>
                <w:b/>
              </w:rPr>
              <w:t>Тема занятия</w:t>
            </w:r>
          </w:p>
        </w:tc>
        <w:tc>
          <w:tcPr>
            <w:tcW w:w="1972" w:type="dxa"/>
          </w:tcPr>
          <w:p w:rsidR="00F3015B" w:rsidRPr="008E2B4A" w:rsidRDefault="00F3015B" w:rsidP="00521756">
            <w:pPr>
              <w:ind w:right="-1"/>
              <w:jc w:val="center"/>
              <w:rPr>
                <w:rFonts w:ascii="Times New Roman" w:hAnsi="Times New Roman"/>
                <w:b/>
              </w:rPr>
            </w:pPr>
            <w:r w:rsidRPr="008E2B4A">
              <w:rPr>
                <w:rFonts w:ascii="Times New Roman" w:hAnsi="Times New Roman"/>
                <w:b/>
              </w:rPr>
              <w:t>Химический эксперимент</w:t>
            </w:r>
          </w:p>
        </w:tc>
        <w:tc>
          <w:tcPr>
            <w:tcW w:w="2366" w:type="dxa"/>
          </w:tcPr>
          <w:p w:rsidR="00F3015B" w:rsidRPr="008E2B4A" w:rsidRDefault="00F3015B" w:rsidP="00521756">
            <w:pPr>
              <w:ind w:right="-1"/>
              <w:jc w:val="center"/>
              <w:rPr>
                <w:rFonts w:ascii="Times New Roman" w:hAnsi="Times New Roman"/>
                <w:b/>
              </w:rPr>
            </w:pPr>
            <w:r w:rsidRPr="008E2B4A">
              <w:rPr>
                <w:rFonts w:ascii="Times New Roman" w:hAnsi="Times New Roman"/>
                <w:b/>
              </w:rPr>
              <w:t>Домашнее задание</w:t>
            </w:r>
          </w:p>
        </w:tc>
      </w:tr>
      <w:tr w:rsidR="00F3015B" w:rsidRPr="00521756" w:rsidTr="006075AB">
        <w:trPr>
          <w:trHeight w:val="3520"/>
        </w:trPr>
        <w:tc>
          <w:tcPr>
            <w:tcW w:w="531" w:type="dxa"/>
            <w:tcBorders>
              <w:bottom w:val="single" w:sz="4" w:space="0" w:color="auto"/>
            </w:tcBorders>
          </w:tcPr>
          <w:p w:rsidR="00F3015B" w:rsidRPr="008E2B4A" w:rsidRDefault="00F3015B" w:rsidP="00521756">
            <w:pPr>
              <w:ind w:right="-1"/>
              <w:jc w:val="center"/>
              <w:rPr>
                <w:rFonts w:ascii="Times New Roman" w:hAnsi="Times New Roman"/>
              </w:rPr>
            </w:pPr>
            <w:r w:rsidRPr="008E2B4A">
              <w:rPr>
                <w:rFonts w:ascii="Times New Roman" w:hAnsi="Times New Roman"/>
              </w:rPr>
              <w:t>6.</w:t>
            </w:r>
          </w:p>
        </w:tc>
        <w:tc>
          <w:tcPr>
            <w:tcW w:w="4702" w:type="dxa"/>
            <w:tcBorders>
              <w:bottom w:val="single" w:sz="4" w:space="0" w:color="auto"/>
            </w:tcBorders>
          </w:tcPr>
          <w:p w:rsidR="00F3015B" w:rsidRPr="008E2B4A" w:rsidRDefault="00F3015B" w:rsidP="00521756">
            <w:pPr>
              <w:ind w:right="-1"/>
              <w:jc w:val="both"/>
              <w:rPr>
                <w:rFonts w:ascii="Times New Roman" w:hAnsi="Times New Roman"/>
              </w:rPr>
            </w:pPr>
            <w:r w:rsidRPr="008E2B4A">
              <w:rPr>
                <w:rFonts w:ascii="Times New Roman" w:hAnsi="Times New Roman"/>
              </w:rPr>
              <w:t xml:space="preserve">Составление суточного рациона питания с учетом </w:t>
            </w:r>
            <w:proofErr w:type="spellStart"/>
            <w:r w:rsidRPr="008E2B4A">
              <w:rPr>
                <w:rFonts w:ascii="Times New Roman" w:hAnsi="Times New Roman"/>
              </w:rPr>
              <w:t>энергозатрат</w:t>
            </w:r>
            <w:proofErr w:type="spellEnd"/>
            <w:r w:rsidRPr="008E2B4A">
              <w:rPr>
                <w:rFonts w:ascii="Times New Roman" w:hAnsi="Times New Roman"/>
              </w:rPr>
              <w:t xml:space="preserve"> организма и норм питания.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F3015B" w:rsidRPr="008E2B4A" w:rsidRDefault="00F3015B" w:rsidP="00521756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F3015B" w:rsidRPr="008E2B4A" w:rsidRDefault="00F3015B" w:rsidP="00521756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 w:rsidRPr="008E2B4A">
              <w:rPr>
                <w:sz w:val="22"/>
                <w:szCs w:val="22"/>
              </w:rPr>
              <w:t>Составить свой суточный рацион с учётом веса тела и приблизительного расхода энергии.</w:t>
            </w:r>
            <w:r w:rsidRPr="008E2B4A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8E2B4A">
              <w:rPr>
                <w:bCs/>
                <w:iCs/>
                <w:sz w:val="22"/>
                <w:szCs w:val="22"/>
              </w:rPr>
              <w:t xml:space="preserve">Изучить меню столовой ТК-СТ с </w:t>
            </w:r>
            <w:r w:rsidRPr="008E2B4A">
              <w:rPr>
                <w:sz w:val="22"/>
                <w:szCs w:val="22"/>
              </w:rPr>
              <w:t>учётом всех компонентов (белки, жиры, углеводы), энергетической ценности продуктов.</w:t>
            </w:r>
          </w:p>
        </w:tc>
      </w:tr>
      <w:tr w:rsidR="00F3015B" w:rsidRPr="00521756" w:rsidTr="006075AB">
        <w:trPr>
          <w:trHeight w:val="600"/>
        </w:trPr>
        <w:tc>
          <w:tcPr>
            <w:tcW w:w="531" w:type="dxa"/>
            <w:tcBorders>
              <w:top w:val="single" w:sz="4" w:space="0" w:color="auto"/>
            </w:tcBorders>
          </w:tcPr>
          <w:p w:rsidR="00F3015B" w:rsidRPr="008E2B4A" w:rsidRDefault="00F3015B" w:rsidP="00521756">
            <w:pPr>
              <w:ind w:right="-1"/>
              <w:rPr>
                <w:rFonts w:ascii="Times New Roman" w:hAnsi="Times New Roman"/>
              </w:rPr>
            </w:pPr>
            <w:r w:rsidRPr="008E2B4A">
              <w:rPr>
                <w:rFonts w:ascii="Times New Roman" w:hAnsi="Times New Roman"/>
              </w:rPr>
              <w:t xml:space="preserve"> 7.</w:t>
            </w:r>
          </w:p>
        </w:tc>
        <w:tc>
          <w:tcPr>
            <w:tcW w:w="4702" w:type="dxa"/>
            <w:tcBorders>
              <w:top w:val="single" w:sz="4" w:space="0" w:color="auto"/>
            </w:tcBorders>
          </w:tcPr>
          <w:p w:rsidR="00F3015B" w:rsidRPr="008E2B4A" w:rsidRDefault="00F3015B" w:rsidP="00521756">
            <w:pPr>
              <w:ind w:right="-1"/>
              <w:jc w:val="both"/>
              <w:rPr>
                <w:rFonts w:ascii="Times New Roman" w:hAnsi="Times New Roman"/>
              </w:rPr>
            </w:pPr>
            <w:r w:rsidRPr="008E2B4A">
              <w:rPr>
                <w:rFonts w:ascii="Times New Roman" w:hAnsi="Times New Roman"/>
              </w:rPr>
              <w:t>Круглый стол по проблеме «Питание студентов»</w:t>
            </w:r>
          </w:p>
        </w:tc>
        <w:tc>
          <w:tcPr>
            <w:tcW w:w="1972" w:type="dxa"/>
            <w:tcBorders>
              <w:top w:val="single" w:sz="4" w:space="0" w:color="auto"/>
            </w:tcBorders>
          </w:tcPr>
          <w:p w:rsidR="00F3015B" w:rsidRPr="008E2B4A" w:rsidRDefault="00F3015B" w:rsidP="00521756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366" w:type="dxa"/>
            <w:tcBorders>
              <w:top w:val="single" w:sz="4" w:space="0" w:color="auto"/>
            </w:tcBorders>
          </w:tcPr>
          <w:p w:rsidR="00F3015B" w:rsidRPr="008E2B4A" w:rsidRDefault="00F3015B" w:rsidP="00521756">
            <w:pPr>
              <w:ind w:right="-1"/>
              <w:jc w:val="both"/>
              <w:rPr>
                <w:rFonts w:ascii="Times New Roman" w:hAnsi="Times New Roman"/>
              </w:rPr>
            </w:pPr>
            <w:r w:rsidRPr="008E2B4A">
              <w:rPr>
                <w:rFonts w:ascii="Times New Roman" w:hAnsi="Times New Roman"/>
              </w:rPr>
              <w:t>Подготовить сообщения, доклады о питании.</w:t>
            </w:r>
          </w:p>
        </w:tc>
      </w:tr>
    </w:tbl>
    <w:p w:rsidR="00F3015B" w:rsidRPr="00521756" w:rsidRDefault="00F3015B" w:rsidP="00BB704C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521756">
        <w:rPr>
          <w:rFonts w:ascii="Times New Roman" w:hAnsi="Times New Roman"/>
          <w:b/>
          <w:sz w:val="24"/>
          <w:szCs w:val="24"/>
        </w:rPr>
        <w:t>Тема 5. Работа с источниками информации (20ч)</w:t>
      </w:r>
    </w:p>
    <w:p w:rsidR="00F3015B" w:rsidRPr="00521756" w:rsidRDefault="00F3015B" w:rsidP="00521756">
      <w:pPr>
        <w:pStyle w:val="af3"/>
        <w:ind w:firstLine="720"/>
        <w:jc w:val="both"/>
        <w:rPr>
          <w:b w:val="0"/>
          <w:sz w:val="24"/>
          <w:szCs w:val="24"/>
          <w:u w:val="none"/>
        </w:rPr>
      </w:pPr>
      <w:r w:rsidRPr="00521756">
        <w:rPr>
          <w:b w:val="0"/>
          <w:sz w:val="24"/>
          <w:szCs w:val="24"/>
          <w:u w:val="none"/>
        </w:rPr>
        <w:tab/>
        <w:t>Эффективность выбранной темы. Работа с информационными источниками и Интернет-ресурсами по сбору информации о влиянии безалкогольных энергетических  напитков различных марок на организм человека.</w:t>
      </w:r>
      <w:r w:rsidRPr="00521756">
        <w:rPr>
          <w:sz w:val="24"/>
          <w:szCs w:val="24"/>
          <w:u w:val="none"/>
        </w:rPr>
        <w:t xml:space="preserve"> </w:t>
      </w:r>
      <w:r w:rsidRPr="00521756">
        <w:rPr>
          <w:b w:val="0"/>
          <w:sz w:val="24"/>
          <w:szCs w:val="24"/>
          <w:u w:val="none"/>
        </w:rPr>
        <w:t xml:space="preserve">Приемы работы с материалами периодической печати. Приемы подготовки плана текста, конспектирования, составления тезисов. Работа над сообщением, докладом, рефератом. </w:t>
      </w:r>
    </w:p>
    <w:tbl>
      <w:tblPr>
        <w:tblStyle w:val="a4"/>
        <w:tblW w:w="9748" w:type="dxa"/>
        <w:tblInd w:w="-34" w:type="dxa"/>
        <w:tblLayout w:type="fixed"/>
        <w:tblLook w:val="04A0"/>
      </w:tblPr>
      <w:tblGrid>
        <w:gridCol w:w="515"/>
        <w:gridCol w:w="4447"/>
        <w:gridCol w:w="1607"/>
        <w:gridCol w:w="3179"/>
      </w:tblGrid>
      <w:tr w:rsidR="00F3015B" w:rsidRPr="00521756" w:rsidTr="006075AB">
        <w:tc>
          <w:tcPr>
            <w:tcW w:w="515" w:type="dxa"/>
          </w:tcPr>
          <w:p w:rsidR="00F3015B" w:rsidRPr="008E2B4A" w:rsidRDefault="00F3015B" w:rsidP="00521756">
            <w:pPr>
              <w:ind w:right="-1"/>
              <w:jc w:val="center"/>
              <w:rPr>
                <w:rFonts w:ascii="Times New Roman" w:hAnsi="Times New Roman"/>
                <w:b/>
              </w:rPr>
            </w:pPr>
            <w:r w:rsidRPr="008E2B4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447" w:type="dxa"/>
          </w:tcPr>
          <w:p w:rsidR="00F3015B" w:rsidRPr="008E2B4A" w:rsidRDefault="00F3015B" w:rsidP="00521756">
            <w:pPr>
              <w:ind w:right="-1"/>
              <w:jc w:val="center"/>
              <w:rPr>
                <w:rFonts w:ascii="Times New Roman" w:hAnsi="Times New Roman"/>
                <w:b/>
              </w:rPr>
            </w:pPr>
            <w:r w:rsidRPr="008E2B4A">
              <w:rPr>
                <w:rFonts w:ascii="Times New Roman" w:hAnsi="Times New Roman"/>
                <w:b/>
              </w:rPr>
              <w:t>Тема занятия</w:t>
            </w:r>
          </w:p>
        </w:tc>
        <w:tc>
          <w:tcPr>
            <w:tcW w:w="1607" w:type="dxa"/>
          </w:tcPr>
          <w:p w:rsidR="00F3015B" w:rsidRPr="008E2B4A" w:rsidRDefault="00F3015B" w:rsidP="00521756">
            <w:pPr>
              <w:ind w:right="-1"/>
              <w:jc w:val="center"/>
              <w:rPr>
                <w:rFonts w:ascii="Times New Roman" w:hAnsi="Times New Roman"/>
                <w:b/>
              </w:rPr>
            </w:pPr>
            <w:r w:rsidRPr="008E2B4A">
              <w:rPr>
                <w:rFonts w:ascii="Times New Roman" w:hAnsi="Times New Roman"/>
                <w:b/>
              </w:rPr>
              <w:t>Химический эксперимент</w:t>
            </w:r>
          </w:p>
        </w:tc>
        <w:tc>
          <w:tcPr>
            <w:tcW w:w="3179" w:type="dxa"/>
          </w:tcPr>
          <w:p w:rsidR="00F3015B" w:rsidRPr="008E2B4A" w:rsidRDefault="00F3015B" w:rsidP="00521756">
            <w:pPr>
              <w:ind w:right="-1"/>
              <w:jc w:val="center"/>
              <w:rPr>
                <w:rFonts w:ascii="Times New Roman" w:hAnsi="Times New Roman"/>
                <w:b/>
              </w:rPr>
            </w:pPr>
            <w:r w:rsidRPr="008E2B4A">
              <w:rPr>
                <w:rFonts w:ascii="Times New Roman" w:hAnsi="Times New Roman"/>
                <w:b/>
              </w:rPr>
              <w:t>Домашнее задание</w:t>
            </w:r>
          </w:p>
        </w:tc>
      </w:tr>
      <w:tr w:rsidR="00F3015B" w:rsidRPr="00521756" w:rsidTr="006075AB">
        <w:trPr>
          <w:trHeight w:val="876"/>
        </w:trPr>
        <w:tc>
          <w:tcPr>
            <w:tcW w:w="515" w:type="dxa"/>
          </w:tcPr>
          <w:p w:rsidR="00F3015B" w:rsidRPr="008E2B4A" w:rsidRDefault="00F3015B" w:rsidP="00521756">
            <w:pPr>
              <w:ind w:right="-1"/>
              <w:rPr>
                <w:rFonts w:ascii="Times New Roman" w:hAnsi="Times New Roman"/>
              </w:rPr>
            </w:pPr>
            <w:r w:rsidRPr="008E2B4A">
              <w:rPr>
                <w:rFonts w:ascii="Times New Roman" w:hAnsi="Times New Roman"/>
              </w:rPr>
              <w:t>8.</w:t>
            </w:r>
          </w:p>
        </w:tc>
        <w:tc>
          <w:tcPr>
            <w:tcW w:w="4447" w:type="dxa"/>
          </w:tcPr>
          <w:p w:rsidR="00F3015B" w:rsidRPr="008E2B4A" w:rsidRDefault="00F3015B" w:rsidP="00521756">
            <w:pPr>
              <w:ind w:right="-1"/>
              <w:rPr>
                <w:rFonts w:ascii="Times New Roman" w:hAnsi="Times New Roman"/>
              </w:rPr>
            </w:pPr>
            <w:r w:rsidRPr="008E2B4A">
              <w:rPr>
                <w:rFonts w:ascii="Times New Roman" w:hAnsi="Times New Roman"/>
              </w:rPr>
              <w:t>Историческая справка об энергетиках</w:t>
            </w:r>
          </w:p>
        </w:tc>
        <w:tc>
          <w:tcPr>
            <w:tcW w:w="1607" w:type="dxa"/>
          </w:tcPr>
          <w:p w:rsidR="00F3015B" w:rsidRPr="008E2B4A" w:rsidRDefault="00F3015B" w:rsidP="00521756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79" w:type="dxa"/>
          </w:tcPr>
          <w:p w:rsidR="00F3015B" w:rsidRPr="008E2B4A" w:rsidRDefault="00F3015B" w:rsidP="00521756">
            <w:pPr>
              <w:ind w:right="-1"/>
              <w:rPr>
                <w:rFonts w:ascii="Times New Roman" w:hAnsi="Times New Roman"/>
                <w:b/>
              </w:rPr>
            </w:pPr>
            <w:r w:rsidRPr="008E2B4A">
              <w:rPr>
                <w:rFonts w:ascii="Times New Roman" w:hAnsi="Times New Roman"/>
              </w:rPr>
              <w:t>Подготовить доклад на тему «История энергетических напитков».</w:t>
            </w:r>
          </w:p>
        </w:tc>
      </w:tr>
      <w:tr w:rsidR="00F3015B" w:rsidRPr="00521756" w:rsidTr="006075AB">
        <w:trPr>
          <w:trHeight w:val="122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</w:tcPr>
          <w:p w:rsidR="00F3015B" w:rsidRPr="008E2B4A" w:rsidRDefault="00F3015B" w:rsidP="00521756">
            <w:pPr>
              <w:ind w:right="-1"/>
              <w:rPr>
                <w:rFonts w:ascii="Times New Roman" w:hAnsi="Times New Roman"/>
              </w:rPr>
            </w:pPr>
            <w:r w:rsidRPr="008E2B4A">
              <w:rPr>
                <w:rFonts w:ascii="Times New Roman" w:hAnsi="Times New Roman"/>
              </w:rPr>
              <w:t>9.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</w:tcPr>
          <w:p w:rsidR="00F3015B" w:rsidRPr="008E2B4A" w:rsidRDefault="00F3015B" w:rsidP="00521756">
            <w:pPr>
              <w:ind w:right="-1"/>
              <w:rPr>
                <w:rFonts w:ascii="Times New Roman" w:hAnsi="Times New Roman"/>
              </w:rPr>
            </w:pPr>
            <w:r w:rsidRPr="008E2B4A">
              <w:rPr>
                <w:rFonts w:ascii="Times New Roman" w:hAnsi="Times New Roman"/>
              </w:rPr>
              <w:t>Химический состав энергетических напитков различных марок.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</w:tcPr>
          <w:p w:rsidR="00F3015B" w:rsidRPr="008E2B4A" w:rsidRDefault="00F3015B" w:rsidP="00521756">
            <w:pPr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9" w:type="dxa"/>
            <w:tcBorders>
              <w:top w:val="single" w:sz="4" w:space="0" w:color="auto"/>
              <w:bottom w:val="single" w:sz="4" w:space="0" w:color="auto"/>
            </w:tcBorders>
          </w:tcPr>
          <w:p w:rsidR="00F3015B" w:rsidRPr="008E2B4A" w:rsidRDefault="00F3015B" w:rsidP="00521756">
            <w:pPr>
              <w:ind w:right="-1"/>
              <w:rPr>
                <w:rFonts w:ascii="Times New Roman" w:hAnsi="Times New Roman"/>
              </w:rPr>
            </w:pPr>
            <w:r w:rsidRPr="008E2B4A">
              <w:rPr>
                <w:rFonts w:ascii="Times New Roman" w:hAnsi="Times New Roman"/>
              </w:rPr>
              <w:t>Собрать банки с этикетками энергетиков  различных марок, изучить состав, сделать сводную таблицу по содержанию химических компонентов и сделать теоретический вывод о полезности напитков.</w:t>
            </w:r>
          </w:p>
        </w:tc>
      </w:tr>
      <w:tr w:rsidR="00F3015B" w:rsidRPr="00521756" w:rsidTr="006075AB">
        <w:trPr>
          <w:trHeight w:val="120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</w:tcPr>
          <w:p w:rsidR="00F3015B" w:rsidRPr="008E2B4A" w:rsidRDefault="00F3015B" w:rsidP="00521756">
            <w:pPr>
              <w:ind w:right="-1"/>
              <w:rPr>
                <w:rFonts w:ascii="Times New Roman" w:hAnsi="Times New Roman"/>
              </w:rPr>
            </w:pPr>
            <w:r w:rsidRPr="008E2B4A">
              <w:rPr>
                <w:rFonts w:ascii="Times New Roman" w:hAnsi="Times New Roman"/>
              </w:rPr>
              <w:t>10.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</w:tcPr>
          <w:p w:rsidR="00F3015B" w:rsidRPr="008E2B4A" w:rsidRDefault="00F3015B" w:rsidP="00521756">
            <w:pPr>
              <w:ind w:right="-1"/>
              <w:rPr>
                <w:rFonts w:ascii="Times New Roman" w:hAnsi="Times New Roman"/>
              </w:rPr>
            </w:pPr>
            <w:r w:rsidRPr="008E2B4A">
              <w:rPr>
                <w:rFonts w:ascii="Times New Roman" w:hAnsi="Times New Roman"/>
              </w:rPr>
              <w:t>Влияние энергетиков на здоровье человека.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</w:tcPr>
          <w:p w:rsidR="00F3015B" w:rsidRPr="008E2B4A" w:rsidRDefault="00F3015B" w:rsidP="00521756">
            <w:pPr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9" w:type="dxa"/>
            <w:tcBorders>
              <w:top w:val="single" w:sz="4" w:space="0" w:color="auto"/>
              <w:bottom w:val="single" w:sz="4" w:space="0" w:color="auto"/>
            </w:tcBorders>
          </w:tcPr>
          <w:p w:rsidR="00F3015B" w:rsidRPr="008E2B4A" w:rsidRDefault="00F3015B" w:rsidP="00521756">
            <w:pPr>
              <w:ind w:right="-1"/>
              <w:rPr>
                <w:rFonts w:ascii="Times New Roman" w:hAnsi="Times New Roman"/>
              </w:rPr>
            </w:pPr>
            <w:r w:rsidRPr="008E2B4A">
              <w:rPr>
                <w:rFonts w:ascii="Times New Roman" w:hAnsi="Times New Roman"/>
              </w:rPr>
              <w:t xml:space="preserve">Составить сводную таблицу «+» и </w:t>
            </w:r>
            <w:proofErr w:type="gramStart"/>
            <w:r w:rsidRPr="008E2B4A">
              <w:rPr>
                <w:rFonts w:ascii="Times New Roman" w:hAnsi="Times New Roman"/>
              </w:rPr>
              <w:t>«-</w:t>
            </w:r>
            <w:proofErr w:type="gramEnd"/>
            <w:r w:rsidRPr="008E2B4A">
              <w:rPr>
                <w:rFonts w:ascii="Times New Roman" w:hAnsi="Times New Roman"/>
              </w:rPr>
              <w:t>» энергетиков на здоровье человека.</w:t>
            </w:r>
          </w:p>
        </w:tc>
      </w:tr>
    </w:tbl>
    <w:p w:rsidR="00F3015B" w:rsidRPr="00521756" w:rsidRDefault="00F3015B" w:rsidP="00BB704C">
      <w:pPr>
        <w:spacing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521756">
        <w:rPr>
          <w:rFonts w:ascii="Times New Roman" w:hAnsi="Times New Roman"/>
          <w:b/>
          <w:sz w:val="24"/>
          <w:szCs w:val="24"/>
        </w:rPr>
        <w:t xml:space="preserve">Тема 6. </w:t>
      </w:r>
      <w:r w:rsidRPr="00521756">
        <w:rPr>
          <w:rFonts w:ascii="Times New Roman" w:hAnsi="Times New Roman"/>
          <w:b/>
          <w:bCs/>
          <w:sz w:val="24"/>
          <w:szCs w:val="24"/>
        </w:rPr>
        <w:t>Химический практикум</w:t>
      </w:r>
      <w:r w:rsidRPr="00521756">
        <w:rPr>
          <w:b/>
          <w:bCs/>
          <w:sz w:val="24"/>
          <w:szCs w:val="24"/>
        </w:rPr>
        <w:t xml:space="preserve"> </w:t>
      </w:r>
      <w:r w:rsidRPr="00521756">
        <w:rPr>
          <w:rFonts w:ascii="Times New Roman" w:hAnsi="Times New Roman"/>
          <w:b/>
          <w:sz w:val="24"/>
          <w:szCs w:val="24"/>
        </w:rPr>
        <w:t>(15ч)</w:t>
      </w:r>
    </w:p>
    <w:tbl>
      <w:tblPr>
        <w:tblStyle w:val="a4"/>
        <w:tblW w:w="0" w:type="auto"/>
        <w:tblLook w:val="04A0"/>
      </w:tblPr>
      <w:tblGrid>
        <w:gridCol w:w="533"/>
        <w:gridCol w:w="4860"/>
        <w:gridCol w:w="1699"/>
        <w:gridCol w:w="2479"/>
      </w:tblGrid>
      <w:tr w:rsidR="00F3015B" w:rsidRPr="00521756" w:rsidTr="006075AB">
        <w:tc>
          <w:tcPr>
            <w:tcW w:w="533" w:type="dxa"/>
          </w:tcPr>
          <w:p w:rsidR="00F3015B" w:rsidRPr="008E2B4A" w:rsidRDefault="00F3015B" w:rsidP="00521756">
            <w:pPr>
              <w:ind w:right="-1"/>
              <w:jc w:val="center"/>
              <w:rPr>
                <w:rFonts w:ascii="Times New Roman" w:hAnsi="Times New Roman"/>
                <w:b/>
              </w:rPr>
            </w:pPr>
            <w:r w:rsidRPr="008E2B4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860" w:type="dxa"/>
          </w:tcPr>
          <w:p w:rsidR="00F3015B" w:rsidRPr="008E2B4A" w:rsidRDefault="00F3015B" w:rsidP="00521756">
            <w:pPr>
              <w:ind w:right="-1"/>
              <w:jc w:val="center"/>
              <w:rPr>
                <w:rFonts w:ascii="Times New Roman" w:hAnsi="Times New Roman"/>
                <w:b/>
              </w:rPr>
            </w:pPr>
            <w:r w:rsidRPr="008E2B4A">
              <w:rPr>
                <w:rFonts w:ascii="Times New Roman" w:hAnsi="Times New Roman"/>
                <w:b/>
              </w:rPr>
              <w:t>Тема занятия</w:t>
            </w:r>
          </w:p>
        </w:tc>
        <w:tc>
          <w:tcPr>
            <w:tcW w:w="1699" w:type="dxa"/>
          </w:tcPr>
          <w:p w:rsidR="00F3015B" w:rsidRPr="008E2B4A" w:rsidRDefault="00F3015B" w:rsidP="00521756">
            <w:pPr>
              <w:ind w:right="-1"/>
              <w:jc w:val="center"/>
              <w:rPr>
                <w:rFonts w:ascii="Times New Roman" w:hAnsi="Times New Roman"/>
                <w:b/>
              </w:rPr>
            </w:pPr>
            <w:r w:rsidRPr="008E2B4A">
              <w:rPr>
                <w:rFonts w:ascii="Times New Roman" w:hAnsi="Times New Roman"/>
                <w:b/>
              </w:rPr>
              <w:t>Химический эксперимент</w:t>
            </w:r>
          </w:p>
        </w:tc>
        <w:tc>
          <w:tcPr>
            <w:tcW w:w="2479" w:type="dxa"/>
          </w:tcPr>
          <w:p w:rsidR="00F3015B" w:rsidRPr="008E2B4A" w:rsidRDefault="00F3015B" w:rsidP="00521756">
            <w:pPr>
              <w:ind w:right="-1"/>
              <w:jc w:val="center"/>
              <w:rPr>
                <w:rFonts w:ascii="Times New Roman" w:hAnsi="Times New Roman"/>
                <w:b/>
              </w:rPr>
            </w:pPr>
            <w:r w:rsidRPr="008E2B4A">
              <w:rPr>
                <w:rFonts w:ascii="Times New Roman" w:hAnsi="Times New Roman"/>
                <w:b/>
              </w:rPr>
              <w:t>Домашнее задание</w:t>
            </w:r>
          </w:p>
        </w:tc>
      </w:tr>
      <w:tr w:rsidR="00F3015B" w:rsidRPr="00521756" w:rsidTr="006075AB">
        <w:trPr>
          <w:trHeight w:val="345"/>
        </w:trPr>
        <w:tc>
          <w:tcPr>
            <w:tcW w:w="533" w:type="dxa"/>
            <w:tcBorders>
              <w:bottom w:val="single" w:sz="4" w:space="0" w:color="auto"/>
            </w:tcBorders>
          </w:tcPr>
          <w:p w:rsidR="00F3015B" w:rsidRPr="008E2B4A" w:rsidRDefault="00F3015B" w:rsidP="00521756">
            <w:pPr>
              <w:ind w:right="-1"/>
              <w:jc w:val="center"/>
              <w:rPr>
                <w:rFonts w:ascii="Times New Roman" w:hAnsi="Times New Roman"/>
              </w:rPr>
            </w:pPr>
            <w:r w:rsidRPr="008E2B4A">
              <w:rPr>
                <w:rFonts w:ascii="Times New Roman" w:hAnsi="Times New Roman"/>
              </w:rPr>
              <w:t>11.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F3015B" w:rsidRPr="008E2B4A" w:rsidRDefault="00F3015B" w:rsidP="00521756">
            <w:pPr>
              <w:ind w:right="-1"/>
              <w:jc w:val="both"/>
              <w:rPr>
                <w:rFonts w:ascii="Times New Roman" w:hAnsi="Times New Roman"/>
              </w:rPr>
            </w:pPr>
            <w:r w:rsidRPr="008E2B4A">
              <w:rPr>
                <w:rFonts w:ascii="Times New Roman" w:hAnsi="Times New Roman"/>
              </w:rPr>
              <w:t>Определение кислотности безалкогольных энергетических напитков различных марок.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F3015B" w:rsidRPr="008E2B4A" w:rsidRDefault="00F3015B" w:rsidP="00521756">
            <w:pPr>
              <w:ind w:right="-1"/>
              <w:jc w:val="center"/>
              <w:rPr>
                <w:rFonts w:ascii="Times New Roman" w:hAnsi="Times New Roman"/>
              </w:rPr>
            </w:pPr>
            <w:r w:rsidRPr="008E2B4A">
              <w:rPr>
                <w:rFonts w:ascii="Times New Roman" w:hAnsi="Times New Roman"/>
              </w:rPr>
              <w:t>Практическая работа №1</w:t>
            </w:r>
          </w:p>
        </w:tc>
        <w:tc>
          <w:tcPr>
            <w:tcW w:w="2479" w:type="dxa"/>
            <w:tcBorders>
              <w:bottom w:val="single" w:sz="4" w:space="0" w:color="auto"/>
            </w:tcBorders>
          </w:tcPr>
          <w:p w:rsidR="00F3015B" w:rsidRPr="008E2B4A" w:rsidRDefault="00F3015B" w:rsidP="00521756">
            <w:pPr>
              <w:ind w:right="-1"/>
              <w:rPr>
                <w:rFonts w:ascii="Times New Roman" w:hAnsi="Times New Roman"/>
              </w:rPr>
            </w:pPr>
            <w:r w:rsidRPr="008E2B4A">
              <w:rPr>
                <w:rFonts w:ascii="Times New Roman" w:hAnsi="Times New Roman"/>
              </w:rPr>
              <w:t>Составить отчёт.</w:t>
            </w:r>
          </w:p>
        </w:tc>
      </w:tr>
      <w:tr w:rsidR="00F3015B" w:rsidRPr="00521756" w:rsidTr="006075AB">
        <w:trPr>
          <w:trHeight w:val="30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F3015B" w:rsidRPr="008E2B4A" w:rsidRDefault="00F3015B" w:rsidP="00521756">
            <w:pPr>
              <w:ind w:right="-1"/>
              <w:rPr>
                <w:rFonts w:ascii="Times New Roman" w:hAnsi="Times New Roman"/>
              </w:rPr>
            </w:pPr>
            <w:r w:rsidRPr="008E2B4A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F3015B" w:rsidRPr="008E2B4A" w:rsidRDefault="00F3015B" w:rsidP="00521756">
            <w:pPr>
              <w:ind w:right="-1"/>
              <w:jc w:val="both"/>
              <w:rPr>
                <w:rFonts w:ascii="Times New Roman" w:hAnsi="Times New Roman"/>
              </w:rPr>
            </w:pPr>
            <w:r w:rsidRPr="008E2B4A">
              <w:rPr>
                <w:rFonts w:ascii="Times New Roman" w:hAnsi="Times New Roman"/>
              </w:rPr>
              <w:t>Взаимодействие энергетических напитков с металлами.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F3015B" w:rsidRPr="008E2B4A" w:rsidRDefault="00F3015B" w:rsidP="00521756">
            <w:pPr>
              <w:ind w:right="-1"/>
              <w:jc w:val="center"/>
              <w:rPr>
                <w:rFonts w:ascii="Times New Roman" w:hAnsi="Times New Roman"/>
                <w:b/>
              </w:rPr>
            </w:pPr>
            <w:r w:rsidRPr="008E2B4A">
              <w:rPr>
                <w:rFonts w:ascii="Times New Roman" w:hAnsi="Times New Roman"/>
              </w:rPr>
              <w:t>Практическая работа №2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F3015B" w:rsidRPr="008E2B4A" w:rsidRDefault="00F3015B" w:rsidP="00521756">
            <w:pPr>
              <w:ind w:right="-1"/>
              <w:rPr>
                <w:rFonts w:ascii="Times New Roman" w:hAnsi="Times New Roman"/>
              </w:rPr>
            </w:pPr>
            <w:r w:rsidRPr="008E2B4A">
              <w:rPr>
                <w:rFonts w:ascii="Times New Roman" w:hAnsi="Times New Roman"/>
              </w:rPr>
              <w:t>Составить отчёт.</w:t>
            </w:r>
          </w:p>
        </w:tc>
      </w:tr>
      <w:tr w:rsidR="00F3015B" w:rsidRPr="00521756" w:rsidTr="006075AB">
        <w:trPr>
          <w:trHeight w:val="31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F3015B" w:rsidRPr="008E2B4A" w:rsidRDefault="00F3015B" w:rsidP="00521756">
            <w:pPr>
              <w:ind w:right="-1"/>
              <w:rPr>
                <w:rFonts w:ascii="Times New Roman" w:hAnsi="Times New Roman"/>
              </w:rPr>
            </w:pPr>
            <w:r w:rsidRPr="008E2B4A">
              <w:rPr>
                <w:rFonts w:ascii="Times New Roman" w:hAnsi="Times New Roman"/>
              </w:rPr>
              <w:t>13.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F3015B" w:rsidRPr="008E2B4A" w:rsidRDefault="00F3015B" w:rsidP="00521756">
            <w:pPr>
              <w:ind w:right="-1"/>
              <w:jc w:val="both"/>
              <w:rPr>
                <w:rFonts w:ascii="Times New Roman" w:hAnsi="Times New Roman"/>
              </w:rPr>
            </w:pPr>
            <w:r w:rsidRPr="008E2B4A">
              <w:rPr>
                <w:rFonts w:ascii="Times New Roman" w:hAnsi="Times New Roman"/>
              </w:rPr>
              <w:t>Воздействие энергетических напитков на ржавчину.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F3015B" w:rsidRPr="008E2B4A" w:rsidRDefault="00F3015B" w:rsidP="00521756">
            <w:pPr>
              <w:ind w:right="-1"/>
              <w:jc w:val="center"/>
              <w:rPr>
                <w:rFonts w:ascii="Times New Roman" w:hAnsi="Times New Roman"/>
                <w:b/>
              </w:rPr>
            </w:pPr>
            <w:r w:rsidRPr="008E2B4A">
              <w:rPr>
                <w:rFonts w:ascii="Times New Roman" w:hAnsi="Times New Roman"/>
              </w:rPr>
              <w:t>Практическая работа №3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F3015B" w:rsidRPr="008E2B4A" w:rsidRDefault="00F3015B" w:rsidP="00521756">
            <w:pPr>
              <w:ind w:right="-1"/>
              <w:rPr>
                <w:rFonts w:ascii="Times New Roman" w:hAnsi="Times New Roman"/>
              </w:rPr>
            </w:pPr>
            <w:r w:rsidRPr="008E2B4A">
              <w:rPr>
                <w:rFonts w:ascii="Times New Roman" w:hAnsi="Times New Roman"/>
              </w:rPr>
              <w:t>Составить отчёт.</w:t>
            </w:r>
          </w:p>
        </w:tc>
      </w:tr>
      <w:tr w:rsidR="00F3015B" w:rsidRPr="00521756" w:rsidTr="006075AB">
        <w:trPr>
          <w:trHeight w:val="30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F3015B" w:rsidRPr="008E2B4A" w:rsidRDefault="00F3015B" w:rsidP="00521756">
            <w:pPr>
              <w:ind w:right="-1"/>
              <w:rPr>
                <w:rFonts w:ascii="Times New Roman" w:hAnsi="Times New Roman"/>
              </w:rPr>
            </w:pPr>
            <w:r w:rsidRPr="008E2B4A">
              <w:rPr>
                <w:rFonts w:ascii="Times New Roman" w:hAnsi="Times New Roman"/>
              </w:rPr>
              <w:t>14.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F3015B" w:rsidRPr="008E2B4A" w:rsidRDefault="00F3015B" w:rsidP="00521756">
            <w:pPr>
              <w:ind w:right="-1"/>
              <w:jc w:val="both"/>
              <w:rPr>
                <w:rFonts w:ascii="Times New Roman" w:hAnsi="Times New Roman"/>
              </w:rPr>
            </w:pPr>
            <w:r w:rsidRPr="008E2B4A">
              <w:rPr>
                <w:rFonts w:ascii="Times New Roman" w:hAnsi="Times New Roman"/>
              </w:rPr>
              <w:t xml:space="preserve">Изучение воздействия </w:t>
            </w:r>
            <w:r w:rsidR="006075AB" w:rsidRPr="008E2B4A">
              <w:rPr>
                <w:rFonts w:ascii="Times New Roman" w:hAnsi="Times New Roman"/>
              </w:rPr>
              <w:t>энергетиков на ткан</w:t>
            </w:r>
            <w:r w:rsidRPr="008E2B4A">
              <w:rPr>
                <w:rFonts w:ascii="Times New Roman" w:hAnsi="Times New Roman"/>
              </w:rPr>
              <w:t>и растительного и животного происхождения.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F3015B" w:rsidRPr="008E2B4A" w:rsidRDefault="00F3015B" w:rsidP="00521756">
            <w:pPr>
              <w:ind w:right="-1"/>
              <w:jc w:val="center"/>
              <w:rPr>
                <w:rFonts w:ascii="Times New Roman" w:hAnsi="Times New Roman"/>
              </w:rPr>
            </w:pPr>
            <w:r w:rsidRPr="008E2B4A">
              <w:rPr>
                <w:rFonts w:ascii="Times New Roman" w:hAnsi="Times New Roman"/>
              </w:rPr>
              <w:t>Практическая работа №4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F3015B" w:rsidRPr="008E2B4A" w:rsidRDefault="00F3015B" w:rsidP="00521756">
            <w:pPr>
              <w:ind w:right="-1"/>
              <w:jc w:val="both"/>
              <w:rPr>
                <w:rFonts w:ascii="Times New Roman" w:hAnsi="Times New Roman"/>
              </w:rPr>
            </w:pPr>
            <w:r w:rsidRPr="008E2B4A">
              <w:rPr>
                <w:rFonts w:ascii="Times New Roman" w:hAnsi="Times New Roman"/>
              </w:rPr>
              <w:t xml:space="preserve"> Составить отчёт.</w:t>
            </w:r>
          </w:p>
        </w:tc>
      </w:tr>
      <w:tr w:rsidR="00F3015B" w:rsidRPr="00521756" w:rsidTr="006075AB">
        <w:trPr>
          <w:trHeight w:val="58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F3015B" w:rsidRPr="008E2B4A" w:rsidRDefault="00F3015B" w:rsidP="00521756">
            <w:pPr>
              <w:ind w:right="-1"/>
              <w:rPr>
                <w:rFonts w:ascii="Times New Roman" w:hAnsi="Times New Roman"/>
              </w:rPr>
            </w:pPr>
            <w:r w:rsidRPr="008E2B4A">
              <w:rPr>
                <w:rFonts w:ascii="Times New Roman" w:hAnsi="Times New Roman"/>
              </w:rPr>
              <w:t>15.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F3015B" w:rsidRPr="008E2B4A" w:rsidRDefault="00F3015B" w:rsidP="00521756">
            <w:pPr>
              <w:ind w:right="-1"/>
              <w:jc w:val="both"/>
              <w:rPr>
                <w:rFonts w:ascii="Times New Roman" w:hAnsi="Times New Roman"/>
              </w:rPr>
            </w:pPr>
            <w:r w:rsidRPr="008E2B4A">
              <w:rPr>
                <w:rFonts w:ascii="Times New Roman" w:hAnsi="Times New Roman"/>
              </w:rPr>
              <w:t>Действие энергетических напитков на яичную скорлупу.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F3015B" w:rsidRPr="008E2B4A" w:rsidRDefault="00F3015B" w:rsidP="00521756">
            <w:pPr>
              <w:ind w:right="-1"/>
              <w:jc w:val="center"/>
              <w:rPr>
                <w:rFonts w:ascii="Times New Roman" w:hAnsi="Times New Roman"/>
              </w:rPr>
            </w:pPr>
            <w:r w:rsidRPr="008E2B4A">
              <w:rPr>
                <w:rFonts w:ascii="Times New Roman" w:hAnsi="Times New Roman"/>
              </w:rPr>
              <w:t>Практическая работа №5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F3015B" w:rsidRPr="008E2B4A" w:rsidRDefault="00F3015B" w:rsidP="00521756">
            <w:pPr>
              <w:ind w:right="-1"/>
              <w:jc w:val="both"/>
              <w:rPr>
                <w:rFonts w:ascii="Times New Roman" w:hAnsi="Times New Roman"/>
              </w:rPr>
            </w:pPr>
            <w:r w:rsidRPr="008E2B4A">
              <w:rPr>
                <w:rFonts w:ascii="Times New Roman" w:hAnsi="Times New Roman"/>
              </w:rPr>
              <w:t>Составить отчёт.</w:t>
            </w:r>
          </w:p>
        </w:tc>
      </w:tr>
    </w:tbl>
    <w:p w:rsidR="00F3015B" w:rsidRPr="00521756" w:rsidRDefault="00F3015B" w:rsidP="00BB704C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521756">
        <w:rPr>
          <w:rFonts w:ascii="Times New Roman" w:hAnsi="Times New Roman"/>
          <w:b/>
          <w:sz w:val="24"/>
          <w:szCs w:val="24"/>
        </w:rPr>
        <w:t>Тема 7. Обработка результатов химического эксперимента (8 ч)</w:t>
      </w:r>
    </w:p>
    <w:p w:rsidR="00F3015B" w:rsidRPr="00521756" w:rsidRDefault="00F3015B" w:rsidP="00521756">
      <w:pPr>
        <w:spacing w:after="0" w:line="240" w:lineRule="auto"/>
        <w:ind w:left="-142" w:firstLine="850"/>
        <w:rPr>
          <w:rFonts w:ascii="Times New Roman" w:hAnsi="Times New Roman"/>
          <w:sz w:val="24"/>
          <w:szCs w:val="24"/>
        </w:rPr>
      </w:pPr>
      <w:r w:rsidRPr="00521756">
        <w:rPr>
          <w:rFonts w:ascii="Times New Roman" w:hAnsi="Times New Roman"/>
          <w:sz w:val="24"/>
          <w:szCs w:val="24"/>
        </w:rPr>
        <w:t>Методика оформления результатов исследования. Письменный отчёт. Визуальный отчёт – диаграммы, таблицы, схемы, графики. Исследование по теме: «Химический анализ безалкогольных энергетических напитков различных марок».</w:t>
      </w:r>
    </w:p>
    <w:tbl>
      <w:tblPr>
        <w:tblStyle w:val="a4"/>
        <w:tblW w:w="0" w:type="auto"/>
        <w:tblLook w:val="04A0"/>
      </w:tblPr>
      <w:tblGrid>
        <w:gridCol w:w="533"/>
        <w:gridCol w:w="4854"/>
        <w:gridCol w:w="1698"/>
        <w:gridCol w:w="2486"/>
      </w:tblGrid>
      <w:tr w:rsidR="00F3015B" w:rsidRPr="00521756" w:rsidTr="006075AB">
        <w:tc>
          <w:tcPr>
            <w:tcW w:w="533" w:type="dxa"/>
          </w:tcPr>
          <w:p w:rsidR="00F3015B" w:rsidRPr="008E2B4A" w:rsidRDefault="00F3015B" w:rsidP="00521756">
            <w:pPr>
              <w:ind w:right="-1"/>
              <w:jc w:val="center"/>
              <w:rPr>
                <w:rFonts w:ascii="Times New Roman" w:hAnsi="Times New Roman"/>
                <w:b/>
              </w:rPr>
            </w:pPr>
            <w:r w:rsidRPr="008E2B4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854" w:type="dxa"/>
          </w:tcPr>
          <w:p w:rsidR="00F3015B" w:rsidRPr="008E2B4A" w:rsidRDefault="00F3015B" w:rsidP="00521756">
            <w:pPr>
              <w:ind w:right="-1"/>
              <w:jc w:val="center"/>
              <w:rPr>
                <w:rFonts w:ascii="Times New Roman" w:hAnsi="Times New Roman"/>
                <w:b/>
              </w:rPr>
            </w:pPr>
            <w:r w:rsidRPr="008E2B4A">
              <w:rPr>
                <w:rFonts w:ascii="Times New Roman" w:hAnsi="Times New Roman"/>
                <w:b/>
              </w:rPr>
              <w:t>Тема занятия</w:t>
            </w:r>
          </w:p>
        </w:tc>
        <w:tc>
          <w:tcPr>
            <w:tcW w:w="1698" w:type="dxa"/>
          </w:tcPr>
          <w:p w:rsidR="00F3015B" w:rsidRPr="008E2B4A" w:rsidRDefault="00F3015B" w:rsidP="00521756">
            <w:pPr>
              <w:ind w:right="-1"/>
              <w:jc w:val="center"/>
              <w:rPr>
                <w:rFonts w:ascii="Times New Roman" w:hAnsi="Times New Roman"/>
                <w:b/>
              </w:rPr>
            </w:pPr>
            <w:r w:rsidRPr="008E2B4A">
              <w:rPr>
                <w:rFonts w:ascii="Times New Roman" w:hAnsi="Times New Roman"/>
                <w:b/>
              </w:rPr>
              <w:t>Химический эксперимент</w:t>
            </w:r>
          </w:p>
        </w:tc>
        <w:tc>
          <w:tcPr>
            <w:tcW w:w="2486" w:type="dxa"/>
          </w:tcPr>
          <w:p w:rsidR="00F3015B" w:rsidRPr="008E2B4A" w:rsidRDefault="00F3015B" w:rsidP="00521756">
            <w:pPr>
              <w:ind w:right="-1"/>
              <w:jc w:val="center"/>
              <w:rPr>
                <w:rFonts w:ascii="Times New Roman" w:hAnsi="Times New Roman"/>
                <w:b/>
              </w:rPr>
            </w:pPr>
            <w:r w:rsidRPr="008E2B4A">
              <w:rPr>
                <w:rFonts w:ascii="Times New Roman" w:hAnsi="Times New Roman"/>
                <w:b/>
              </w:rPr>
              <w:t>Домашнее задание</w:t>
            </w:r>
          </w:p>
        </w:tc>
      </w:tr>
      <w:tr w:rsidR="00F3015B" w:rsidRPr="00521756" w:rsidTr="006075AB">
        <w:trPr>
          <w:trHeight w:val="565"/>
        </w:trPr>
        <w:tc>
          <w:tcPr>
            <w:tcW w:w="533" w:type="dxa"/>
            <w:tcBorders>
              <w:bottom w:val="single" w:sz="4" w:space="0" w:color="auto"/>
            </w:tcBorders>
          </w:tcPr>
          <w:p w:rsidR="00F3015B" w:rsidRPr="008E2B4A" w:rsidRDefault="00F3015B" w:rsidP="00521756">
            <w:pPr>
              <w:ind w:right="-1"/>
              <w:jc w:val="center"/>
              <w:rPr>
                <w:rFonts w:ascii="Times New Roman" w:hAnsi="Times New Roman"/>
              </w:rPr>
            </w:pPr>
            <w:r w:rsidRPr="008E2B4A">
              <w:rPr>
                <w:rFonts w:ascii="Times New Roman" w:hAnsi="Times New Roman"/>
              </w:rPr>
              <w:t>16.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:rsidR="00F3015B" w:rsidRPr="008E2B4A" w:rsidRDefault="00F3015B" w:rsidP="00521756">
            <w:pPr>
              <w:ind w:right="-1"/>
              <w:jc w:val="both"/>
              <w:rPr>
                <w:rFonts w:ascii="Times New Roman" w:hAnsi="Times New Roman"/>
              </w:rPr>
            </w:pPr>
            <w:r w:rsidRPr="008E2B4A">
              <w:rPr>
                <w:rFonts w:ascii="Times New Roman" w:hAnsi="Times New Roman"/>
              </w:rPr>
              <w:t>Описание результатов химического эксперимента.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F3015B" w:rsidRPr="008E2B4A" w:rsidRDefault="00F3015B" w:rsidP="00521756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86" w:type="dxa"/>
            <w:tcBorders>
              <w:bottom w:val="single" w:sz="4" w:space="0" w:color="auto"/>
            </w:tcBorders>
          </w:tcPr>
          <w:p w:rsidR="00F3015B" w:rsidRPr="008E2B4A" w:rsidRDefault="00F3015B" w:rsidP="00521756">
            <w:pPr>
              <w:ind w:right="-1"/>
              <w:rPr>
                <w:rFonts w:ascii="Times New Roman" w:hAnsi="Times New Roman"/>
              </w:rPr>
            </w:pPr>
            <w:r w:rsidRPr="008E2B4A">
              <w:rPr>
                <w:rFonts w:ascii="Times New Roman" w:hAnsi="Times New Roman"/>
              </w:rPr>
              <w:t>Оформить работу.</w:t>
            </w:r>
          </w:p>
          <w:p w:rsidR="00F3015B" w:rsidRPr="008E2B4A" w:rsidRDefault="00F3015B" w:rsidP="00521756">
            <w:pPr>
              <w:ind w:right="-1"/>
              <w:rPr>
                <w:rFonts w:ascii="Times New Roman" w:hAnsi="Times New Roman"/>
              </w:rPr>
            </w:pPr>
            <w:r w:rsidRPr="008E2B4A">
              <w:rPr>
                <w:rFonts w:ascii="Times New Roman" w:hAnsi="Times New Roman"/>
              </w:rPr>
              <w:t>Составить отчёт. Нарисовать рисунки о компонентах энергетиков.</w:t>
            </w:r>
          </w:p>
        </w:tc>
      </w:tr>
    </w:tbl>
    <w:p w:rsidR="00F3015B" w:rsidRPr="00521756" w:rsidRDefault="00F3015B" w:rsidP="00BB704C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521756">
        <w:rPr>
          <w:rFonts w:ascii="Times New Roman" w:hAnsi="Times New Roman"/>
          <w:b/>
          <w:sz w:val="24"/>
          <w:szCs w:val="24"/>
        </w:rPr>
        <w:t xml:space="preserve">Тема 8. </w:t>
      </w:r>
      <w:r w:rsidRPr="00521756">
        <w:rPr>
          <w:rFonts w:ascii="Times New Roman" w:hAnsi="Times New Roman"/>
          <w:b/>
          <w:bCs/>
          <w:sz w:val="24"/>
          <w:szCs w:val="24"/>
        </w:rPr>
        <w:t>Социологический опрос.</w:t>
      </w:r>
      <w:r w:rsidRPr="00521756">
        <w:rPr>
          <w:b/>
          <w:bCs/>
          <w:sz w:val="24"/>
          <w:szCs w:val="24"/>
        </w:rPr>
        <w:t xml:space="preserve"> </w:t>
      </w:r>
      <w:r w:rsidRPr="00521756">
        <w:rPr>
          <w:rFonts w:ascii="Times New Roman" w:hAnsi="Times New Roman"/>
          <w:b/>
          <w:sz w:val="24"/>
          <w:szCs w:val="24"/>
        </w:rPr>
        <w:t>(6ч)</w:t>
      </w:r>
    </w:p>
    <w:p w:rsidR="00F3015B" w:rsidRPr="00521756" w:rsidRDefault="00F3015B" w:rsidP="00521756">
      <w:pPr>
        <w:pStyle w:val="af3"/>
        <w:ind w:firstLine="720"/>
        <w:jc w:val="both"/>
        <w:rPr>
          <w:b w:val="0"/>
          <w:sz w:val="24"/>
          <w:szCs w:val="24"/>
          <w:u w:val="none"/>
        </w:rPr>
      </w:pPr>
      <w:r w:rsidRPr="00521756">
        <w:rPr>
          <w:b w:val="0"/>
          <w:sz w:val="24"/>
          <w:szCs w:val="24"/>
          <w:u w:val="none"/>
        </w:rPr>
        <w:t xml:space="preserve">Этапы социологического исследования: подготовительный, сбор первичной социологической информации, подготовка информации к обработке и её обработка, анализ и подготовка отчета. Виды социологических исследований: </w:t>
      </w:r>
      <w:proofErr w:type="gramStart"/>
      <w:r w:rsidRPr="00521756">
        <w:rPr>
          <w:b w:val="0"/>
          <w:sz w:val="24"/>
          <w:szCs w:val="24"/>
          <w:u w:val="none"/>
        </w:rPr>
        <w:t>разведывательное</w:t>
      </w:r>
      <w:proofErr w:type="gramEnd"/>
      <w:r w:rsidRPr="00521756">
        <w:rPr>
          <w:b w:val="0"/>
          <w:sz w:val="24"/>
          <w:szCs w:val="24"/>
          <w:u w:val="none"/>
        </w:rPr>
        <w:t xml:space="preserve">, описательное, аналитическое. </w:t>
      </w:r>
    </w:p>
    <w:p w:rsidR="00F3015B" w:rsidRPr="00521756" w:rsidRDefault="00F3015B" w:rsidP="00521756">
      <w:pPr>
        <w:pStyle w:val="af3"/>
        <w:ind w:firstLine="720"/>
        <w:jc w:val="both"/>
        <w:rPr>
          <w:b w:val="0"/>
          <w:sz w:val="24"/>
          <w:szCs w:val="24"/>
          <w:u w:val="none"/>
        </w:rPr>
      </w:pPr>
      <w:proofErr w:type="gramStart"/>
      <w:r w:rsidRPr="00521756">
        <w:rPr>
          <w:b w:val="0"/>
          <w:sz w:val="24"/>
          <w:szCs w:val="24"/>
          <w:u w:val="none"/>
        </w:rPr>
        <w:t>Особенности социологических методов и приемов исследования: опроса (анкетирования, интервьюирования), наблюдения, анализа документов, измерения социальных установок, социометрии, экспертной оценки.</w:t>
      </w:r>
      <w:proofErr w:type="gramEnd"/>
      <w:r w:rsidRPr="00521756">
        <w:rPr>
          <w:b w:val="0"/>
          <w:sz w:val="24"/>
          <w:szCs w:val="24"/>
          <w:u w:val="none"/>
        </w:rPr>
        <w:t xml:space="preserve"> Обобщение и отображение результатов социологического исследования.</w:t>
      </w:r>
    </w:p>
    <w:p w:rsidR="00F3015B" w:rsidRPr="00521756" w:rsidRDefault="00F3015B" w:rsidP="00521756">
      <w:pPr>
        <w:pStyle w:val="af3"/>
        <w:ind w:firstLine="720"/>
        <w:jc w:val="both"/>
        <w:rPr>
          <w:b w:val="0"/>
          <w:sz w:val="24"/>
          <w:szCs w:val="24"/>
          <w:u w:val="none"/>
        </w:rPr>
      </w:pPr>
    </w:p>
    <w:tbl>
      <w:tblPr>
        <w:tblStyle w:val="a4"/>
        <w:tblW w:w="0" w:type="auto"/>
        <w:tblLook w:val="04A0"/>
      </w:tblPr>
      <w:tblGrid>
        <w:gridCol w:w="532"/>
        <w:gridCol w:w="4442"/>
        <w:gridCol w:w="1603"/>
        <w:gridCol w:w="2994"/>
      </w:tblGrid>
      <w:tr w:rsidR="00F3015B" w:rsidRPr="00521756" w:rsidTr="00F3015B">
        <w:tc>
          <w:tcPr>
            <w:tcW w:w="534" w:type="dxa"/>
          </w:tcPr>
          <w:p w:rsidR="00F3015B" w:rsidRPr="008E2B4A" w:rsidRDefault="00F3015B" w:rsidP="00521756">
            <w:pPr>
              <w:ind w:right="-1"/>
              <w:jc w:val="center"/>
              <w:rPr>
                <w:rFonts w:ascii="Times New Roman" w:hAnsi="Times New Roman"/>
                <w:b/>
              </w:rPr>
            </w:pPr>
            <w:r w:rsidRPr="008E2B4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536" w:type="dxa"/>
          </w:tcPr>
          <w:p w:rsidR="00F3015B" w:rsidRPr="008E2B4A" w:rsidRDefault="00F3015B" w:rsidP="00521756">
            <w:pPr>
              <w:ind w:right="-1"/>
              <w:jc w:val="center"/>
              <w:rPr>
                <w:rFonts w:ascii="Times New Roman" w:hAnsi="Times New Roman"/>
                <w:b/>
              </w:rPr>
            </w:pPr>
            <w:r w:rsidRPr="008E2B4A">
              <w:rPr>
                <w:rFonts w:ascii="Times New Roman" w:hAnsi="Times New Roman"/>
                <w:b/>
              </w:rPr>
              <w:t>Тема занятия</w:t>
            </w:r>
          </w:p>
        </w:tc>
        <w:tc>
          <w:tcPr>
            <w:tcW w:w="1607" w:type="dxa"/>
          </w:tcPr>
          <w:p w:rsidR="00F3015B" w:rsidRPr="008E2B4A" w:rsidRDefault="00F3015B" w:rsidP="00521756">
            <w:pPr>
              <w:ind w:right="-1"/>
              <w:jc w:val="center"/>
              <w:rPr>
                <w:rFonts w:ascii="Times New Roman" w:hAnsi="Times New Roman"/>
                <w:b/>
              </w:rPr>
            </w:pPr>
            <w:r w:rsidRPr="008E2B4A">
              <w:rPr>
                <w:rFonts w:ascii="Times New Roman" w:hAnsi="Times New Roman"/>
                <w:b/>
              </w:rPr>
              <w:t>Химический эксперимент</w:t>
            </w:r>
          </w:p>
        </w:tc>
        <w:tc>
          <w:tcPr>
            <w:tcW w:w="3037" w:type="dxa"/>
          </w:tcPr>
          <w:p w:rsidR="00F3015B" w:rsidRPr="008E2B4A" w:rsidRDefault="00F3015B" w:rsidP="00521756">
            <w:pPr>
              <w:ind w:right="-1"/>
              <w:jc w:val="center"/>
              <w:rPr>
                <w:rFonts w:ascii="Times New Roman" w:hAnsi="Times New Roman"/>
                <w:b/>
              </w:rPr>
            </w:pPr>
            <w:r w:rsidRPr="008E2B4A">
              <w:rPr>
                <w:rFonts w:ascii="Times New Roman" w:hAnsi="Times New Roman"/>
                <w:b/>
              </w:rPr>
              <w:t>Домашнее задание</w:t>
            </w:r>
          </w:p>
        </w:tc>
      </w:tr>
      <w:tr w:rsidR="00F3015B" w:rsidRPr="00521756" w:rsidTr="00F3015B">
        <w:trPr>
          <w:trHeight w:val="563"/>
        </w:trPr>
        <w:tc>
          <w:tcPr>
            <w:tcW w:w="534" w:type="dxa"/>
            <w:tcBorders>
              <w:bottom w:val="single" w:sz="4" w:space="0" w:color="auto"/>
            </w:tcBorders>
          </w:tcPr>
          <w:p w:rsidR="00F3015B" w:rsidRPr="008E2B4A" w:rsidRDefault="00F3015B" w:rsidP="00521756">
            <w:pPr>
              <w:ind w:right="-1"/>
              <w:jc w:val="center"/>
              <w:rPr>
                <w:rFonts w:ascii="Times New Roman" w:hAnsi="Times New Roman"/>
              </w:rPr>
            </w:pPr>
            <w:r w:rsidRPr="008E2B4A">
              <w:rPr>
                <w:rFonts w:ascii="Times New Roman" w:hAnsi="Times New Roman"/>
              </w:rPr>
              <w:t>17.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3015B" w:rsidRPr="008E2B4A" w:rsidRDefault="00F3015B" w:rsidP="00521756">
            <w:pPr>
              <w:ind w:right="-1"/>
              <w:jc w:val="both"/>
              <w:rPr>
                <w:rFonts w:ascii="Times New Roman" w:hAnsi="Times New Roman"/>
              </w:rPr>
            </w:pPr>
            <w:r w:rsidRPr="008E2B4A">
              <w:rPr>
                <w:rFonts w:ascii="Times New Roman" w:hAnsi="Times New Roman"/>
              </w:rPr>
              <w:t>Социологический опрос среди студентов ТК-СТ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F3015B" w:rsidRPr="008E2B4A" w:rsidRDefault="00F3015B" w:rsidP="00521756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:rsidR="00F3015B" w:rsidRPr="008E2B4A" w:rsidRDefault="00F3015B" w:rsidP="00521756">
            <w:pPr>
              <w:ind w:right="-1"/>
              <w:rPr>
                <w:rFonts w:ascii="Times New Roman" w:hAnsi="Times New Roman"/>
              </w:rPr>
            </w:pPr>
            <w:r w:rsidRPr="008E2B4A">
              <w:rPr>
                <w:rFonts w:ascii="Times New Roman" w:hAnsi="Times New Roman"/>
              </w:rPr>
              <w:t>Составить анкету для опроса по теме: «Безалкогольные энергетические  напитки: вред или польза?!»</w:t>
            </w:r>
          </w:p>
        </w:tc>
      </w:tr>
      <w:tr w:rsidR="00F3015B" w:rsidRPr="00521756" w:rsidTr="00F3015B">
        <w:trPr>
          <w:trHeight w:val="346"/>
        </w:trPr>
        <w:tc>
          <w:tcPr>
            <w:tcW w:w="534" w:type="dxa"/>
            <w:tcBorders>
              <w:top w:val="single" w:sz="4" w:space="0" w:color="auto"/>
            </w:tcBorders>
          </w:tcPr>
          <w:p w:rsidR="00F3015B" w:rsidRPr="008E2B4A" w:rsidRDefault="00F3015B" w:rsidP="00521756">
            <w:pPr>
              <w:ind w:right="-1"/>
              <w:rPr>
                <w:rFonts w:ascii="Times New Roman" w:hAnsi="Times New Roman"/>
              </w:rPr>
            </w:pPr>
            <w:r w:rsidRPr="008E2B4A">
              <w:rPr>
                <w:rFonts w:ascii="Times New Roman" w:hAnsi="Times New Roman"/>
              </w:rPr>
              <w:t>18.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F3015B" w:rsidRPr="008E2B4A" w:rsidRDefault="00F3015B" w:rsidP="00521756">
            <w:pPr>
              <w:ind w:right="-1"/>
              <w:jc w:val="both"/>
              <w:rPr>
                <w:rFonts w:ascii="Times New Roman" w:hAnsi="Times New Roman"/>
              </w:rPr>
            </w:pPr>
            <w:r w:rsidRPr="008E2B4A">
              <w:rPr>
                <w:rFonts w:ascii="Times New Roman" w:hAnsi="Times New Roman"/>
              </w:rPr>
              <w:t>Обработка результатов социологического опроса.</w:t>
            </w:r>
          </w:p>
        </w:tc>
        <w:tc>
          <w:tcPr>
            <w:tcW w:w="1607" w:type="dxa"/>
            <w:tcBorders>
              <w:top w:val="single" w:sz="4" w:space="0" w:color="auto"/>
            </w:tcBorders>
          </w:tcPr>
          <w:p w:rsidR="00F3015B" w:rsidRPr="008E2B4A" w:rsidRDefault="00F3015B" w:rsidP="00521756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3037" w:type="dxa"/>
            <w:tcBorders>
              <w:top w:val="single" w:sz="4" w:space="0" w:color="auto"/>
            </w:tcBorders>
          </w:tcPr>
          <w:p w:rsidR="00F3015B" w:rsidRPr="008E2B4A" w:rsidRDefault="00F3015B" w:rsidP="00521756">
            <w:pPr>
              <w:ind w:right="-1"/>
              <w:jc w:val="both"/>
              <w:rPr>
                <w:rFonts w:ascii="Times New Roman" w:hAnsi="Times New Roman"/>
              </w:rPr>
            </w:pPr>
            <w:r w:rsidRPr="008E2B4A">
              <w:rPr>
                <w:rFonts w:ascii="Times New Roman" w:hAnsi="Times New Roman"/>
              </w:rPr>
              <w:t>Составить визуальный отчёт – в виде диаграммы, таблицы, схемы или графика (по выбору).</w:t>
            </w:r>
          </w:p>
        </w:tc>
      </w:tr>
    </w:tbl>
    <w:p w:rsidR="00F3015B" w:rsidRPr="00521756" w:rsidRDefault="00F3015B" w:rsidP="00BB704C">
      <w:pPr>
        <w:pStyle w:val="af3"/>
        <w:rPr>
          <w:sz w:val="24"/>
          <w:szCs w:val="24"/>
          <w:u w:val="none"/>
        </w:rPr>
      </w:pPr>
      <w:r w:rsidRPr="00521756">
        <w:rPr>
          <w:sz w:val="24"/>
          <w:szCs w:val="24"/>
          <w:u w:val="none"/>
        </w:rPr>
        <w:t>Тема 9.</w:t>
      </w:r>
      <w:r w:rsidRPr="00521756">
        <w:rPr>
          <w:b w:val="0"/>
          <w:sz w:val="24"/>
          <w:szCs w:val="24"/>
          <w:u w:val="none"/>
        </w:rPr>
        <w:t xml:space="preserve"> </w:t>
      </w:r>
      <w:r w:rsidRPr="00521756">
        <w:rPr>
          <w:sz w:val="24"/>
          <w:szCs w:val="24"/>
          <w:u w:val="none"/>
        </w:rPr>
        <w:t>Требования к оформлению результатов исследовательской деятельности (24ч)</w:t>
      </w:r>
    </w:p>
    <w:p w:rsidR="00F3015B" w:rsidRPr="00521756" w:rsidRDefault="00F3015B" w:rsidP="00521756">
      <w:pPr>
        <w:pStyle w:val="af3"/>
        <w:jc w:val="both"/>
        <w:rPr>
          <w:b w:val="0"/>
          <w:sz w:val="24"/>
          <w:szCs w:val="24"/>
          <w:u w:val="none"/>
        </w:rPr>
      </w:pPr>
      <w:r w:rsidRPr="00521756">
        <w:rPr>
          <w:b w:val="0"/>
          <w:sz w:val="24"/>
          <w:szCs w:val="24"/>
          <w:u w:val="none"/>
        </w:rPr>
        <w:tab/>
        <w:t>Результаты и критерии оценки каждого этапа исследовательской деятельности: постановки проблем, формулировки гипотез, определения способов решения проблемы исследования (отбор методов), сбора информации и оформления проекта, защиты результатов исследования.</w:t>
      </w:r>
    </w:p>
    <w:p w:rsidR="00F3015B" w:rsidRPr="00521756" w:rsidRDefault="00F3015B" w:rsidP="00521756">
      <w:pPr>
        <w:pStyle w:val="af3"/>
        <w:jc w:val="both"/>
        <w:rPr>
          <w:b w:val="0"/>
          <w:i/>
          <w:sz w:val="24"/>
          <w:szCs w:val="24"/>
          <w:u w:val="none"/>
        </w:rPr>
      </w:pPr>
      <w:r w:rsidRPr="00521756">
        <w:rPr>
          <w:b w:val="0"/>
          <w:sz w:val="24"/>
          <w:szCs w:val="24"/>
          <w:u w:val="none"/>
        </w:rPr>
        <w:tab/>
        <w:t>Оформление результатов исследования. Содержание введения, основной части и заключения. Оформление иллюстративного материала, выписок из литературных источников, сносок на использованные источники, списка литературы, приложений.</w:t>
      </w:r>
    </w:p>
    <w:p w:rsidR="00F3015B" w:rsidRPr="00521756" w:rsidRDefault="00F3015B" w:rsidP="00521756">
      <w:pPr>
        <w:pStyle w:val="af3"/>
        <w:jc w:val="both"/>
        <w:rPr>
          <w:b w:val="0"/>
          <w:color w:val="FF0000"/>
          <w:sz w:val="24"/>
          <w:szCs w:val="24"/>
          <w:u w:val="none"/>
        </w:rPr>
      </w:pPr>
      <w:r w:rsidRPr="00521756">
        <w:rPr>
          <w:b w:val="0"/>
          <w:color w:val="FF0000"/>
          <w:sz w:val="24"/>
          <w:szCs w:val="24"/>
          <w:u w:val="none"/>
        </w:rPr>
        <w:t xml:space="preserve"> 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4961"/>
        <w:gridCol w:w="1701"/>
        <w:gridCol w:w="2518"/>
      </w:tblGrid>
      <w:tr w:rsidR="00F3015B" w:rsidRPr="00521756" w:rsidTr="00F3015B">
        <w:tc>
          <w:tcPr>
            <w:tcW w:w="534" w:type="dxa"/>
          </w:tcPr>
          <w:p w:rsidR="00F3015B" w:rsidRPr="008E2B4A" w:rsidRDefault="00F3015B" w:rsidP="00521756">
            <w:pPr>
              <w:ind w:right="-1"/>
              <w:jc w:val="center"/>
              <w:rPr>
                <w:rFonts w:ascii="Times New Roman" w:hAnsi="Times New Roman"/>
                <w:b/>
              </w:rPr>
            </w:pPr>
            <w:r w:rsidRPr="008E2B4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961" w:type="dxa"/>
          </w:tcPr>
          <w:p w:rsidR="00F3015B" w:rsidRPr="008E2B4A" w:rsidRDefault="00F3015B" w:rsidP="00521756">
            <w:pPr>
              <w:ind w:right="-1"/>
              <w:jc w:val="center"/>
              <w:rPr>
                <w:rFonts w:ascii="Times New Roman" w:hAnsi="Times New Roman"/>
                <w:b/>
              </w:rPr>
            </w:pPr>
            <w:r w:rsidRPr="008E2B4A">
              <w:rPr>
                <w:rFonts w:ascii="Times New Roman" w:hAnsi="Times New Roman"/>
                <w:b/>
              </w:rPr>
              <w:t>Тема занятия</w:t>
            </w:r>
          </w:p>
        </w:tc>
        <w:tc>
          <w:tcPr>
            <w:tcW w:w="1701" w:type="dxa"/>
          </w:tcPr>
          <w:p w:rsidR="00F3015B" w:rsidRPr="008E2B4A" w:rsidRDefault="00F3015B" w:rsidP="00521756">
            <w:pPr>
              <w:ind w:right="-1"/>
              <w:jc w:val="center"/>
              <w:rPr>
                <w:rFonts w:ascii="Times New Roman" w:hAnsi="Times New Roman"/>
                <w:b/>
              </w:rPr>
            </w:pPr>
            <w:r w:rsidRPr="008E2B4A">
              <w:rPr>
                <w:rFonts w:ascii="Times New Roman" w:hAnsi="Times New Roman"/>
                <w:b/>
              </w:rPr>
              <w:t>Химический эксперимент</w:t>
            </w:r>
          </w:p>
        </w:tc>
        <w:tc>
          <w:tcPr>
            <w:tcW w:w="2518" w:type="dxa"/>
          </w:tcPr>
          <w:p w:rsidR="00F3015B" w:rsidRPr="008E2B4A" w:rsidRDefault="00F3015B" w:rsidP="00521756">
            <w:pPr>
              <w:ind w:right="-1"/>
              <w:jc w:val="center"/>
              <w:rPr>
                <w:rFonts w:ascii="Times New Roman" w:hAnsi="Times New Roman"/>
                <w:b/>
              </w:rPr>
            </w:pPr>
            <w:r w:rsidRPr="008E2B4A">
              <w:rPr>
                <w:rFonts w:ascii="Times New Roman" w:hAnsi="Times New Roman"/>
                <w:b/>
              </w:rPr>
              <w:t>Домашнее задание</w:t>
            </w:r>
          </w:p>
        </w:tc>
      </w:tr>
      <w:tr w:rsidR="00F3015B" w:rsidRPr="00521756" w:rsidTr="00F3015B">
        <w:trPr>
          <w:trHeight w:val="563"/>
        </w:trPr>
        <w:tc>
          <w:tcPr>
            <w:tcW w:w="534" w:type="dxa"/>
            <w:tcBorders>
              <w:bottom w:val="single" w:sz="4" w:space="0" w:color="auto"/>
            </w:tcBorders>
          </w:tcPr>
          <w:p w:rsidR="00F3015B" w:rsidRPr="008E2B4A" w:rsidRDefault="00F3015B" w:rsidP="00521756">
            <w:pPr>
              <w:ind w:right="-1"/>
              <w:jc w:val="center"/>
              <w:rPr>
                <w:rFonts w:ascii="Times New Roman" w:hAnsi="Times New Roman"/>
              </w:rPr>
            </w:pPr>
            <w:r w:rsidRPr="008E2B4A">
              <w:rPr>
                <w:rFonts w:ascii="Times New Roman" w:hAnsi="Times New Roman"/>
              </w:rPr>
              <w:t>19.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F3015B" w:rsidRPr="008E2B4A" w:rsidRDefault="00F3015B" w:rsidP="00521756">
            <w:pPr>
              <w:ind w:right="-1"/>
              <w:jc w:val="both"/>
              <w:rPr>
                <w:rFonts w:ascii="Times New Roman" w:hAnsi="Times New Roman"/>
              </w:rPr>
            </w:pPr>
            <w:r w:rsidRPr="008E2B4A">
              <w:rPr>
                <w:rFonts w:ascii="Times New Roman" w:hAnsi="Times New Roman"/>
              </w:rPr>
              <w:t>Оформление исследовательской работы «Безалкогольные энергетические  напитки: вред или польза?!»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3015B" w:rsidRPr="008E2B4A" w:rsidRDefault="00F3015B" w:rsidP="00521756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F3015B" w:rsidRPr="008E2B4A" w:rsidRDefault="00F3015B" w:rsidP="00521756">
            <w:pPr>
              <w:ind w:right="-1"/>
              <w:rPr>
                <w:rFonts w:ascii="Times New Roman" w:hAnsi="Times New Roman"/>
              </w:rPr>
            </w:pPr>
            <w:r w:rsidRPr="008E2B4A">
              <w:rPr>
                <w:rFonts w:ascii="Times New Roman" w:hAnsi="Times New Roman"/>
              </w:rPr>
              <w:t>Оформить работу.</w:t>
            </w:r>
          </w:p>
        </w:tc>
      </w:tr>
      <w:tr w:rsidR="00F3015B" w:rsidRPr="00521756" w:rsidTr="00F3015B">
        <w:trPr>
          <w:trHeight w:val="600"/>
        </w:trPr>
        <w:tc>
          <w:tcPr>
            <w:tcW w:w="534" w:type="dxa"/>
            <w:tcBorders>
              <w:top w:val="single" w:sz="4" w:space="0" w:color="auto"/>
            </w:tcBorders>
          </w:tcPr>
          <w:p w:rsidR="00F3015B" w:rsidRPr="008E2B4A" w:rsidRDefault="00F3015B" w:rsidP="00521756">
            <w:pPr>
              <w:ind w:right="-1"/>
              <w:rPr>
                <w:rFonts w:ascii="Times New Roman" w:hAnsi="Times New Roman"/>
              </w:rPr>
            </w:pPr>
            <w:r w:rsidRPr="008E2B4A">
              <w:rPr>
                <w:rFonts w:ascii="Times New Roman" w:hAnsi="Times New Roman"/>
              </w:rPr>
              <w:lastRenderedPageBreak/>
              <w:t>20.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F3015B" w:rsidRPr="008E2B4A" w:rsidRDefault="00F3015B" w:rsidP="00521756">
            <w:pPr>
              <w:ind w:right="-1"/>
              <w:jc w:val="both"/>
              <w:rPr>
                <w:rFonts w:ascii="Times New Roman" w:hAnsi="Times New Roman"/>
              </w:rPr>
            </w:pPr>
            <w:r w:rsidRPr="008E2B4A">
              <w:rPr>
                <w:rFonts w:ascii="Times New Roman" w:hAnsi="Times New Roman"/>
              </w:rPr>
              <w:t>Подготовка презентации проекта.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3015B" w:rsidRPr="008E2B4A" w:rsidRDefault="00F3015B" w:rsidP="00521756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518" w:type="dxa"/>
            <w:tcBorders>
              <w:top w:val="single" w:sz="4" w:space="0" w:color="auto"/>
            </w:tcBorders>
          </w:tcPr>
          <w:p w:rsidR="00F3015B" w:rsidRPr="008E2B4A" w:rsidRDefault="00F3015B" w:rsidP="00521756">
            <w:pPr>
              <w:ind w:right="-1"/>
              <w:jc w:val="both"/>
              <w:rPr>
                <w:rFonts w:ascii="Times New Roman" w:hAnsi="Times New Roman"/>
              </w:rPr>
            </w:pPr>
            <w:r w:rsidRPr="008E2B4A">
              <w:rPr>
                <w:rFonts w:ascii="Times New Roman" w:hAnsi="Times New Roman"/>
              </w:rPr>
              <w:t xml:space="preserve">Подготовить устный доклад и презентацию в программе </w:t>
            </w:r>
            <w:proofErr w:type="spellStart"/>
            <w:r w:rsidRPr="008E2B4A">
              <w:rPr>
                <w:rFonts w:ascii="Times New Roman" w:hAnsi="Times New Roman"/>
              </w:rPr>
              <w:t>Microsoft</w:t>
            </w:r>
            <w:proofErr w:type="spellEnd"/>
            <w:r w:rsidRPr="008E2B4A">
              <w:rPr>
                <w:rFonts w:ascii="Times New Roman" w:hAnsi="Times New Roman"/>
              </w:rPr>
              <w:t xml:space="preserve">  </w:t>
            </w:r>
            <w:proofErr w:type="spellStart"/>
            <w:r w:rsidRPr="008E2B4A">
              <w:rPr>
                <w:rFonts w:ascii="Times New Roman" w:hAnsi="Times New Roman"/>
              </w:rPr>
              <w:t>Power</w:t>
            </w:r>
            <w:proofErr w:type="spellEnd"/>
            <w:r w:rsidRPr="008E2B4A">
              <w:rPr>
                <w:rFonts w:ascii="Times New Roman" w:hAnsi="Times New Roman"/>
              </w:rPr>
              <w:t xml:space="preserve"> </w:t>
            </w:r>
            <w:proofErr w:type="spellStart"/>
            <w:r w:rsidRPr="008E2B4A">
              <w:rPr>
                <w:rFonts w:ascii="Times New Roman" w:hAnsi="Times New Roman"/>
              </w:rPr>
              <w:t>Point</w:t>
            </w:r>
            <w:proofErr w:type="spellEnd"/>
            <w:r w:rsidRPr="008E2B4A">
              <w:rPr>
                <w:rFonts w:ascii="Times New Roman" w:hAnsi="Times New Roman"/>
              </w:rPr>
              <w:t xml:space="preserve"> по теме: «Безалкогольные энергетические  напитки: вред или польза?!»</w:t>
            </w:r>
          </w:p>
        </w:tc>
      </w:tr>
    </w:tbl>
    <w:p w:rsidR="00F3015B" w:rsidRPr="00521756" w:rsidRDefault="00F3015B" w:rsidP="0052175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521756">
        <w:rPr>
          <w:rFonts w:ascii="Times New Roman" w:hAnsi="Times New Roman"/>
          <w:b/>
          <w:sz w:val="24"/>
          <w:szCs w:val="24"/>
        </w:rPr>
        <w:t>Тема 10. Презентация проекта  «Безалкогольные энергетические  напитки: вред или польза?!» (10ч)</w:t>
      </w:r>
    </w:p>
    <w:tbl>
      <w:tblPr>
        <w:tblStyle w:val="a4"/>
        <w:tblW w:w="9714" w:type="dxa"/>
        <w:tblLayout w:type="fixed"/>
        <w:tblLook w:val="04A0"/>
      </w:tblPr>
      <w:tblGrid>
        <w:gridCol w:w="534"/>
        <w:gridCol w:w="4961"/>
        <w:gridCol w:w="1701"/>
        <w:gridCol w:w="2518"/>
      </w:tblGrid>
      <w:tr w:rsidR="00F3015B" w:rsidRPr="00521756" w:rsidTr="00A2727E">
        <w:tc>
          <w:tcPr>
            <w:tcW w:w="534" w:type="dxa"/>
          </w:tcPr>
          <w:p w:rsidR="00F3015B" w:rsidRPr="008E2B4A" w:rsidRDefault="00F3015B" w:rsidP="00521756">
            <w:pPr>
              <w:ind w:right="-1"/>
              <w:jc w:val="center"/>
              <w:rPr>
                <w:rFonts w:ascii="Times New Roman" w:hAnsi="Times New Roman"/>
                <w:b/>
              </w:rPr>
            </w:pPr>
            <w:r w:rsidRPr="008E2B4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961" w:type="dxa"/>
          </w:tcPr>
          <w:p w:rsidR="00F3015B" w:rsidRPr="008E2B4A" w:rsidRDefault="00F3015B" w:rsidP="00521756">
            <w:pPr>
              <w:ind w:right="-1"/>
              <w:jc w:val="center"/>
              <w:rPr>
                <w:rFonts w:ascii="Times New Roman" w:hAnsi="Times New Roman"/>
                <w:b/>
              </w:rPr>
            </w:pPr>
            <w:r w:rsidRPr="008E2B4A">
              <w:rPr>
                <w:rFonts w:ascii="Times New Roman" w:hAnsi="Times New Roman"/>
                <w:b/>
              </w:rPr>
              <w:t>Тема занятия</w:t>
            </w:r>
          </w:p>
        </w:tc>
        <w:tc>
          <w:tcPr>
            <w:tcW w:w="1701" w:type="dxa"/>
          </w:tcPr>
          <w:p w:rsidR="00F3015B" w:rsidRPr="008E2B4A" w:rsidRDefault="00F3015B" w:rsidP="00521756">
            <w:pPr>
              <w:ind w:right="-1"/>
              <w:jc w:val="center"/>
              <w:rPr>
                <w:rFonts w:ascii="Times New Roman" w:hAnsi="Times New Roman"/>
                <w:b/>
              </w:rPr>
            </w:pPr>
            <w:r w:rsidRPr="008E2B4A">
              <w:rPr>
                <w:rFonts w:ascii="Times New Roman" w:hAnsi="Times New Roman"/>
                <w:b/>
              </w:rPr>
              <w:t>Химический эксперимент</w:t>
            </w:r>
          </w:p>
        </w:tc>
        <w:tc>
          <w:tcPr>
            <w:tcW w:w="2518" w:type="dxa"/>
          </w:tcPr>
          <w:p w:rsidR="00F3015B" w:rsidRPr="008E2B4A" w:rsidRDefault="00F3015B" w:rsidP="00521756">
            <w:pPr>
              <w:ind w:right="-1"/>
              <w:jc w:val="center"/>
              <w:rPr>
                <w:rFonts w:ascii="Times New Roman" w:hAnsi="Times New Roman"/>
                <w:b/>
              </w:rPr>
            </w:pPr>
            <w:r w:rsidRPr="008E2B4A">
              <w:rPr>
                <w:rFonts w:ascii="Times New Roman" w:hAnsi="Times New Roman"/>
                <w:b/>
              </w:rPr>
              <w:t>Домашнее задание</w:t>
            </w:r>
          </w:p>
        </w:tc>
      </w:tr>
      <w:tr w:rsidR="00F3015B" w:rsidRPr="00521756" w:rsidTr="00A2727E">
        <w:trPr>
          <w:trHeight w:val="563"/>
        </w:trPr>
        <w:tc>
          <w:tcPr>
            <w:tcW w:w="534" w:type="dxa"/>
            <w:tcBorders>
              <w:bottom w:val="single" w:sz="4" w:space="0" w:color="auto"/>
            </w:tcBorders>
          </w:tcPr>
          <w:p w:rsidR="00F3015B" w:rsidRPr="008E2B4A" w:rsidRDefault="00F3015B" w:rsidP="00521756">
            <w:pPr>
              <w:ind w:right="-1"/>
              <w:jc w:val="center"/>
              <w:rPr>
                <w:rFonts w:ascii="Times New Roman" w:hAnsi="Times New Roman"/>
              </w:rPr>
            </w:pPr>
            <w:r w:rsidRPr="008E2B4A">
              <w:rPr>
                <w:rFonts w:ascii="Times New Roman" w:hAnsi="Times New Roman"/>
              </w:rPr>
              <w:t>21.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F3015B" w:rsidRPr="008E2B4A" w:rsidRDefault="00F3015B" w:rsidP="00521756">
            <w:pPr>
              <w:ind w:right="-1"/>
              <w:jc w:val="both"/>
              <w:rPr>
                <w:rFonts w:ascii="Times New Roman" w:hAnsi="Times New Roman"/>
              </w:rPr>
            </w:pPr>
            <w:r w:rsidRPr="008E2B4A">
              <w:rPr>
                <w:rFonts w:ascii="Times New Roman" w:hAnsi="Times New Roman"/>
              </w:rPr>
              <w:t>Как правильно делать презентацию.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3015B" w:rsidRPr="008E2B4A" w:rsidRDefault="00F3015B" w:rsidP="00521756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F3015B" w:rsidRPr="008E2B4A" w:rsidRDefault="00F3015B" w:rsidP="00521756">
            <w:pPr>
              <w:ind w:right="-1"/>
              <w:rPr>
                <w:rFonts w:ascii="Times New Roman" w:hAnsi="Times New Roman"/>
              </w:rPr>
            </w:pPr>
            <w:r w:rsidRPr="008E2B4A">
              <w:rPr>
                <w:rFonts w:ascii="Times New Roman" w:hAnsi="Times New Roman"/>
              </w:rPr>
              <w:t>Подготовка к выступлению на аудиторию с докладом.</w:t>
            </w:r>
          </w:p>
        </w:tc>
      </w:tr>
      <w:tr w:rsidR="00F3015B" w:rsidRPr="00521756" w:rsidTr="00A2727E">
        <w:trPr>
          <w:trHeight w:val="5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3015B" w:rsidRPr="008E2B4A" w:rsidRDefault="00F3015B" w:rsidP="00521756">
            <w:pPr>
              <w:ind w:right="-1"/>
              <w:rPr>
                <w:rFonts w:ascii="Times New Roman" w:hAnsi="Times New Roman"/>
              </w:rPr>
            </w:pPr>
            <w:r w:rsidRPr="008E2B4A">
              <w:rPr>
                <w:rFonts w:ascii="Times New Roman" w:hAnsi="Times New Roman"/>
              </w:rPr>
              <w:t>22.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F3015B" w:rsidRPr="008E2B4A" w:rsidRDefault="00F3015B" w:rsidP="00A2727E">
            <w:pPr>
              <w:ind w:right="-1"/>
              <w:jc w:val="both"/>
              <w:rPr>
                <w:rFonts w:ascii="Times New Roman" w:hAnsi="Times New Roman"/>
              </w:rPr>
            </w:pPr>
            <w:r w:rsidRPr="008E2B4A">
              <w:rPr>
                <w:rFonts w:ascii="Times New Roman" w:hAnsi="Times New Roman"/>
              </w:rPr>
              <w:t xml:space="preserve">Выступление </w:t>
            </w:r>
            <w:r w:rsidR="00A2727E">
              <w:rPr>
                <w:rFonts w:ascii="Times New Roman" w:hAnsi="Times New Roman"/>
              </w:rPr>
              <w:t>с проектом на конкурсах и конференциях разных уровней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3015B" w:rsidRPr="008E2B4A" w:rsidRDefault="00F3015B" w:rsidP="00521756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F3015B" w:rsidRPr="008E2B4A" w:rsidRDefault="00F3015B" w:rsidP="00521756">
            <w:pPr>
              <w:ind w:right="-1"/>
              <w:jc w:val="both"/>
              <w:rPr>
                <w:rFonts w:ascii="Times New Roman" w:hAnsi="Times New Roman"/>
              </w:rPr>
            </w:pPr>
            <w:r w:rsidRPr="008E2B4A">
              <w:rPr>
                <w:rFonts w:ascii="Times New Roman" w:hAnsi="Times New Roman"/>
              </w:rPr>
              <w:t>Репетиция выступления перед аудиторией.</w:t>
            </w:r>
          </w:p>
        </w:tc>
      </w:tr>
      <w:tr w:rsidR="00F3015B" w:rsidRPr="00521756" w:rsidTr="00A2727E">
        <w:trPr>
          <w:trHeight w:val="31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3015B" w:rsidRPr="008E2B4A" w:rsidRDefault="00F3015B" w:rsidP="00521756">
            <w:pPr>
              <w:ind w:right="-1"/>
              <w:rPr>
                <w:rFonts w:ascii="Times New Roman" w:hAnsi="Times New Roman"/>
              </w:rPr>
            </w:pPr>
            <w:r w:rsidRPr="008E2B4A">
              <w:rPr>
                <w:rFonts w:ascii="Times New Roman" w:hAnsi="Times New Roman"/>
              </w:rPr>
              <w:t>23.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F3015B" w:rsidRPr="008E2B4A" w:rsidRDefault="00F3015B" w:rsidP="00521756">
            <w:pPr>
              <w:ind w:right="-1"/>
              <w:jc w:val="both"/>
              <w:rPr>
                <w:rFonts w:ascii="Times New Roman" w:hAnsi="Times New Roman"/>
              </w:rPr>
            </w:pPr>
            <w:r w:rsidRPr="008E2B4A">
              <w:rPr>
                <w:rFonts w:ascii="Times New Roman" w:hAnsi="Times New Roman"/>
                <w:bCs/>
                <w:iCs/>
              </w:rPr>
              <w:t xml:space="preserve">Презентация проекта на </w:t>
            </w:r>
            <w:r w:rsidRPr="008E2B4A">
              <w:rPr>
                <w:rFonts w:ascii="Times New Roman" w:hAnsi="Times New Roman"/>
              </w:rPr>
              <w:t xml:space="preserve">внеклассном мероприятии в техникуме  «Мы за здоровый образ жизни» </w:t>
            </w:r>
            <w:r w:rsidR="00A2727E">
              <w:rPr>
                <w:rFonts w:ascii="Times New Roman" w:hAnsi="Times New Roman"/>
              </w:rPr>
              <w:t xml:space="preserve">в рамках «Эстафеты знаний </w:t>
            </w:r>
            <w:r w:rsidRPr="008E2B4A">
              <w:rPr>
                <w:rFonts w:ascii="Times New Roman" w:hAnsi="Times New Roman"/>
              </w:rPr>
              <w:t>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3015B" w:rsidRPr="008E2B4A" w:rsidRDefault="00F3015B" w:rsidP="00521756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F3015B" w:rsidRPr="008E2B4A" w:rsidRDefault="00F3015B" w:rsidP="00521756">
            <w:pPr>
              <w:ind w:right="-1"/>
              <w:jc w:val="both"/>
              <w:rPr>
                <w:rFonts w:ascii="Times New Roman" w:hAnsi="Times New Roman"/>
              </w:rPr>
            </w:pPr>
            <w:r w:rsidRPr="008E2B4A">
              <w:rPr>
                <w:rFonts w:ascii="Times New Roman" w:hAnsi="Times New Roman"/>
              </w:rPr>
              <w:t>Подготовить выступление.</w:t>
            </w:r>
          </w:p>
        </w:tc>
      </w:tr>
      <w:tr w:rsidR="00F3015B" w:rsidRPr="00521756" w:rsidTr="00A2727E">
        <w:trPr>
          <w:trHeight w:val="112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3015B" w:rsidRPr="00521756" w:rsidRDefault="00F3015B" w:rsidP="00521756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21756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F3015B" w:rsidRPr="00521756" w:rsidRDefault="00A2727E" w:rsidP="00A2727E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работы в сборниках</w:t>
            </w:r>
            <w:r w:rsidR="00F3015B" w:rsidRPr="00521756">
              <w:rPr>
                <w:rFonts w:ascii="Times New Roman" w:hAnsi="Times New Roman"/>
                <w:sz w:val="24"/>
                <w:szCs w:val="24"/>
              </w:rPr>
              <w:t xml:space="preserve"> материалов </w:t>
            </w:r>
            <w:r>
              <w:rPr>
                <w:rFonts w:ascii="Times New Roman" w:hAnsi="Times New Roman"/>
                <w:sz w:val="24"/>
                <w:szCs w:val="24"/>
              </w:rPr>
              <w:t>конференций разных уровней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3015B" w:rsidRPr="00521756" w:rsidRDefault="00F3015B" w:rsidP="00521756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F3015B" w:rsidRPr="00521756" w:rsidRDefault="00F3015B" w:rsidP="00521756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756">
              <w:rPr>
                <w:rFonts w:ascii="Times New Roman" w:hAnsi="Times New Roman"/>
                <w:sz w:val="24"/>
                <w:szCs w:val="24"/>
              </w:rPr>
              <w:t>Подготовка тезисов исследовательской работы для публикации.</w:t>
            </w:r>
          </w:p>
        </w:tc>
      </w:tr>
    </w:tbl>
    <w:p w:rsidR="00E30B13" w:rsidRPr="00A2727E" w:rsidRDefault="00E30B13" w:rsidP="00A2727E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sectPr w:rsidR="00E30B13" w:rsidRPr="00A2727E" w:rsidSect="00DF773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777" w:rsidRDefault="007D7777" w:rsidP="00DF773D">
      <w:pPr>
        <w:spacing w:after="0" w:line="240" w:lineRule="auto"/>
      </w:pPr>
      <w:r>
        <w:separator/>
      </w:r>
    </w:p>
  </w:endnote>
  <w:endnote w:type="continuationSeparator" w:id="0">
    <w:p w:rsidR="007D7777" w:rsidRDefault="007D7777" w:rsidP="00DF7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777" w:rsidRDefault="007D7777" w:rsidP="00DF773D">
      <w:pPr>
        <w:spacing w:after="0" w:line="240" w:lineRule="auto"/>
      </w:pPr>
      <w:r>
        <w:separator/>
      </w:r>
    </w:p>
  </w:footnote>
  <w:footnote w:type="continuationSeparator" w:id="0">
    <w:p w:rsidR="007D7777" w:rsidRDefault="007D7777" w:rsidP="00DF7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2C45AB"/>
    <w:multiLevelType w:val="hybridMultilevel"/>
    <w:tmpl w:val="9C04AF20"/>
    <w:lvl w:ilvl="0" w:tplc="5D5E38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B67DC4"/>
    <w:multiLevelType w:val="hybridMultilevel"/>
    <w:tmpl w:val="60C03584"/>
    <w:lvl w:ilvl="0" w:tplc="5D5E3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CE13BC"/>
    <w:multiLevelType w:val="hybridMultilevel"/>
    <w:tmpl w:val="73E2420C"/>
    <w:lvl w:ilvl="0" w:tplc="5D5E3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1F485C"/>
    <w:multiLevelType w:val="hybridMultilevel"/>
    <w:tmpl w:val="554A558C"/>
    <w:lvl w:ilvl="0" w:tplc="46E06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7218DB"/>
    <w:multiLevelType w:val="hybridMultilevel"/>
    <w:tmpl w:val="F314FB12"/>
    <w:lvl w:ilvl="0" w:tplc="8EB424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9649BF"/>
    <w:multiLevelType w:val="hybridMultilevel"/>
    <w:tmpl w:val="4C164CB4"/>
    <w:lvl w:ilvl="0" w:tplc="368622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8B7DE1"/>
    <w:multiLevelType w:val="hybridMultilevel"/>
    <w:tmpl w:val="0EB233F0"/>
    <w:lvl w:ilvl="0" w:tplc="5D5E38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C2B722D"/>
    <w:multiLevelType w:val="hybridMultilevel"/>
    <w:tmpl w:val="FFB8C5C6"/>
    <w:lvl w:ilvl="0" w:tplc="5D5E38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DD30BAE"/>
    <w:multiLevelType w:val="hybridMultilevel"/>
    <w:tmpl w:val="8C02D0CA"/>
    <w:lvl w:ilvl="0" w:tplc="88EAF9D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1E64CE0"/>
    <w:multiLevelType w:val="hybridMultilevel"/>
    <w:tmpl w:val="BDAC18F8"/>
    <w:lvl w:ilvl="0" w:tplc="5D5E3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DA2D48"/>
    <w:multiLevelType w:val="hybridMultilevel"/>
    <w:tmpl w:val="FE1E8CB0"/>
    <w:lvl w:ilvl="0" w:tplc="3852023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91B58FC"/>
    <w:multiLevelType w:val="hybridMultilevel"/>
    <w:tmpl w:val="82522B3C"/>
    <w:lvl w:ilvl="0" w:tplc="5D5E3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3D6879"/>
    <w:multiLevelType w:val="hybridMultilevel"/>
    <w:tmpl w:val="A27A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621DC2"/>
    <w:multiLevelType w:val="hybridMultilevel"/>
    <w:tmpl w:val="BF5CA286"/>
    <w:lvl w:ilvl="0" w:tplc="3852023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C994D64"/>
    <w:multiLevelType w:val="hybridMultilevel"/>
    <w:tmpl w:val="8F402B4A"/>
    <w:lvl w:ilvl="0" w:tplc="5D5E3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BF48D7"/>
    <w:multiLevelType w:val="hybridMultilevel"/>
    <w:tmpl w:val="612AFB7A"/>
    <w:lvl w:ilvl="0" w:tplc="5D5E38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2640504"/>
    <w:multiLevelType w:val="hybridMultilevel"/>
    <w:tmpl w:val="4164F696"/>
    <w:lvl w:ilvl="0" w:tplc="65A4ABC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8">
    <w:nsid w:val="24086CCB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19">
    <w:nsid w:val="24D11120"/>
    <w:multiLevelType w:val="hybridMultilevel"/>
    <w:tmpl w:val="C63C848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AA4245"/>
    <w:multiLevelType w:val="hybridMultilevel"/>
    <w:tmpl w:val="32A072C2"/>
    <w:lvl w:ilvl="0" w:tplc="3852023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0B0651"/>
    <w:multiLevelType w:val="hybridMultilevel"/>
    <w:tmpl w:val="F120ED7C"/>
    <w:lvl w:ilvl="0" w:tplc="5D5E3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206A52"/>
    <w:multiLevelType w:val="hybridMultilevel"/>
    <w:tmpl w:val="E9286578"/>
    <w:lvl w:ilvl="0" w:tplc="616620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6093028"/>
    <w:multiLevelType w:val="hybridMultilevel"/>
    <w:tmpl w:val="48684196"/>
    <w:lvl w:ilvl="0" w:tplc="5D5E38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9CE520F"/>
    <w:multiLevelType w:val="hybridMultilevel"/>
    <w:tmpl w:val="7362FE6C"/>
    <w:lvl w:ilvl="0" w:tplc="39606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6A2190"/>
    <w:multiLevelType w:val="hybridMultilevel"/>
    <w:tmpl w:val="A754DC6E"/>
    <w:lvl w:ilvl="0" w:tplc="5D5E38D2">
      <w:start w:val="1"/>
      <w:numFmt w:val="bullet"/>
      <w:lvlText w:val=""/>
      <w:lvlJc w:val="left"/>
      <w:pPr>
        <w:ind w:left="1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26">
    <w:nsid w:val="3F364EDD"/>
    <w:multiLevelType w:val="hybridMultilevel"/>
    <w:tmpl w:val="2D6CD7C6"/>
    <w:lvl w:ilvl="0" w:tplc="3852023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42277A"/>
    <w:multiLevelType w:val="hybridMultilevel"/>
    <w:tmpl w:val="32E26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B624A6"/>
    <w:multiLevelType w:val="hybridMultilevel"/>
    <w:tmpl w:val="58D6756C"/>
    <w:lvl w:ilvl="0" w:tplc="5D5E38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4242280"/>
    <w:multiLevelType w:val="hybridMultilevel"/>
    <w:tmpl w:val="687E3906"/>
    <w:lvl w:ilvl="0" w:tplc="5D5E38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48B2FB0"/>
    <w:multiLevelType w:val="hybridMultilevel"/>
    <w:tmpl w:val="0B7CEF22"/>
    <w:lvl w:ilvl="0" w:tplc="5D5E38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43E7820"/>
    <w:multiLevelType w:val="multilevel"/>
    <w:tmpl w:val="E216034C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32"/>
        <w:szCs w:val="3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Theme="minorHAnsi" w:hAnsiTheme="minorHAnsi" w:hint="default"/>
        <w:sz w:val="22"/>
      </w:rPr>
    </w:lvl>
  </w:abstractNum>
  <w:abstractNum w:abstractNumId="32">
    <w:nsid w:val="66952152"/>
    <w:multiLevelType w:val="multilevel"/>
    <w:tmpl w:val="F3E40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AE4067"/>
    <w:multiLevelType w:val="hybridMultilevel"/>
    <w:tmpl w:val="F828BD6E"/>
    <w:lvl w:ilvl="0" w:tplc="BF8CD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7CC9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94CD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6C76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68EB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0023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5C9D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BABF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9CF3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EB5F71"/>
    <w:multiLevelType w:val="multilevel"/>
    <w:tmpl w:val="56C8D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607097"/>
    <w:multiLevelType w:val="hybridMultilevel"/>
    <w:tmpl w:val="9A3C9ADA"/>
    <w:lvl w:ilvl="0" w:tplc="CC5EC1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FAA09AB"/>
    <w:multiLevelType w:val="hybridMultilevel"/>
    <w:tmpl w:val="1624CE86"/>
    <w:lvl w:ilvl="0" w:tplc="3852023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02C0618"/>
    <w:multiLevelType w:val="hybridMultilevel"/>
    <w:tmpl w:val="1658704C"/>
    <w:lvl w:ilvl="0" w:tplc="3852023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26D0BAF"/>
    <w:multiLevelType w:val="hybridMultilevel"/>
    <w:tmpl w:val="F50A3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E15CFA"/>
    <w:multiLevelType w:val="hybridMultilevel"/>
    <w:tmpl w:val="DE700854"/>
    <w:lvl w:ilvl="0" w:tplc="9A2861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C214DB3"/>
    <w:multiLevelType w:val="hybridMultilevel"/>
    <w:tmpl w:val="374CD812"/>
    <w:lvl w:ilvl="0" w:tplc="D1D224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584278"/>
    <w:multiLevelType w:val="multilevel"/>
    <w:tmpl w:val="B0FA1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35"/>
  </w:num>
  <w:num w:numId="3">
    <w:abstractNumId w:val="14"/>
  </w:num>
  <w:num w:numId="4">
    <w:abstractNumId w:val="10"/>
  </w:num>
  <w:num w:numId="5">
    <w:abstractNumId w:val="16"/>
  </w:num>
  <w:num w:numId="6">
    <w:abstractNumId w:val="11"/>
  </w:num>
  <w:num w:numId="7">
    <w:abstractNumId w:val="36"/>
  </w:num>
  <w:num w:numId="8">
    <w:abstractNumId w:val="26"/>
  </w:num>
  <w:num w:numId="9">
    <w:abstractNumId w:val="12"/>
  </w:num>
  <w:num w:numId="10">
    <w:abstractNumId w:val="25"/>
  </w:num>
  <w:num w:numId="11">
    <w:abstractNumId w:val="2"/>
  </w:num>
  <w:num w:numId="12">
    <w:abstractNumId w:val="3"/>
  </w:num>
  <w:num w:numId="13">
    <w:abstractNumId w:val="40"/>
  </w:num>
  <w:num w:numId="14">
    <w:abstractNumId w:val="28"/>
  </w:num>
  <w:num w:numId="15">
    <w:abstractNumId w:val="8"/>
  </w:num>
  <w:num w:numId="16">
    <w:abstractNumId w:val="23"/>
  </w:num>
  <w:num w:numId="17">
    <w:abstractNumId w:val="7"/>
  </w:num>
  <w:num w:numId="18">
    <w:abstractNumId w:val="21"/>
  </w:num>
  <w:num w:numId="19">
    <w:abstractNumId w:val="1"/>
  </w:num>
  <w:num w:numId="20">
    <w:abstractNumId w:val="29"/>
  </w:num>
  <w:num w:numId="21">
    <w:abstractNumId w:val="30"/>
  </w:num>
  <w:num w:numId="22">
    <w:abstractNumId w:val="37"/>
  </w:num>
  <w:num w:numId="23">
    <w:abstractNumId w:val="31"/>
  </w:num>
  <w:num w:numId="24">
    <w:abstractNumId w:val="15"/>
  </w:num>
  <w:num w:numId="25">
    <w:abstractNumId w:val="24"/>
  </w:num>
  <w:num w:numId="26">
    <w:abstractNumId w:val="41"/>
  </w:num>
  <w:num w:numId="27">
    <w:abstractNumId w:val="18"/>
  </w:num>
  <w:num w:numId="28">
    <w:abstractNumId w:val="22"/>
  </w:num>
  <w:num w:numId="29">
    <w:abstractNumId w:val="20"/>
  </w:num>
  <w:num w:numId="30">
    <w:abstractNumId w:val="13"/>
  </w:num>
  <w:num w:numId="31">
    <w:abstractNumId w:val="34"/>
  </w:num>
  <w:num w:numId="32">
    <w:abstractNumId w:val="19"/>
  </w:num>
  <w:num w:numId="33">
    <w:abstractNumId w:val="38"/>
  </w:num>
  <w:num w:numId="34">
    <w:abstractNumId w:val="9"/>
  </w:num>
  <w:num w:numId="35">
    <w:abstractNumId w:val="27"/>
  </w:num>
  <w:num w:numId="36">
    <w:abstractNumId w:val="6"/>
  </w:num>
  <w:num w:numId="37">
    <w:abstractNumId w:val="32"/>
  </w:num>
  <w:num w:numId="38">
    <w:abstractNumId w:val="17"/>
  </w:num>
  <w:num w:numId="39">
    <w:abstractNumId w:val="0"/>
  </w:num>
  <w:num w:numId="40">
    <w:abstractNumId w:val="33"/>
  </w:num>
  <w:num w:numId="41">
    <w:abstractNumId w:val="39"/>
  </w:num>
  <w:num w:numId="42">
    <w:abstractNumId w:val="5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2AB1"/>
    <w:rsid w:val="000716CC"/>
    <w:rsid w:val="0008069C"/>
    <w:rsid w:val="000B537D"/>
    <w:rsid w:val="00104CD3"/>
    <w:rsid w:val="00112EDF"/>
    <w:rsid w:val="001B367A"/>
    <w:rsid w:val="001C3807"/>
    <w:rsid w:val="00211A59"/>
    <w:rsid w:val="00240FDA"/>
    <w:rsid w:val="002804A8"/>
    <w:rsid w:val="00281A81"/>
    <w:rsid w:val="002970AF"/>
    <w:rsid w:val="002A66BF"/>
    <w:rsid w:val="002F22BC"/>
    <w:rsid w:val="00391258"/>
    <w:rsid w:val="003B5C9C"/>
    <w:rsid w:val="003D34D3"/>
    <w:rsid w:val="003E09F2"/>
    <w:rsid w:val="003E4A04"/>
    <w:rsid w:val="00414249"/>
    <w:rsid w:val="004628F6"/>
    <w:rsid w:val="004766D8"/>
    <w:rsid w:val="00481041"/>
    <w:rsid w:val="004A1BF1"/>
    <w:rsid w:val="004B328E"/>
    <w:rsid w:val="004D646D"/>
    <w:rsid w:val="004E2D69"/>
    <w:rsid w:val="00514281"/>
    <w:rsid w:val="00521756"/>
    <w:rsid w:val="005B38C7"/>
    <w:rsid w:val="005C18CC"/>
    <w:rsid w:val="00600DF8"/>
    <w:rsid w:val="00602F88"/>
    <w:rsid w:val="006075AB"/>
    <w:rsid w:val="006B2648"/>
    <w:rsid w:val="006D280B"/>
    <w:rsid w:val="006D59DA"/>
    <w:rsid w:val="006E16E7"/>
    <w:rsid w:val="007117B7"/>
    <w:rsid w:val="00717873"/>
    <w:rsid w:val="00725E6A"/>
    <w:rsid w:val="00733D27"/>
    <w:rsid w:val="00746A5D"/>
    <w:rsid w:val="00781FC6"/>
    <w:rsid w:val="007D12B5"/>
    <w:rsid w:val="007D7777"/>
    <w:rsid w:val="007F1DCF"/>
    <w:rsid w:val="007F2662"/>
    <w:rsid w:val="008114EF"/>
    <w:rsid w:val="00855A19"/>
    <w:rsid w:val="00881E7B"/>
    <w:rsid w:val="008A3259"/>
    <w:rsid w:val="008E2B4A"/>
    <w:rsid w:val="008F27F7"/>
    <w:rsid w:val="009158EE"/>
    <w:rsid w:val="00975E27"/>
    <w:rsid w:val="009C1033"/>
    <w:rsid w:val="00A2727E"/>
    <w:rsid w:val="00A82964"/>
    <w:rsid w:val="00A85260"/>
    <w:rsid w:val="00A918AA"/>
    <w:rsid w:val="00AA2617"/>
    <w:rsid w:val="00AA5EDC"/>
    <w:rsid w:val="00AD3838"/>
    <w:rsid w:val="00AD6A41"/>
    <w:rsid w:val="00B1301B"/>
    <w:rsid w:val="00B257E7"/>
    <w:rsid w:val="00B7256B"/>
    <w:rsid w:val="00BA3909"/>
    <w:rsid w:val="00BB4B32"/>
    <w:rsid w:val="00BB704C"/>
    <w:rsid w:val="00BD0B72"/>
    <w:rsid w:val="00BE503D"/>
    <w:rsid w:val="00C360E9"/>
    <w:rsid w:val="00C64B7B"/>
    <w:rsid w:val="00C65CC1"/>
    <w:rsid w:val="00C8158A"/>
    <w:rsid w:val="00CB6B2A"/>
    <w:rsid w:val="00D00E4D"/>
    <w:rsid w:val="00D10594"/>
    <w:rsid w:val="00D16033"/>
    <w:rsid w:val="00D22488"/>
    <w:rsid w:val="00D335D6"/>
    <w:rsid w:val="00D61868"/>
    <w:rsid w:val="00D868A5"/>
    <w:rsid w:val="00DA6618"/>
    <w:rsid w:val="00DB529C"/>
    <w:rsid w:val="00DC0008"/>
    <w:rsid w:val="00DC3314"/>
    <w:rsid w:val="00DD7120"/>
    <w:rsid w:val="00DF256F"/>
    <w:rsid w:val="00DF773D"/>
    <w:rsid w:val="00E30B13"/>
    <w:rsid w:val="00E42AB1"/>
    <w:rsid w:val="00E47BCA"/>
    <w:rsid w:val="00F044E6"/>
    <w:rsid w:val="00F074F0"/>
    <w:rsid w:val="00F25B49"/>
    <w:rsid w:val="00F30062"/>
    <w:rsid w:val="00F3015B"/>
    <w:rsid w:val="00F40F5B"/>
    <w:rsid w:val="00F6746A"/>
    <w:rsid w:val="00F72BFB"/>
    <w:rsid w:val="00FC7F18"/>
    <w:rsid w:val="00FD59C1"/>
    <w:rsid w:val="00FF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A19"/>
  </w:style>
  <w:style w:type="paragraph" w:styleId="1">
    <w:name w:val="heading 1"/>
    <w:basedOn w:val="a"/>
    <w:next w:val="a"/>
    <w:link w:val="10"/>
    <w:qFormat/>
    <w:rsid w:val="007117B7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117B7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7B7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7B7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7B7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7B7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7B7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7B7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7B7"/>
    <w:pPr>
      <w:keepNext/>
      <w:keepLines/>
      <w:numPr>
        <w:ilvl w:val="8"/>
        <w:numId w:val="2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4E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8114EF"/>
    <w:pPr>
      <w:widowControl w:val="0"/>
      <w:autoSpaceDE w:val="0"/>
      <w:autoSpaceDN w:val="0"/>
      <w:adjustRightInd w:val="0"/>
      <w:spacing w:after="0" w:line="185" w:lineRule="exact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8114EF"/>
    <w:rPr>
      <w:rFonts w:ascii="Times New Roman" w:hAnsi="Times New Roman" w:cs="Times New Roman"/>
      <w:b/>
      <w:bCs/>
      <w:sz w:val="22"/>
      <w:szCs w:val="22"/>
    </w:rPr>
  </w:style>
  <w:style w:type="table" w:styleId="a4">
    <w:name w:val="Table Grid"/>
    <w:basedOn w:val="a1"/>
    <w:uiPriority w:val="59"/>
    <w:rsid w:val="00717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17873"/>
    <w:rPr>
      <w:color w:val="0000FF" w:themeColor="hyperlink"/>
      <w:u w:val="single"/>
    </w:rPr>
  </w:style>
  <w:style w:type="paragraph" w:styleId="a6">
    <w:name w:val="No Spacing"/>
    <w:basedOn w:val="a"/>
    <w:link w:val="a7"/>
    <w:uiPriority w:val="1"/>
    <w:qFormat/>
    <w:rsid w:val="00717873"/>
    <w:pPr>
      <w:spacing w:after="0" w:line="240" w:lineRule="auto"/>
      <w:ind w:left="360" w:right="1134"/>
    </w:pPr>
    <w:rPr>
      <w:rFonts w:ascii="Calibri" w:eastAsia="Times New Roman" w:hAnsi="Calibri" w:cs="Times New Roman"/>
      <w:sz w:val="28"/>
      <w:szCs w:val="28"/>
      <w:lang w:val="en-US" w:bidi="en-US"/>
    </w:rPr>
  </w:style>
  <w:style w:type="character" w:customStyle="1" w:styleId="a7">
    <w:name w:val="Без интервала Знак"/>
    <w:basedOn w:val="a0"/>
    <w:link w:val="a6"/>
    <w:uiPriority w:val="1"/>
    <w:rsid w:val="00717873"/>
    <w:rPr>
      <w:rFonts w:ascii="Calibri" w:eastAsia="Times New Roman" w:hAnsi="Calibri" w:cs="Times New Roman"/>
      <w:sz w:val="28"/>
      <w:szCs w:val="28"/>
      <w:lang w:val="en-US" w:bidi="en-US"/>
    </w:rPr>
  </w:style>
  <w:style w:type="paragraph" w:customStyle="1" w:styleId="ConsPlusNormal">
    <w:name w:val="ConsPlusNormal"/>
    <w:uiPriority w:val="99"/>
    <w:rsid w:val="007178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717873"/>
    <w:pPr>
      <w:overflowPunct w:val="0"/>
      <w:autoSpaceDE w:val="0"/>
      <w:autoSpaceDN w:val="0"/>
      <w:adjustRightInd w:val="0"/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178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7178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1787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"/>
    <w:basedOn w:val="a"/>
    <w:uiPriority w:val="99"/>
    <w:unhideWhenUsed/>
    <w:rsid w:val="00717873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71787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717873"/>
    <w:pPr>
      <w:tabs>
        <w:tab w:val="center" w:pos="4677"/>
        <w:tab w:val="right" w:pos="9355"/>
      </w:tabs>
      <w:spacing w:after="0" w:line="240" w:lineRule="auto"/>
      <w:ind w:left="360" w:right="1134" w:firstLine="360"/>
    </w:pPr>
    <w:rPr>
      <w:rFonts w:ascii="Calibri" w:eastAsia="Times New Roman" w:hAnsi="Calibri" w:cs="Times New Roman"/>
      <w:sz w:val="28"/>
      <w:szCs w:val="28"/>
      <w:lang w:val="en-US" w:bidi="en-US"/>
    </w:rPr>
  </w:style>
  <w:style w:type="character" w:customStyle="1" w:styleId="ac">
    <w:name w:val="Верхний колонтитул Знак"/>
    <w:basedOn w:val="a0"/>
    <w:link w:val="ab"/>
    <w:uiPriority w:val="99"/>
    <w:rsid w:val="00717873"/>
    <w:rPr>
      <w:rFonts w:ascii="Calibri" w:eastAsia="Times New Roman" w:hAnsi="Calibri" w:cs="Times New Roman"/>
      <w:sz w:val="28"/>
      <w:szCs w:val="28"/>
      <w:lang w:val="en-US" w:bidi="en-US"/>
    </w:rPr>
  </w:style>
  <w:style w:type="paragraph" w:styleId="ad">
    <w:name w:val="footer"/>
    <w:basedOn w:val="a"/>
    <w:link w:val="ae"/>
    <w:uiPriority w:val="99"/>
    <w:unhideWhenUsed/>
    <w:rsid w:val="00717873"/>
    <w:pPr>
      <w:tabs>
        <w:tab w:val="center" w:pos="4677"/>
        <w:tab w:val="right" w:pos="9355"/>
      </w:tabs>
      <w:spacing w:after="0" w:line="240" w:lineRule="auto"/>
      <w:ind w:left="360" w:right="1134" w:firstLine="360"/>
    </w:pPr>
    <w:rPr>
      <w:rFonts w:ascii="Calibri" w:eastAsia="Times New Roman" w:hAnsi="Calibri" w:cs="Times New Roman"/>
      <w:sz w:val="28"/>
      <w:szCs w:val="28"/>
      <w:lang w:val="en-US" w:bidi="en-US"/>
    </w:rPr>
  </w:style>
  <w:style w:type="character" w:customStyle="1" w:styleId="ae">
    <w:name w:val="Нижний колонтитул Знак"/>
    <w:basedOn w:val="a0"/>
    <w:link w:val="ad"/>
    <w:uiPriority w:val="99"/>
    <w:rsid w:val="00717873"/>
    <w:rPr>
      <w:rFonts w:ascii="Calibri" w:eastAsia="Times New Roman" w:hAnsi="Calibri" w:cs="Times New Roman"/>
      <w:sz w:val="28"/>
      <w:szCs w:val="28"/>
      <w:lang w:val="en-US" w:bidi="en-US"/>
    </w:rPr>
  </w:style>
  <w:style w:type="paragraph" w:styleId="af">
    <w:name w:val="Normal (Web)"/>
    <w:basedOn w:val="a"/>
    <w:unhideWhenUsed/>
    <w:rsid w:val="00717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717873"/>
    <w:rPr>
      <w:i/>
      <w:iCs/>
    </w:rPr>
  </w:style>
  <w:style w:type="character" w:customStyle="1" w:styleId="c12">
    <w:name w:val="c12"/>
    <w:basedOn w:val="a0"/>
    <w:rsid w:val="00717873"/>
  </w:style>
  <w:style w:type="paragraph" w:styleId="af1">
    <w:name w:val="Balloon Text"/>
    <w:basedOn w:val="a"/>
    <w:link w:val="af2"/>
    <w:uiPriority w:val="99"/>
    <w:semiHidden/>
    <w:unhideWhenUsed/>
    <w:rsid w:val="00717873"/>
    <w:pPr>
      <w:spacing w:after="0" w:line="240" w:lineRule="auto"/>
      <w:ind w:left="360" w:right="1134" w:firstLine="360"/>
    </w:pPr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717873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apple-converted-space">
    <w:name w:val="apple-converted-space"/>
    <w:basedOn w:val="a0"/>
    <w:rsid w:val="00717873"/>
  </w:style>
  <w:style w:type="paragraph" w:styleId="af3">
    <w:name w:val="Title"/>
    <w:basedOn w:val="a"/>
    <w:link w:val="af4"/>
    <w:qFormat/>
    <w:rsid w:val="007178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character" w:customStyle="1" w:styleId="af4">
    <w:name w:val="Название Знак"/>
    <w:basedOn w:val="a0"/>
    <w:link w:val="af3"/>
    <w:rsid w:val="00717873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paragraph" w:customStyle="1" w:styleId="lomonosov--text">
    <w:name w:val="lomonosov--text"/>
    <w:basedOn w:val="a"/>
    <w:next w:val="a"/>
    <w:uiPriority w:val="99"/>
    <w:rsid w:val="003912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A829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11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11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117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117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117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117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117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117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117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initionList">
    <w:name w:val="Definition List"/>
    <w:basedOn w:val="a"/>
    <w:next w:val="a"/>
    <w:rsid w:val="00D22488"/>
    <w:pPr>
      <w:spacing w:after="0" w:line="240" w:lineRule="auto"/>
      <w:ind w:left="360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16">
    <w:name w:val="c16"/>
    <w:basedOn w:val="a"/>
    <w:rsid w:val="00D22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mkst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C5744-1E87-4F08-8BFB-82EE11BC2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8120</Words>
  <Characters>46289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tkst</Company>
  <LinksUpToDate>false</LinksUpToDate>
  <CharactersWithSpaces>54301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admin</cp:lastModifiedBy>
  <cp:revision>29</cp:revision>
  <cp:lastPrinted>2014-03-24T02:01:00Z</cp:lastPrinted>
  <dcterms:created xsi:type="dcterms:W3CDTF">2013-10-14T10:29:00Z</dcterms:created>
  <dcterms:modified xsi:type="dcterms:W3CDTF">2015-02-25T06:22:00Z</dcterms:modified>
</cp:coreProperties>
</file>