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267" w:rsidRPr="006979EA" w:rsidRDefault="00C9202F" w:rsidP="00C9202F">
      <w:pPr>
        <w:jc w:val="center"/>
        <w:rPr>
          <w:b/>
          <w:sz w:val="28"/>
          <w:szCs w:val="28"/>
        </w:rPr>
      </w:pPr>
      <w:r w:rsidRPr="006979EA">
        <w:rPr>
          <w:b/>
          <w:sz w:val="28"/>
          <w:szCs w:val="28"/>
        </w:rPr>
        <w:t>Особенности п</w:t>
      </w:r>
      <w:r w:rsidR="003836F0" w:rsidRPr="006979EA">
        <w:rPr>
          <w:b/>
          <w:sz w:val="28"/>
          <w:szCs w:val="28"/>
        </w:rPr>
        <w:t>рименение  образовательных технологий в преподавании юридических дисциплин</w:t>
      </w:r>
      <w:r w:rsidR="00523267" w:rsidRPr="006979EA">
        <w:rPr>
          <w:b/>
          <w:sz w:val="28"/>
          <w:szCs w:val="28"/>
        </w:rPr>
        <w:t>.</w:t>
      </w:r>
    </w:p>
    <w:p w:rsidR="006979EA" w:rsidRPr="006979EA" w:rsidRDefault="006979EA" w:rsidP="006979EA">
      <w:pPr>
        <w:pStyle w:val="a3"/>
        <w:rPr>
          <w:b/>
        </w:rPr>
      </w:pPr>
      <w:r w:rsidRPr="006979EA">
        <w:rPr>
          <w:b/>
        </w:rPr>
        <w:t xml:space="preserve">Автор – преподаватель правовых дисциплин </w:t>
      </w:r>
    </w:p>
    <w:p w:rsidR="006979EA" w:rsidRPr="006979EA" w:rsidRDefault="006979EA" w:rsidP="006979EA">
      <w:pPr>
        <w:pStyle w:val="a3"/>
        <w:rPr>
          <w:b/>
        </w:rPr>
      </w:pPr>
      <w:r w:rsidRPr="006979EA">
        <w:rPr>
          <w:b/>
        </w:rPr>
        <w:t>ОГБПОУ «</w:t>
      </w:r>
      <w:proofErr w:type="spellStart"/>
      <w:r w:rsidRPr="006979EA">
        <w:rPr>
          <w:b/>
        </w:rPr>
        <w:t>Крившеинский</w:t>
      </w:r>
      <w:proofErr w:type="spellEnd"/>
      <w:r w:rsidRPr="006979EA">
        <w:rPr>
          <w:b/>
        </w:rPr>
        <w:t xml:space="preserve"> </w:t>
      </w:r>
      <w:proofErr w:type="spellStart"/>
      <w:r w:rsidRPr="006979EA">
        <w:rPr>
          <w:b/>
        </w:rPr>
        <w:t>агропромыщленный</w:t>
      </w:r>
      <w:proofErr w:type="spellEnd"/>
      <w:r w:rsidRPr="006979EA">
        <w:rPr>
          <w:b/>
        </w:rPr>
        <w:t xml:space="preserve"> техникум»</w:t>
      </w:r>
      <w:r>
        <w:rPr>
          <w:b/>
        </w:rPr>
        <w:t>.</w:t>
      </w:r>
    </w:p>
    <w:p w:rsidR="006979EA" w:rsidRPr="00DD5F03" w:rsidRDefault="006979EA" w:rsidP="006979EA">
      <w:pPr>
        <w:pStyle w:val="a3"/>
      </w:pPr>
    </w:p>
    <w:p w:rsidR="00336E7D" w:rsidRDefault="006979EA" w:rsidP="006979EA">
      <w:pPr>
        <w:pStyle w:val="a3"/>
        <w:ind w:firstLine="708"/>
        <w:jc w:val="both"/>
      </w:pPr>
      <w:r>
        <w:t xml:space="preserve"> Ц</w:t>
      </w:r>
      <w:r w:rsidR="00067935">
        <w:t>елью формирования и развития п</w:t>
      </w:r>
      <w:r w:rsidR="00523267">
        <w:t>рофессиональных навыков обучаю</w:t>
      </w:r>
      <w:r w:rsidR="00067935">
        <w:t>щихся</w:t>
      </w:r>
      <w:r>
        <w:t xml:space="preserve">, </w:t>
      </w:r>
      <w:r w:rsidR="00067935">
        <w:t xml:space="preserve"> процесс изучения </w:t>
      </w:r>
      <w:r w:rsidR="00523267">
        <w:t xml:space="preserve"> и методика</w:t>
      </w:r>
      <w:r w:rsidR="00067935">
        <w:t xml:space="preserve"> преподаван</w:t>
      </w:r>
      <w:r w:rsidR="00523267">
        <w:t>ия юридических дисципли</w:t>
      </w:r>
      <w:r w:rsidR="00336E7D">
        <w:t>н</w:t>
      </w:r>
      <w:r w:rsidR="00523267">
        <w:t>,</w:t>
      </w:r>
      <w:r w:rsidR="00067935">
        <w:t xml:space="preserve"> основан на применении инновационных образовательных технологий, основанных на использован</w:t>
      </w:r>
      <w:r w:rsidR="00336E7D">
        <w:t>ии интерактивных методов обуче</w:t>
      </w:r>
      <w:r w:rsidR="00067935">
        <w:t>ния: деловые и ролевые игры, разбор конк</w:t>
      </w:r>
      <w:r w:rsidR="00336E7D">
        <w:t>ретных ситуаций по вопросам ор</w:t>
      </w:r>
      <w:r w:rsidR="00067935">
        <w:t xml:space="preserve">ганизации и деятельности местного самоуправления. </w:t>
      </w:r>
    </w:p>
    <w:p w:rsidR="00DD5F03" w:rsidRDefault="00067935" w:rsidP="00DD5F03">
      <w:pPr>
        <w:pStyle w:val="a3"/>
        <w:ind w:firstLine="708"/>
        <w:jc w:val="both"/>
      </w:pPr>
      <w:r w:rsidRPr="00DD5F03">
        <w:rPr>
          <w:b/>
        </w:rPr>
        <w:t>Основные виды используемых образовательных технологий</w:t>
      </w:r>
      <w:r>
        <w:t>:</w:t>
      </w:r>
    </w:p>
    <w:p w:rsidR="00336E7D" w:rsidRPr="00DD5F03" w:rsidRDefault="00DD5F03" w:rsidP="00DD5F03">
      <w:pPr>
        <w:pStyle w:val="a3"/>
      </w:pPr>
      <w:r w:rsidRPr="00DD5F03">
        <w:t>Д</w:t>
      </w:r>
      <w:r w:rsidR="00067935" w:rsidRPr="00DD5F03">
        <w:t>еятельно-ориентированное обучение студентов</w:t>
      </w:r>
      <w:r>
        <w:t>:</w:t>
      </w:r>
      <w:bookmarkStart w:id="0" w:name="_GoBack"/>
      <w:bookmarkEnd w:id="0"/>
    </w:p>
    <w:p w:rsidR="00336E7D" w:rsidRDefault="00336E7D" w:rsidP="00A63BF1">
      <w:pPr>
        <w:pStyle w:val="a3"/>
        <w:ind w:firstLine="708"/>
        <w:jc w:val="both"/>
      </w:pPr>
      <w:r>
        <w:t>Деятельные техноло</w:t>
      </w:r>
      <w:r w:rsidR="00067935">
        <w:t>гии включают в себя</w:t>
      </w:r>
      <w:r>
        <w:t xml:space="preserve">: </w:t>
      </w:r>
      <w:r w:rsidR="00067935">
        <w:t xml:space="preserve"> анализ ситуаций, ре</w:t>
      </w:r>
      <w:r>
        <w:t>шение ситуационных задач, дело</w:t>
      </w:r>
      <w:r w:rsidR="00067935">
        <w:t>вые игры, моделирование профессиональ</w:t>
      </w:r>
      <w:r>
        <w:t>ной деятельности в учебном про</w:t>
      </w:r>
      <w:r w:rsidR="00067935">
        <w:t>цессе, контекстное обучение; организацию профессионально- ориентированной учебно-исследовательской работы.</w:t>
      </w:r>
    </w:p>
    <w:p w:rsidR="00CB6AAF" w:rsidRDefault="00336E7D" w:rsidP="00A63BF1">
      <w:pPr>
        <w:pStyle w:val="a3"/>
        <w:ind w:firstLine="708"/>
        <w:jc w:val="both"/>
      </w:pPr>
      <w:r>
        <w:t xml:space="preserve"> Данная технология ори</w:t>
      </w:r>
      <w:r w:rsidR="00067935">
        <w:t>ентирована на формирование системы профессиональных практических навыков и умений, что даст возможность подготовить юриста, способного квалифицированно решать профессиональные задачи</w:t>
      </w:r>
      <w:proofErr w:type="gramStart"/>
      <w:r w:rsidR="00067935">
        <w:t>.</w:t>
      </w:r>
      <w:proofErr w:type="gramEnd"/>
      <w:r w:rsidR="00067935">
        <w:t xml:space="preserve"> - </w:t>
      </w:r>
      <w:proofErr w:type="gramStart"/>
      <w:r w:rsidR="00067935" w:rsidRPr="00A63BF1">
        <w:rPr>
          <w:b/>
        </w:rPr>
        <w:t>л</w:t>
      </w:r>
      <w:proofErr w:type="gramEnd"/>
      <w:r w:rsidR="00067935" w:rsidRPr="00A63BF1">
        <w:rPr>
          <w:b/>
        </w:rPr>
        <w:t>ичностно-ориентированное обучение.</w:t>
      </w:r>
      <w:r w:rsidR="00067935">
        <w:t xml:space="preserve"> Изучение курса предполагает возможность выбора для студентов и последующее выполнение различных творческих заданий в рамках изучения курса. Так, студенты могут выполнить работу по систематизации действующего муниципального законодательства и практики его применения; подготовить письменное решение з</w:t>
      </w:r>
      <w:r w:rsidR="00A63BF1">
        <w:t>адач; соста</w:t>
      </w:r>
      <w:r w:rsidR="00067935">
        <w:t xml:space="preserve">вить проекты юридических документов; подготовить кроссворды и тесты по изучаемым темам; выполнить научно-исследовательскую работу; выступить с докладом и т.п. </w:t>
      </w:r>
      <w:r w:rsidR="00067935" w:rsidRPr="00A63BF1">
        <w:rPr>
          <w:b/>
        </w:rPr>
        <w:t>- проблемное обучение.</w:t>
      </w:r>
      <w:r w:rsidR="00067935">
        <w:t xml:space="preserve"> На практичес</w:t>
      </w:r>
      <w:r w:rsidR="00A63BF1">
        <w:t>ких занятиях преподаватель осо</w:t>
      </w:r>
      <w:r w:rsidR="00067935">
        <w:t>бое внимание уделяет проблемам правого</w:t>
      </w:r>
      <w:r w:rsidR="00A63BF1">
        <w:t xml:space="preserve"> регулирования, практики приме</w:t>
      </w:r>
      <w:r w:rsidR="00067935">
        <w:t xml:space="preserve">нения муниципального законодательства. Студентам предлагается </w:t>
      </w:r>
      <w:proofErr w:type="spellStart"/>
      <w:r w:rsidR="00067935">
        <w:t>подгот</w:t>
      </w:r>
      <w:proofErr w:type="gramStart"/>
      <w:r w:rsidR="00067935">
        <w:t>о</w:t>
      </w:r>
      <w:proofErr w:type="spellEnd"/>
      <w:r w:rsidR="00067935">
        <w:t>-</w:t>
      </w:r>
      <w:proofErr w:type="gramEnd"/>
      <w:r w:rsidR="00067935">
        <w:t xml:space="preserve"> вить к практическим занятиям задачи, решение которых требует тщательно- го анализа подлежащих применению правовых норм, анализа и выработке правовой позиции, формулировка собственных предложений по сложившей- </w:t>
      </w:r>
      <w:proofErr w:type="spellStart"/>
      <w:r w:rsidR="00067935">
        <w:t>ся</w:t>
      </w:r>
      <w:proofErr w:type="spellEnd"/>
      <w:r w:rsidR="00067935">
        <w:t xml:space="preserve"> ситуации, не имеющей однозначного решения. </w:t>
      </w:r>
      <w:r w:rsidR="00067935" w:rsidRPr="00A63BF1">
        <w:rPr>
          <w:b/>
        </w:rPr>
        <w:t>- адаптивная технология (исследовательское обучение),</w:t>
      </w:r>
      <w:r w:rsidR="00067935">
        <w:t xml:space="preserve"> основанная на максимальном вовлечении студентов в индивидуальную самостоятельную работу. Обеспечивается использование дан</w:t>
      </w:r>
      <w:r w:rsidR="00CB6AAF">
        <w:t>ной технологией подготовкой за</w:t>
      </w:r>
      <w:r w:rsidR="00067935">
        <w:t>даний для самостоятельной работы студент</w:t>
      </w:r>
      <w:r w:rsidR="00CB6AAF">
        <w:t>ов, а также выработкой рекомен</w:t>
      </w:r>
      <w:r w:rsidR="00067935">
        <w:t>даций по осуществлению самостоятельной работы. Процесс обучения включает аудиторные занятия путем проведения практических занятий, групповые и инд</w:t>
      </w:r>
      <w:r w:rsidR="00CB6AAF">
        <w:t>ивидуальные консультации, теку</w:t>
      </w:r>
      <w:r w:rsidR="00067935">
        <w:t>щий контроль полученных знаний, использование различных форм научно- исследовательской деятельности студентов, самостоятельную работу, а так же проведение итогового контроля. Выработка профессиональных навы</w:t>
      </w:r>
      <w:r w:rsidR="00CB6AAF">
        <w:t>ков и умений предполагает широ</w:t>
      </w:r>
      <w:r w:rsidR="00067935">
        <w:t xml:space="preserve">кое использование в ходе образовательного процесса интерактивных методик обучения. </w:t>
      </w:r>
    </w:p>
    <w:p w:rsidR="00CB6AAF" w:rsidRDefault="00067935" w:rsidP="00A63BF1">
      <w:pPr>
        <w:pStyle w:val="a3"/>
        <w:ind w:firstLine="708"/>
        <w:jc w:val="both"/>
      </w:pPr>
      <w:r>
        <w:t>Использование активных ме</w:t>
      </w:r>
      <w:r w:rsidR="00CB6AAF">
        <w:t>тодов обучения имеет целью кон</w:t>
      </w:r>
      <w:r>
        <w:t>структивное вовлечение студентов в учебный процесс, активизацию уч</w:t>
      </w:r>
      <w:r w:rsidR="00CB6AAF">
        <w:t>ебно-</w:t>
      </w:r>
      <w:r>
        <w:t xml:space="preserve">познавательной деятельности. </w:t>
      </w:r>
      <w:r w:rsidRPr="00CB6AAF">
        <w:rPr>
          <w:b/>
        </w:rPr>
        <w:t>Цели проведения практических зан</w:t>
      </w:r>
      <w:r w:rsidR="00CB6AAF" w:rsidRPr="00CB6AAF">
        <w:rPr>
          <w:b/>
        </w:rPr>
        <w:t>ятий</w:t>
      </w:r>
      <w:r w:rsidR="00CB6AAF">
        <w:t xml:space="preserve"> – закрепить у студентов ос</w:t>
      </w:r>
      <w:r>
        <w:t>новные теоретические положения курса, вы</w:t>
      </w:r>
      <w:r w:rsidR="00CB6AAF">
        <w:t>работать навыки анализа и само</w:t>
      </w:r>
      <w:r>
        <w:t>стоятельного применения законодательства применительно к возникшим правоотношениям, способствовать изучению ими необходимой литературы, в том числе и специальной по теме, вынесенной на практическое занятие. Проведение практических занятий предпола</w:t>
      </w:r>
      <w:r w:rsidR="00CB6AAF">
        <w:t>гает выработку у студентов про</w:t>
      </w:r>
      <w:r>
        <w:t>фессиональной заинтересованности, развитие у них юридического</w:t>
      </w:r>
      <w:r w:rsidR="00CB6AAF">
        <w:t xml:space="preserve"> мышле</w:t>
      </w:r>
      <w:r>
        <w:t>ния, усвоение лекционного материала, а</w:t>
      </w:r>
      <w:r w:rsidR="00CB6AAF">
        <w:t xml:space="preserve"> также выработку профессиональ</w:t>
      </w:r>
      <w:r>
        <w:t>ных навыков, включая анализ и самосто</w:t>
      </w:r>
      <w:r w:rsidR="00CB6AAF">
        <w:t xml:space="preserve">ятельное применение </w:t>
      </w:r>
      <w:r w:rsidR="00CB6AAF">
        <w:lastRenderedPageBreak/>
        <w:t>муниципаль</w:t>
      </w:r>
      <w:r>
        <w:t>ного законодательства при решении учебных дел (задач), состав</w:t>
      </w:r>
      <w:r w:rsidR="00CB6AAF">
        <w:t>лению юридических документов.</w:t>
      </w:r>
    </w:p>
    <w:p w:rsidR="003836F0" w:rsidRDefault="00067935" w:rsidP="00A63BF1">
      <w:pPr>
        <w:pStyle w:val="a3"/>
        <w:ind w:firstLine="708"/>
        <w:jc w:val="both"/>
      </w:pPr>
      <w:r w:rsidRPr="003836F0">
        <w:rPr>
          <w:b/>
        </w:rPr>
        <w:t>Активные методы обучения</w:t>
      </w:r>
      <w:r>
        <w:t xml:space="preserve"> предполагаю</w:t>
      </w:r>
      <w:r w:rsidR="00CB6AAF">
        <w:t>т деловое сотрудничество, взаи</w:t>
      </w:r>
      <w:r>
        <w:t>модействие, обмен информацией, более г</w:t>
      </w:r>
      <w:r w:rsidR="00CB6AAF">
        <w:t>лубокое усвоение материала, по</w:t>
      </w:r>
      <w:r>
        <w:t>нимание сущности изучаемых правовых яв</w:t>
      </w:r>
      <w:r w:rsidR="00CB6AAF">
        <w:t>лений, и как результат – получе</w:t>
      </w:r>
      <w:r>
        <w:t>ние соответствующих знаний, умений и навыков, формирование компе</w:t>
      </w:r>
      <w:r w:rsidR="00CB6AAF">
        <w:t>тен</w:t>
      </w:r>
      <w:r>
        <w:t>ций. При проведении практических занятий</w:t>
      </w:r>
      <w:r w:rsidR="00CB6AAF">
        <w:t xml:space="preserve"> используются такие интерактив</w:t>
      </w:r>
      <w:r>
        <w:t>ные методики как, ролевые и деловые иг</w:t>
      </w:r>
      <w:r w:rsidR="00CB6AAF">
        <w:t>ры, выполнение творческих зада</w:t>
      </w:r>
      <w:r>
        <w:t>ний, работа в малых группах, интерактивное</w:t>
      </w:r>
      <w:r w:rsidR="00CB6AAF">
        <w:t xml:space="preserve"> выступление, презентации, дис</w:t>
      </w:r>
      <w:r>
        <w:t>куссии и другие. Так, проведение деловой игры направлено на получение и закрепление полученных знаний, выработку навыков пу</w:t>
      </w:r>
      <w:r w:rsidR="00CB6AAF">
        <w:t>бличного выступления, составле</w:t>
      </w:r>
      <w:r>
        <w:t>ния юридических документов и др. Ее фун</w:t>
      </w:r>
      <w:r w:rsidR="00CB6AAF">
        <w:t>кциями являются тренинг, интен</w:t>
      </w:r>
      <w:r>
        <w:t xml:space="preserve">сификация процесса обучения, </w:t>
      </w:r>
      <w:proofErr w:type="spellStart"/>
      <w:r>
        <w:t>проблематизация</w:t>
      </w:r>
      <w:proofErr w:type="spellEnd"/>
      <w:r>
        <w:t xml:space="preserve"> вопросов, расширение и углубление предмета изучения. Обучающая ценность деловой (ролевой) игры связана со способностью студента лучше </w:t>
      </w:r>
      <w:proofErr w:type="gramStart"/>
      <w:r>
        <w:t>усваивать</w:t>
      </w:r>
      <w:proofErr w:type="gramEnd"/>
      <w:r>
        <w:t xml:space="preserve"> изучаемый материал, так как требует личного участия и позволяет </w:t>
      </w:r>
      <w:r w:rsidR="00CB6AAF">
        <w:t>развивать профессиональное мыш</w:t>
      </w:r>
      <w:r>
        <w:t>ление, анализировать возникшую ситуацию. Деловая игра предполагает со</w:t>
      </w:r>
      <w:proofErr w:type="gramStart"/>
      <w:r>
        <w:t>в-</w:t>
      </w:r>
      <w:proofErr w:type="gramEnd"/>
      <w:r>
        <w:t xml:space="preserve"> местную деятельность участников учебного</w:t>
      </w:r>
      <w:r w:rsidR="00CB6AAF">
        <w:t xml:space="preserve"> процесса, развивает коммуника</w:t>
      </w:r>
      <w:r>
        <w:t>тивные качества, создает атмосферу интеллектуального соперничества. К числу используемых при проведении практических занятий методов относятся творческие (проблемные) задани</w:t>
      </w:r>
      <w:r w:rsidR="00CB6AAF">
        <w:t>я. Например, составление кросс</w:t>
      </w:r>
      <w:r>
        <w:t xml:space="preserve">ворда по тематике </w:t>
      </w:r>
      <w:r w:rsidR="00CB6AAF">
        <w:t xml:space="preserve">изученного </w:t>
      </w:r>
      <w:r>
        <w:t>курса с целью уяснения</w:t>
      </w:r>
      <w:r w:rsidR="00CB6AAF">
        <w:t xml:space="preserve"> содержания любой юридической дисциплины, ее специальной терми</w:t>
      </w:r>
      <w:r>
        <w:t xml:space="preserve">нологии; систематизация законодательства с использованием </w:t>
      </w:r>
      <w:proofErr w:type="gramStart"/>
      <w:r>
        <w:t>справочно- правовых</w:t>
      </w:r>
      <w:proofErr w:type="gramEnd"/>
      <w:r>
        <w:t xml:space="preserve"> систем «Гарант» и «Консультант Плюс» по определен</w:t>
      </w:r>
      <w:r w:rsidR="00CB6AAF">
        <w:t>ному вопро</w:t>
      </w:r>
      <w:r>
        <w:t>су. Работа в малых группах также является одним из используемых методов при проведении практических занятий. Распределив студентов на подгруппы, преподаватель предлагает им выполнить определенное творческое задание (составить схему, обосновать доводы, выра</w:t>
      </w:r>
      <w:r w:rsidR="00CB6AAF">
        <w:t>ботать общее решение, проанали</w:t>
      </w:r>
      <w:r>
        <w:t>зировать ситуацию). Задание выполняется гр</w:t>
      </w:r>
      <w:r w:rsidR="00CB6AAF">
        <w:t>уппой сообща, а затем ее предс</w:t>
      </w:r>
      <w:r>
        <w:t xml:space="preserve">тавитель докладывает результат работы. </w:t>
      </w:r>
    </w:p>
    <w:p w:rsidR="000B6806" w:rsidRDefault="00067935" w:rsidP="00A63BF1">
      <w:pPr>
        <w:pStyle w:val="a3"/>
        <w:ind w:firstLine="708"/>
        <w:jc w:val="both"/>
      </w:pPr>
      <w:r w:rsidRPr="00CB6AAF">
        <w:rPr>
          <w:b/>
        </w:rPr>
        <w:t>Интерактивное выступление направлен</w:t>
      </w:r>
      <w:r w:rsidR="00CB6AAF" w:rsidRPr="00CB6AAF">
        <w:rPr>
          <w:b/>
        </w:rPr>
        <w:t>о на развитие одного из профес</w:t>
      </w:r>
      <w:r w:rsidRPr="00CB6AAF">
        <w:rPr>
          <w:b/>
        </w:rPr>
        <w:t>сиональных навыков – публичного выступления</w:t>
      </w:r>
      <w:r w:rsidR="00CB6AAF">
        <w:t>. От чтения доклада его от</w:t>
      </w:r>
      <w:r>
        <w:t>личает не только содержание, но и форм</w:t>
      </w:r>
      <w:r w:rsidR="00CB6AAF">
        <w:t>а сообщения определенной инфор</w:t>
      </w:r>
      <w:r>
        <w:t>мации. Интерактивное выступление требует</w:t>
      </w:r>
      <w:r w:rsidR="00CB6AAF">
        <w:t xml:space="preserve"> серьезной предварительной под</w:t>
      </w:r>
      <w:r>
        <w:t>готовки. Нередко используются и такие мет</w:t>
      </w:r>
      <w:r w:rsidR="00CB6AAF">
        <w:t>одики как мозговой штурм, «зай</w:t>
      </w:r>
      <w:r>
        <w:t>ми и обоснуй позицию» и другие. Непременным условием успешной работы студентов на практических занятиях является серьезная предварительна</w:t>
      </w:r>
      <w:r w:rsidR="00CB6AAF">
        <w:t>я подготовка: студентам необхо</w:t>
      </w:r>
      <w:r>
        <w:t>димо внимательно изучить и усвоить реком</w:t>
      </w:r>
      <w:r w:rsidR="00CB6AAF">
        <w:t>ендованную по данной теме лите</w:t>
      </w:r>
      <w:r>
        <w:t xml:space="preserve">ратуру, изучить соответствующие нормативные правовые акты. В процессе подготовки к занятиям студентам рекомендуется использовать </w:t>
      </w:r>
      <w:proofErr w:type="gramStart"/>
      <w:r>
        <w:t>справочно- правовые</w:t>
      </w:r>
      <w:proofErr w:type="gramEnd"/>
      <w:r>
        <w:t xml:space="preserve"> системы «Гарант», а также «Консультант Плюс». Особое внимание уделяется самостоят</w:t>
      </w:r>
      <w:r w:rsidR="00CB6AAF">
        <w:t>ельной работе студентов по ана</w:t>
      </w:r>
      <w:r>
        <w:t>лизу юридических документов и их соста</w:t>
      </w:r>
      <w:r w:rsidR="00CB6AAF">
        <w:t>влению. Умение работать с доку</w:t>
      </w:r>
      <w:r>
        <w:t>ментами – один из важнейших профессиональных навыков юриста, который предполагает глубокое знание материальног</w:t>
      </w:r>
      <w:r w:rsidR="00CB6AAF">
        <w:t>о и процессуального права, уме</w:t>
      </w:r>
      <w:r>
        <w:t xml:space="preserve">ние логически мыслить, правильно оценивать фактическую </w:t>
      </w:r>
      <w:r w:rsidR="00CB6AAF">
        <w:t>и правовую сто</w:t>
      </w:r>
      <w:r>
        <w:t xml:space="preserve">роны конкретной ситуации, владения правилами письменной речи с учетом особенностей юридического языка. В рамках изучения </w:t>
      </w:r>
      <w:r w:rsidR="00CB6AAF">
        <w:t xml:space="preserve">любой юридической </w:t>
      </w:r>
      <w:r>
        <w:t>дисциплины</w:t>
      </w:r>
      <w:r w:rsidR="00CB6AAF">
        <w:t xml:space="preserve">, </w:t>
      </w:r>
      <w:r>
        <w:t xml:space="preserve"> организуется научно-исследовательская деятельность студентов путем подготовки докладов на научные студенческие конференции, подготовки и проведения «круглы</w:t>
      </w:r>
      <w:r w:rsidR="00336E7D">
        <w:t>х столов», конференций и т.п.</w:t>
      </w:r>
      <w:proofErr w:type="gramStart"/>
      <w:r w:rsidR="00336E7D">
        <w:t xml:space="preserve"> .</w:t>
      </w:r>
      <w:proofErr w:type="gramEnd"/>
    </w:p>
    <w:sectPr w:rsidR="000B6806" w:rsidSect="00CF15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7935"/>
    <w:rsid w:val="00067935"/>
    <w:rsid w:val="000B6806"/>
    <w:rsid w:val="00336E7D"/>
    <w:rsid w:val="003836F0"/>
    <w:rsid w:val="00523267"/>
    <w:rsid w:val="006979EA"/>
    <w:rsid w:val="00727FA9"/>
    <w:rsid w:val="00A63BF1"/>
    <w:rsid w:val="00C9202F"/>
    <w:rsid w:val="00CB6AAF"/>
    <w:rsid w:val="00CF1526"/>
    <w:rsid w:val="00DD5F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6E7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6E7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1067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Admin</cp:lastModifiedBy>
  <cp:revision>9</cp:revision>
  <dcterms:created xsi:type="dcterms:W3CDTF">2015-02-09T09:39:00Z</dcterms:created>
  <dcterms:modified xsi:type="dcterms:W3CDTF">2015-02-19T05:52:00Z</dcterms:modified>
</cp:coreProperties>
</file>