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4"/>
          <w:lang w:eastAsia="en-US"/>
        </w:rPr>
        <w:id w:val="1180392245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b/>
          <w:lang w:eastAsia="ru-RU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138"/>
          </w:tblGrid>
          <w:tr w:rsidR="00A417DB" w:rsidRPr="00E75611">
            <w:tc>
              <w:tcPr>
                <w:tcW w:w="10296" w:type="dxa"/>
              </w:tcPr>
              <w:p w:rsidR="00A417DB" w:rsidRPr="00E75611" w:rsidRDefault="00B7434D" w:rsidP="00E75611">
                <w:pPr>
                  <w:pStyle w:val="ae"/>
                  <w:spacing w:before="100" w:beforeAutospacing="1" w:after="100" w:afterAutospacing="1"/>
                  <w:rPr>
                    <w:sz w:val="24"/>
                    <w:szCs w:val="24"/>
                  </w:rPr>
                </w:pPr>
                <w:sdt>
                  <w:sdtPr>
                    <w:rPr>
                      <w:rFonts w:ascii="Times New Roman" w:hAnsi="Times New Roman" w:cs="Times New Roman"/>
                      <w:sz w:val="56"/>
                      <w:szCs w:val="56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75611"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  <w:t>Проект «</w:t>
                    </w:r>
                    <w:r w:rsidR="004F2640" w:rsidRPr="00E75611"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  <w:t>От профессионального самоопределения к профессиональной идентичности</w:t>
                    </w:r>
                    <w:r w:rsidR="00E75611"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  <w:t>»</w:t>
                    </w:r>
                  </w:sdtContent>
                </w:sdt>
              </w:p>
            </w:tc>
          </w:tr>
          <w:tr w:rsidR="00A417DB" w:rsidRPr="00E75611" w:rsidTr="005F30E7">
            <w:trPr>
              <w:trHeight w:val="2461"/>
            </w:trPr>
            <w:tc>
              <w:tcPr>
                <w:tcW w:w="0" w:type="auto"/>
                <w:vAlign w:val="bottom"/>
              </w:tcPr>
              <w:p w:rsidR="00A417DB" w:rsidRPr="00E75611" w:rsidRDefault="00B7434D" w:rsidP="00E75611">
                <w:pPr>
                  <w:pStyle w:val="af0"/>
                  <w:spacing w:before="100" w:beforeAutospacing="1" w:after="100" w:afterAutospacing="1" w:line="240" w:lineRule="auto"/>
                  <w:contextualSpacing/>
                  <w:rPr>
                    <w:rFonts w:ascii="Times New Roman" w:hAnsi="Times New Roman" w:cs="Times New Roman"/>
                    <w:color w:val="17365D" w:themeColor="text2" w:themeShade="BF"/>
                    <w:sz w:val="28"/>
                    <w:szCs w:val="28"/>
                  </w:rPr>
                </w:pPr>
                <w:sdt>
                  <w:sdtPr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E75611" w:rsidRPr="00E75611">
                      <w:rPr>
                        <w:rFonts w:ascii="Times New Roman" w:hAnsi="Times New Roman" w:cs="Times New Roman"/>
                        <w:color w:val="17365D" w:themeColor="text2" w:themeShade="BF"/>
                        <w:sz w:val="28"/>
                        <w:szCs w:val="28"/>
                      </w:rPr>
                      <w:t xml:space="preserve">Старцева С.П., заведующая отделом воспитательной работы </w:t>
                    </w:r>
                    <w:r w:rsidR="004F2640" w:rsidRPr="00E75611">
                      <w:rPr>
                        <w:rFonts w:ascii="Times New Roman" w:hAnsi="Times New Roman" w:cs="Times New Roman"/>
                        <w:color w:val="17365D" w:themeColor="text2" w:themeShade="BF"/>
                        <w:sz w:val="28"/>
                        <w:szCs w:val="28"/>
                      </w:rPr>
                      <w:t>ОГБОУ «Томский базовый медицинский колледж»</w:t>
                    </w:r>
                  </w:sdtContent>
                </w:sdt>
              </w:p>
            </w:tc>
          </w:tr>
          <w:tr w:rsidR="00A417DB" w:rsidRPr="00E75611">
            <w:trPr>
              <w:trHeight w:val="1152"/>
            </w:trPr>
            <w:tc>
              <w:tcPr>
                <w:tcW w:w="0" w:type="auto"/>
                <w:vAlign w:val="bottom"/>
              </w:tcPr>
              <w:p w:rsidR="00A417DB" w:rsidRPr="00E75611" w:rsidRDefault="00A417DB" w:rsidP="00E75611">
                <w:pPr>
                  <w:spacing w:before="100" w:beforeAutospacing="1" w:after="100" w:afterAutospacing="1" w:line="240" w:lineRule="auto"/>
                  <w:ind w:firstLine="709"/>
                  <w:contextualSpacing/>
                  <w:jc w:val="both"/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A417DB" w:rsidRPr="00E75611" w:rsidRDefault="005F30E7" w:rsidP="00E75611">
          <w:pPr>
            <w:spacing w:before="100" w:beforeAutospacing="1" w:after="100" w:afterAutospacing="1" w:line="240" w:lineRule="auto"/>
            <w:ind w:firstLine="709"/>
            <w:contextualSpacing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E75611">
            <w:rPr>
              <w:rFonts w:ascii="Times New Roman" w:hAnsi="Times New Roman" w:cs="Times New Roman"/>
              <w:b/>
              <w:noProof/>
              <w:sz w:val="24"/>
              <w:szCs w:val="24"/>
            </w:rPr>
            <w:drawing>
              <wp:anchor distT="0" distB="0" distL="114300" distR="114300" simplePos="0" relativeHeight="251663360" behindDoc="0" locked="0" layoutInCell="1" allowOverlap="1" wp14:anchorId="7C9E2AF7" wp14:editId="5AE34615">
                <wp:simplePos x="0" y="0"/>
                <wp:positionH relativeFrom="column">
                  <wp:posOffset>-167640</wp:posOffset>
                </wp:positionH>
                <wp:positionV relativeFrom="paragraph">
                  <wp:posOffset>184150</wp:posOffset>
                </wp:positionV>
                <wp:extent cx="2059940" cy="1734185"/>
                <wp:effectExtent l="0" t="8573" r="7938" b="7937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2059940" cy="1734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B7434D"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238125</wp:posOffset>
                    </wp:positionV>
                    <wp:extent cx="6300470" cy="2305050"/>
                    <wp:effectExtent l="0" t="0" r="5080" b="0"/>
                    <wp:wrapNone/>
                    <wp:docPr id="54" name="Прямоугольник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300470" cy="23050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18.75pt;width:496.1pt;height:181.5pt;z-index:251658239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 w:rsidR="00B7434D"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60310" cy="10692130"/>
                    <wp:effectExtent l="0" t="0" r="2540" b="4445"/>
                    <wp:wrapNone/>
                    <wp:docPr id="1" name="Прямоугольник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921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lumMod val="25000"/>
                                    <a:lumOff val="0"/>
                                  </a:schemeClr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" stroked="f" strokeweight="2pt">
                    <v:fill r:id="rId12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="00B7434D"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900430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300470" cy="359410"/>
                    <wp:effectExtent l="0" t="0" r="0" b="0"/>
                    <wp:wrapNone/>
                    <wp:docPr id="53" name="Надпись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300470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id w:val="-1109501237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C475E" w:rsidRPr="00902688" w:rsidRDefault="003C475E" w:rsidP="00902688">
                                    <w:pPr>
                                      <w:pStyle w:val="af0"/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 w:rsidRPr="00902688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Томск -201</w:t>
                                    </w: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left:0;text-align:left;margin-left:0;margin-top:0;width:496.1pt;height:28.3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" filled="f" stroked="f" strokeweight=".5pt">
                    <v:path arrowok="t"/>
                    <v:textbox style="mso-fit-shape-to-text:t">
                      <w:txbxContent>
                        <w:sdt>
                          <w:sdtPr>
                            <w:rPr>
                              <w:b/>
                              <w:sz w:val="36"/>
                              <w:szCs w:val="36"/>
                            </w:rPr>
                            <w:id w:val="-1109501237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C475E" w:rsidRPr="00902688" w:rsidRDefault="003C475E" w:rsidP="00902688">
                              <w:pPr>
                                <w:pStyle w:val="af0"/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902688">
                                <w:rPr>
                                  <w:b/>
                                  <w:sz w:val="36"/>
                                  <w:szCs w:val="36"/>
                                </w:rPr>
                                <w:t>Томск -201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  <w:lang w:val="en-US"/>
                                </w:rPr>
                                <w:t>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B7434D"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6300470" cy="36195"/>
                    <wp:effectExtent l="0" t="0" r="5080" b="1905"/>
                    <wp:wrapNone/>
                    <wp:docPr id="55" name="Прямоугольник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30047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96.1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" fillcolor="#4f81bd [3204]" stroked="f" strokeweight="2pt">
                    <v:path arrowok="t"/>
                    <w10:wrap anchorx="margin" anchory="margin"/>
                  </v:rect>
                </w:pict>
              </mc:Fallback>
            </mc:AlternateContent>
          </w:r>
          <w:r w:rsidR="00A417DB" w:rsidRPr="00E75611"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E75611" w:rsidRDefault="00E75611" w:rsidP="00E756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5611">
        <w:rPr>
          <w:rFonts w:ascii="Times New Roman" w:eastAsia="Calibri" w:hAnsi="Times New Roman" w:cs="Times New Roman"/>
          <w:sz w:val="24"/>
          <w:szCs w:val="24"/>
        </w:rPr>
        <w:lastRenderedPageBreak/>
        <w:t>ПР</w:t>
      </w:r>
      <w:bookmarkStart w:id="0" w:name="_GoBack"/>
      <w:bookmarkEnd w:id="0"/>
      <w:r w:rsidRPr="00E75611">
        <w:rPr>
          <w:rFonts w:ascii="Times New Roman" w:eastAsia="Calibri" w:hAnsi="Times New Roman" w:cs="Times New Roman"/>
          <w:sz w:val="24"/>
          <w:szCs w:val="24"/>
        </w:rPr>
        <w:t xml:space="preserve">ОЕКТ: ОТ ПРОФЕССИОНАЛЬНОГО САМООПРЕДЕЛЕНИЯ </w:t>
      </w:r>
    </w:p>
    <w:p w:rsidR="00E75611" w:rsidRPr="00E75611" w:rsidRDefault="00E75611" w:rsidP="00E756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5611">
        <w:rPr>
          <w:rFonts w:ascii="Times New Roman" w:eastAsia="Calibri" w:hAnsi="Times New Roman" w:cs="Times New Roman"/>
          <w:sz w:val="24"/>
          <w:szCs w:val="24"/>
        </w:rPr>
        <w:t>К ПРОФЕССИОНАЛЬНОЙ ИД</w:t>
      </w:r>
      <w:r w:rsidR="00B7434D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E75611">
        <w:rPr>
          <w:rFonts w:ascii="Times New Roman" w:eastAsia="Calibri" w:hAnsi="Times New Roman" w:cs="Times New Roman"/>
          <w:sz w:val="24"/>
          <w:szCs w:val="24"/>
        </w:rPr>
        <w:t>НТИЧНОСТИ</w:t>
      </w:r>
    </w:p>
    <w:p w:rsidR="00E75611" w:rsidRPr="00E75611" w:rsidRDefault="00E75611" w:rsidP="00E756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75611">
        <w:rPr>
          <w:rFonts w:ascii="Times New Roman" w:eastAsia="Calibri" w:hAnsi="Times New Roman" w:cs="Times New Roman"/>
          <w:i/>
          <w:sz w:val="24"/>
          <w:szCs w:val="24"/>
        </w:rPr>
        <w:t xml:space="preserve">С.П. Старцева, заведующая отделом воспитательной работы </w:t>
      </w:r>
    </w:p>
    <w:p w:rsidR="00E75611" w:rsidRPr="00E75611" w:rsidRDefault="00E75611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75611">
        <w:rPr>
          <w:rFonts w:ascii="Times New Roman" w:eastAsia="Calibri" w:hAnsi="Times New Roman" w:cs="Times New Roman"/>
          <w:i/>
          <w:sz w:val="24"/>
          <w:szCs w:val="24"/>
        </w:rPr>
        <w:t>ОГБОУ Томский базовый медицинский колледж</w:t>
      </w:r>
    </w:p>
    <w:p w:rsidR="00E75611" w:rsidRDefault="00E75611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</w:p>
    <w:p w:rsidR="00C5613B" w:rsidRPr="00E75611" w:rsidRDefault="00364041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Пояснительная записка</w:t>
      </w:r>
    </w:p>
    <w:p w:rsidR="00521CA2" w:rsidRPr="00E75611" w:rsidRDefault="00521CA2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75611" w:rsidRDefault="00D72CCB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Федеральные государственные образовательные стандарты профессионального образования третьего поколения усиливают внимание к проблеме подготовки специалиста качественно нового уровня. Качество образования связывают с формированием компетентностей обучающихся, которые обеспечат выпускнику личностную и профессиональную самореализацию. Задача образования сводится к тому, чтобы независимо от специализации и характера работ, любой начинающий специалист обладал фундаментальными общеобразовательными и специальными знаниями. И не просто обладал определённым уровнем знаний, умений, навыков, а был способен реализовать их в профессиональной деятельности.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ab/>
      </w:r>
      <w:r w:rsidRPr="00E75611">
        <w:rPr>
          <w:rFonts w:ascii="Times New Roman" w:eastAsia="Times New Roman" w:hAnsi="Times New Roman" w:cs="Times New Roman"/>
          <w:sz w:val="24"/>
          <w:szCs w:val="24"/>
        </w:rPr>
        <w:tab/>
      </w:r>
      <w:r w:rsidRPr="00E75611">
        <w:rPr>
          <w:rFonts w:ascii="Times New Roman" w:eastAsia="Times New Roman" w:hAnsi="Times New Roman" w:cs="Times New Roman"/>
          <w:sz w:val="24"/>
          <w:szCs w:val="24"/>
        </w:rPr>
        <w:tab/>
      </w:r>
      <w:r w:rsidRPr="00E75611">
        <w:rPr>
          <w:rFonts w:ascii="Times New Roman" w:eastAsia="Times New Roman" w:hAnsi="Times New Roman" w:cs="Times New Roman"/>
          <w:sz w:val="24"/>
          <w:szCs w:val="24"/>
        </w:rPr>
        <w:tab/>
      </w:r>
      <w:r w:rsidRPr="00E7561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B1E90" w:rsidRPr="00E75611" w:rsidRDefault="00CB1E90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П</w:t>
      </w:r>
      <w:r w:rsidR="00D72CCB" w:rsidRPr="00E75611">
        <w:rPr>
          <w:rFonts w:ascii="Times New Roman" w:eastAsia="Times New Roman" w:hAnsi="Times New Roman" w:cs="Times New Roman"/>
          <w:sz w:val="24"/>
          <w:szCs w:val="24"/>
        </w:rPr>
        <w:t>рофессиональная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CCB" w:rsidRPr="00E75611">
        <w:rPr>
          <w:rFonts w:ascii="Times New Roman" w:eastAsia="Times New Roman" w:hAnsi="Times New Roman" w:cs="Times New Roman"/>
          <w:sz w:val="24"/>
          <w:szCs w:val="24"/>
        </w:rPr>
        <w:t>состоятельность выпускника не мо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D72CCB" w:rsidRPr="00E75611">
        <w:rPr>
          <w:rFonts w:ascii="Times New Roman" w:eastAsia="Times New Roman" w:hAnsi="Times New Roman" w:cs="Times New Roman"/>
          <w:sz w:val="24"/>
          <w:szCs w:val="24"/>
        </w:rPr>
        <w:t>т быть успешно осуществлен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72CCB" w:rsidRPr="00E75611">
        <w:rPr>
          <w:rFonts w:ascii="Times New Roman" w:eastAsia="Times New Roman" w:hAnsi="Times New Roman" w:cs="Times New Roman"/>
          <w:sz w:val="24"/>
          <w:szCs w:val="24"/>
        </w:rPr>
        <w:t xml:space="preserve"> без воспитательного базиса,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поэтому акценты </w:t>
      </w:r>
      <w:r w:rsidR="00D72CCB" w:rsidRPr="00E75611">
        <w:rPr>
          <w:rFonts w:ascii="Times New Roman" w:eastAsia="Times New Roman" w:hAnsi="Times New Roman" w:cs="Times New Roman"/>
          <w:sz w:val="24"/>
          <w:szCs w:val="24"/>
        </w:rPr>
        <w:t xml:space="preserve"> в профессиональном образовании смеща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ю</w:t>
      </w:r>
      <w:r w:rsidR="00D72CCB" w:rsidRPr="00E75611">
        <w:rPr>
          <w:rFonts w:ascii="Times New Roman" w:eastAsia="Times New Roman" w:hAnsi="Times New Roman" w:cs="Times New Roman"/>
          <w:sz w:val="24"/>
          <w:szCs w:val="24"/>
        </w:rPr>
        <w:t xml:space="preserve">тся в сторону формирования выпускника как сознательного и активного гражданина, патриота своей страны. Учитывая, что в период обучения студенты проходят важнейший этап социализации, гражданственности, у них развиваются личностные качества, связанные с активным формированием социальной зрелости, моделированием профессионального жизненного пути, ценным становится развитие  таких личностных качеств обучаемых как гибкое мышление, установка на диалог и сотрудничество, критическое отношение к себе, умение работать сообща в различных областях, в различных ситуациях, предотвращая или умело выходя из любых конфликтных ситуаций, готовность к нестандартным жизненным ситуациям, умение анализировать ситуацию и прогнозировать последствия. 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Эти качества включены в общие компетенции выпускника медицинского колледжа, без которых невозможно  формирование специалиста, обладающего профессиональной идентичностью.</w:t>
      </w:r>
    </w:p>
    <w:p w:rsidR="000D5D8E" w:rsidRPr="00E75611" w:rsidRDefault="00C5613B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Необходимость 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>реализации проекта</w:t>
      </w:r>
      <w:r w:rsidR="00E32081" w:rsidRPr="00E75611">
        <w:rPr>
          <w:rFonts w:ascii="Times New Roman" w:eastAsia="Times New Roman" w:hAnsi="Times New Roman" w:cs="Times New Roman"/>
          <w:sz w:val="24"/>
          <w:szCs w:val="24"/>
        </w:rPr>
        <w:t>, направленно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E32081" w:rsidRPr="00E75611">
        <w:rPr>
          <w:rFonts w:ascii="Times New Roman" w:eastAsia="Times New Roman" w:hAnsi="Times New Roman" w:cs="Times New Roman"/>
          <w:sz w:val="24"/>
          <w:szCs w:val="24"/>
        </w:rPr>
        <w:t xml:space="preserve"> на развитие </w:t>
      </w:r>
      <w:r w:rsidR="00407BA3" w:rsidRPr="00E75611">
        <w:rPr>
          <w:rFonts w:ascii="Times New Roman" w:eastAsia="Times New Roman" w:hAnsi="Times New Roman" w:cs="Times New Roman"/>
          <w:sz w:val="24"/>
          <w:szCs w:val="24"/>
        </w:rPr>
        <w:t xml:space="preserve">общих компетенций 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>студентов</w:t>
      </w:r>
      <w:r w:rsidR="00407BA3" w:rsidRPr="00E75611">
        <w:rPr>
          <w:rFonts w:ascii="Times New Roman" w:eastAsia="Times New Roman" w:hAnsi="Times New Roman" w:cs="Times New Roman"/>
          <w:sz w:val="24"/>
          <w:szCs w:val="24"/>
        </w:rPr>
        <w:t xml:space="preserve"> и профессионального самоопределения</w:t>
      </w:r>
      <w:r w:rsidR="00E32081" w:rsidRPr="00E7561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вызвана конкретными потребностями </w:t>
      </w:r>
      <w:r w:rsidR="007A13B2" w:rsidRPr="00E75611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образовательного учреждения 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и является </w:t>
      </w:r>
      <w:r w:rsidR="00CE544A" w:rsidRPr="00E75611">
        <w:rPr>
          <w:rFonts w:ascii="Times New Roman" w:eastAsia="Times New Roman" w:hAnsi="Times New Roman" w:cs="Times New Roman"/>
          <w:sz w:val="24"/>
          <w:szCs w:val="24"/>
        </w:rPr>
        <w:t xml:space="preserve">частью 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решения задачи по созданию комфортной среды для самореализации студентов  </w:t>
      </w:r>
      <w:r w:rsidR="00407BA3" w:rsidRPr="00E7561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="00407BA3" w:rsidRPr="00E7561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стратегического развития ОГБОУ «Томский базовый медицин</w:t>
      </w:r>
      <w:r w:rsidR="00407BA3" w:rsidRPr="00E75611">
        <w:rPr>
          <w:rFonts w:ascii="Times New Roman" w:eastAsia="Times New Roman" w:hAnsi="Times New Roman" w:cs="Times New Roman"/>
          <w:sz w:val="24"/>
          <w:szCs w:val="24"/>
        </w:rPr>
        <w:t>ский колледж» на 2014-2020 годы</w:t>
      </w:r>
      <w:r w:rsidR="000D5D8E" w:rsidRPr="00E7561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C5613B" w:rsidRPr="00E75611" w:rsidRDefault="00D72CCB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r w:rsidR="0014584A" w:rsidRPr="00E75611">
        <w:rPr>
          <w:rFonts w:ascii="Times New Roman" w:eastAsia="Times New Roman" w:hAnsi="Times New Roman" w:cs="Times New Roman"/>
          <w:iCs/>
          <w:sz w:val="24"/>
          <w:szCs w:val="24"/>
        </w:rPr>
        <w:t>равовыми</w:t>
      </w:r>
      <w:r w:rsidRPr="00E75611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14584A" w:rsidRPr="00E75611">
        <w:rPr>
          <w:rFonts w:ascii="Times New Roman" w:eastAsia="Times New Roman" w:hAnsi="Times New Roman" w:cs="Times New Roman"/>
          <w:iCs/>
          <w:sz w:val="24"/>
          <w:szCs w:val="24"/>
        </w:rPr>
        <w:t xml:space="preserve"> источниками </w:t>
      </w:r>
      <w:r w:rsidR="00C5613B" w:rsidRPr="00E75611">
        <w:rPr>
          <w:rFonts w:ascii="Times New Roman" w:eastAsia="Times New Roman" w:hAnsi="Times New Roman" w:cs="Times New Roman"/>
          <w:bCs/>
          <w:iCs/>
          <w:sz w:val="24"/>
          <w:szCs w:val="24"/>
        </w:rPr>
        <w:t>для разработки Про</w:t>
      </w:r>
      <w:r w:rsidRPr="00E75611">
        <w:rPr>
          <w:rFonts w:ascii="Times New Roman" w:eastAsia="Times New Roman" w:hAnsi="Times New Roman" w:cs="Times New Roman"/>
          <w:bCs/>
          <w:iCs/>
          <w:sz w:val="24"/>
          <w:szCs w:val="24"/>
        </w:rPr>
        <w:t>екта</w:t>
      </w:r>
      <w:r w:rsidR="00C5613B" w:rsidRPr="00E756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стали:</w:t>
      </w:r>
    </w:p>
    <w:p w:rsidR="00C5613B" w:rsidRPr="00E75611" w:rsidRDefault="00C5613B" w:rsidP="00E75611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Конституция РФ;</w:t>
      </w:r>
    </w:p>
    <w:p w:rsidR="00C5613B" w:rsidRPr="00E75611" w:rsidRDefault="00C5613B" w:rsidP="00E75611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Международная конвенция о правах и свободах человека;</w:t>
      </w:r>
    </w:p>
    <w:p w:rsidR="00C5613B" w:rsidRPr="00E75611" w:rsidRDefault="00C5613B" w:rsidP="00E75611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Российской Федерации от </w:t>
      </w:r>
      <w:r w:rsidR="00EA1491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1491" w:rsidRPr="00E7561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29 декабря 2012 г. N 273-ФЗ "Об образовании в Российской Федерации"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5613B" w:rsidRPr="00E75611" w:rsidRDefault="00C5613B" w:rsidP="00E75611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Концепция модернизации российского образования до 2020 года;</w:t>
      </w:r>
    </w:p>
    <w:p w:rsidR="00C5613B" w:rsidRPr="00E75611" w:rsidRDefault="00C5613B" w:rsidP="00E75611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Постановление Правительства Российской Федерации от 3 марта  2001г. №160 «Об утверждении Типового положения об образовательном учреждении среднего профессионального образования (среднем специальном учебном заведении)»;</w:t>
      </w:r>
    </w:p>
    <w:p w:rsidR="00F91825" w:rsidRPr="00E75611" w:rsidRDefault="00F91825" w:rsidP="00E75611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Стратегия  государственной молодежной политики в РФ до 2016 года</w:t>
      </w:r>
    </w:p>
    <w:p w:rsidR="00C5613B" w:rsidRPr="00E75611" w:rsidRDefault="002F1A19" w:rsidP="00E75611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21D41" w:rsidRPr="00E75611">
        <w:rPr>
          <w:rFonts w:ascii="Times New Roman" w:eastAsia="Times New Roman" w:hAnsi="Times New Roman" w:cs="Times New Roman"/>
          <w:sz w:val="24"/>
          <w:szCs w:val="24"/>
        </w:rPr>
        <w:t>тратегия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государственной молодежной политики в </w:t>
      </w:r>
      <w:r w:rsidR="00821D41" w:rsidRPr="00E7561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омской области (постановление государственной думы Томской области от 31.01.2008 г. № 921)</w:t>
      </w:r>
    </w:p>
    <w:p w:rsidR="009D4789" w:rsidRPr="00E75611" w:rsidRDefault="00FD40F8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75611">
        <w:rPr>
          <w:rFonts w:ascii="Times New Roman" w:hAnsi="Times New Roman" w:cs="Times New Roman"/>
          <w:b/>
          <w:i/>
          <w:color w:val="002060"/>
          <w:sz w:val="24"/>
          <w:szCs w:val="24"/>
        </w:rPr>
        <w:t>Адресность</w:t>
      </w:r>
    </w:p>
    <w:p w:rsidR="00FD40F8" w:rsidRPr="00E75611" w:rsidRDefault="009D4789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>П</w:t>
      </w:r>
      <w:r w:rsidR="008F26A3" w:rsidRPr="00E75611">
        <w:rPr>
          <w:rFonts w:ascii="Times New Roman" w:hAnsi="Times New Roman" w:cs="Times New Roman"/>
          <w:sz w:val="24"/>
          <w:szCs w:val="24"/>
        </w:rPr>
        <w:t xml:space="preserve">рограмма ориентирована на </w:t>
      </w:r>
      <w:r w:rsidRPr="00E75611">
        <w:rPr>
          <w:rFonts w:ascii="Times New Roman" w:hAnsi="Times New Roman" w:cs="Times New Roman"/>
          <w:sz w:val="24"/>
          <w:szCs w:val="24"/>
        </w:rPr>
        <w:t xml:space="preserve">работу со </w:t>
      </w:r>
      <w:r w:rsidR="008F26A3" w:rsidRPr="00E75611">
        <w:rPr>
          <w:rFonts w:ascii="Times New Roman" w:hAnsi="Times New Roman" w:cs="Times New Roman"/>
          <w:sz w:val="24"/>
          <w:szCs w:val="24"/>
        </w:rPr>
        <w:t>студент</w:t>
      </w:r>
      <w:r w:rsidRPr="00E75611">
        <w:rPr>
          <w:rFonts w:ascii="Times New Roman" w:hAnsi="Times New Roman" w:cs="Times New Roman"/>
          <w:sz w:val="24"/>
          <w:szCs w:val="24"/>
        </w:rPr>
        <w:t>ами</w:t>
      </w:r>
      <w:r w:rsidR="007500F5" w:rsidRPr="00E75611">
        <w:rPr>
          <w:rFonts w:ascii="Times New Roman" w:hAnsi="Times New Roman" w:cs="Times New Roman"/>
          <w:sz w:val="24"/>
          <w:szCs w:val="24"/>
        </w:rPr>
        <w:t xml:space="preserve"> </w:t>
      </w:r>
      <w:r w:rsidR="0014584A" w:rsidRPr="00E75611">
        <w:rPr>
          <w:rFonts w:ascii="Times New Roman" w:hAnsi="Times New Roman" w:cs="Times New Roman"/>
          <w:sz w:val="24"/>
          <w:szCs w:val="24"/>
        </w:rPr>
        <w:t xml:space="preserve">Томского областного </w:t>
      </w:r>
      <w:r w:rsidR="008F26A3" w:rsidRPr="00E75611">
        <w:rPr>
          <w:rFonts w:ascii="Times New Roman" w:hAnsi="Times New Roman" w:cs="Times New Roman"/>
          <w:sz w:val="24"/>
          <w:szCs w:val="24"/>
        </w:rPr>
        <w:t>базового медицинског</w:t>
      </w:r>
      <w:r w:rsidR="007B5AAD" w:rsidRPr="00E75611">
        <w:rPr>
          <w:rFonts w:ascii="Times New Roman" w:hAnsi="Times New Roman" w:cs="Times New Roman"/>
          <w:sz w:val="24"/>
          <w:szCs w:val="24"/>
        </w:rPr>
        <w:t>о колледжа в возрас</w:t>
      </w:r>
      <w:r w:rsidR="006063D8" w:rsidRPr="00E75611">
        <w:rPr>
          <w:rFonts w:ascii="Times New Roman" w:hAnsi="Times New Roman" w:cs="Times New Roman"/>
          <w:sz w:val="24"/>
          <w:szCs w:val="24"/>
        </w:rPr>
        <w:t>те 15-</w:t>
      </w:r>
      <w:r w:rsidR="000D5D8E" w:rsidRPr="00E75611">
        <w:rPr>
          <w:rFonts w:ascii="Times New Roman" w:hAnsi="Times New Roman" w:cs="Times New Roman"/>
          <w:sz w:val="24"/>
          <w:szCs w:val="24"/>
        </w:rPr>
        <w:t>20</w:t>
      </w:r>
      <w:r w:rsidR="006063D8" w:rsidRPr="00E75611">
        <w:rPr>
          <w:rFonts w:ascii="Times New Roman" w:hAnsi="Times New Roman" w:cs="Times New Roman"/>
          <w:sz w:val="24"/>
          <w:szCs w:val="24"/>
        </w:rPr>
        <w:t xml:space="preserve"> лет, обучающихся на 1-4</w:t>
      </w:r>
      <w:r w:rsidR="00A33313" w:rsidRPr="00E75611">
        <w:rPr>
          <w:rFonts w:ascii="Times New Roman" w:hAnsi="Times New Roman" w:cs="Times New Roman"/>
          <w:sz w:val="24"/>
          <w:szCs w:val="24"/>
        </w:rPr>
        <w:t xml:space="preserve"> </w:t>
      </w:r>
      <w:r w:rsidR="007B5AAD" w:rsidRPr="00E75611">
        <w:rPr>
          <w:rFonts w:ascii="Times New Roman" w:hAnsi="Times New Roman" w:cs="Times New Roman"/>
          <w:sz w:val="24"/>
          <w:szCs w:val="24"/>
        </w:rPr>
        <w:t>курсах.</w:t>
      </w:r>
    </w:p>
    <w:p w:rsidR="009D4789" w:rsidRPr="00E75611" w:rsidRDefault="0086390A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E75611">
        <w:rPr>
          <w:rFonts w:ascii="Times New Roman" w:hAnsi="Times New Roman" w:cs="Times New Roman"/>
          <w:b/>
          <w:i/>
          <w:color w:val="002060"/>
          <w:sz w:val="24"/>
          <w:szCs w:val="24"/>
        </w:rPr>
        <w:t>Основные  понятия:</w:t>
      </w:r>
    </w:p>
    <w:p w:rsidR="0086390A" w:rsidRPr="00E75611" w:rsidRDefault="002C156E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Профессиональная идентичность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– это структурный компонент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профессиональной социализации, осознание своей принадлежности к определенной профессии и определенному профессиональному сообществу. Профессиональная идентичность включает в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себя три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основных компонента, в основе каждого из которых лежит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механизм личностного принятия выбираемой или реальной профессии: </w:t>
      </w: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>первый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– это принятие себя как профессионала; </w:t>
      </w: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>второй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152EDF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отношение к содержанию выбираемой или реальной профессии;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>третий компонент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– принятие профессионального сообщества.</w:t>
      </w:r>
    </w:p>
    <w:p w:rsidR="00740421" w:rsidRPr="00E75611" w:rsidRDefault="0074042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sz w:val="24"/>
          <w:szCs w:val="24"/>
        </w:rPr>
        <w:t>Компетентность</w:t>
      </w:r>
      <w:r w:rsidR="00E257C1" w:rsidRPr="00E75611">
        <w:rPr>
          <w:rFonts w:ascii="Times New Roman" w:eastAsia="Times New Roman" w:hAnsi="Times New Roman" w:cs="Times New Roman"/>
          <w:sz w:val="24"/>
          <w:szCs w:val="24"/>
        </w:rPr>
        <w:t xml:space="preserve"> – совокупность ценностно-смысловых ориентаций, знаний, умений, навыков, способностей</w:t>
      </w:r>
      <w:r w:rsidR="008143CC" w:rsidRPr="00E75611">
        <w:rPr>
          <w:rFonts w:ascii="Times New Roman" w:eastAsia="Times New Roman" w:hAnsi="Times New Roman" w:cs="Times New Roman"/>
          <w:sz w:val="24"/>
          <w:szCs w:val="24"/>
        </w:rPr>
        <w:t xml:space="preserve"> человека</w:t>
      </w:r>
      <w:r w:rsidR="00E257C1" w:rsidRPr="00E75611">
        <w:rPr>
          <w:rFonts w:ascii="Times New Roman" w:eastAsia="Times New Roman" w:hAnsi="Times New Roman" w:cs="Times New Roman"/>
          <w:sz w:val="24"/>
          <w:szCs w:val="24"/>
        </w:rPr>
        <w:t>, обусловленных опытом его деятельности в определенной социально-значимой сфере.</w:t>
      </w:r>
    </w:p>
    <w:p w:rsidR="00CE544A" w:rsidRPr="00E75611" w:rsidRDefault="00CE544A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sz w:val="24"/>
          <w:szCs w:val="24"/>
        </w:rPr>
        <w:t>Компетенция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152EDF" w:rsidRPr="00E75611">
        <w:rPr>
          <w:rFonts w:ascii="Times New Roman" w:eastAsia="Times New Roman" w:hAnsi="Times New Roman" w:cs="Times New Roman"/>
          <w:sz w:val="24"/>
          <w:szCs w:val="24"/>
        </w:rPr>
        <w:t xml:space="preserve"> готовность действовать на основе имеющихся знаний, умений и навыков при решении задач, общих для многих видов деятельности</w:t>
      </w:r>
    </w:p>
    <w:p w:rsidR="00152EDF" w:rsidRPr="00E75611" w:rsidRDefault="00152EDF" w:rsidP="00E75611">
      <w:pPr>
        <w:pStyle w:val="a3"/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9A2326" w:rsidRPr="00E75611" w:rsidRDefault="00FD40F8" w:rsidP="00E75611">
      <w:pPr>
        <w:pStyle w:val="a3"/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E75611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Проблемно-ориентированный анализ </w:t>
      </w:r>
    </w:p>
    <w:p w:rsidR="009D4789" w:rsidRPr="00E75611" w:rsidRDefault="00FD40F8" w:rsidP="00E75611">
      <w:pPr>
        <w:pStyle w:val="a3"/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E75611">
        <w:rPr>
          <w:rFonts w:ascii="Times New Roman" w:hAnsi="Times New Roman" w:cs="Times New Roman"/>
          <w:b/>
          <w:i/>
          <w:color w:val="002060"/>
          <w:sz w:val="24"/>
          <w:szCs w:val="24"/>
        </w:rPr>
        <w:t>внешней и внутренней социокультурной среды</w:t>
      </w:r>
    </w:p>
    <w:p w:rsidR="00E03A98" w:rsidRPr="00E75611" w:rsidRDefault="00760B6F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 xml:space="preserve">Социальная среда колледжа включает студентов медицинских специальностей, педагогический состав, администрацию колледжа, обслуживающий персонал. Студенческое сообщество </w:t>
      </w:r>
      <w:r w:rsidR="001C709E" w:rsidRPr="00E75611">
        <w:rPr>
          <w:rFonts w:ascii="Times New Roman" w:hAnsi="Times New Roman" w:cs="Times New Roman"/>
          <w:sz w:val="24"/>
          <w:szCs w:val="24"/>
        </w:rPr>
        <w:t xml:space="preserve">в основном </w:t>
      </w:r>
      <w:r w:rsidRPr="00E75611">
        <w:rPr>
          <w:rFonts w:ascii="Times New Roman" w:hAnsi="Times New Roman" w:cs="Times New Roman"/>
          <w:sz w:val="24"/>
          <w:szCs w:val="24"/>
        </w:rPr>
        <w:t>формируется за счет жителей Томска, Томской области, близлежащих областей (Тыва, Кемеровская область</w:t>
      </w:r>
      <w:r w:rsidR="009A2326" w:rsidRPr="00E75611">
        <w:rPr>
          <w:rFonts w:ascii="Times New Roman" w:hAnsi="Times New Roman" w:cs="Times New Roman"/>
          <w:sz w:val="24"/>
          <w:szCs w:val="24"/>
        </w:rPr>
        <w:t>, Казахстан)</w:t>
      </w:r>
      <w:r w:rsidRPr="00E75611">
        <w:rPr>
          <w:rFonts w:ascii="Times New Roman" w:hAnsi="Times New Roman" w:cs="Times New Roman"/>
          <w:sz w:val="24"/>
          <w:szCs w:val="24"/>
        </w:rPr>
        <w:t xml:space="preserve">. </w:t>
      </w:r>
      <w:r w:rsidR="001C709E" w:rsidRPr="00E75611">
        <w:rPr>
          <w:rFonts w:ascii="Times New Roman" w:hAnsi="Times New Roman" w:cs="Times New Roman"/>
          <w:sz w:val="24"/>
          <w:szCs w:val="24"/>
        </w:rPr>
        <w:t>Более 60 % студентов являются</w:t>
      </w:r>
      <w:r w:rsidRPr="00E75611">
        <w:rPr>
          <w:rFonts w:ascii="Times New Roman" w:hAnsi="Times New Roman" w:cs="Times New Roman"/>
          <w:sz w:val="24"/>
          <w:szCs w:val="24"/>
        </w:rPr>
        <w:t xml:space="preserve"> выходц</w:t>
      </w:r>
      <w:r w:rsidR="001C709E" w:rsidRPr="00E75611">
        <w:rPr>
          <w:rFonts w:ascii="Times New Roman" w:hAnsi="Times New Roman" w:cs="Times New Roman"/>
          <w:sz w:val="24"/>
          <w:szCs w:val="24"/>
        </w:rPr>
        <w:t>ами</w:t>
      </w:r>
      <w:r w:rsidRPr="00E75611">
        <w:rPr>
          <w:rFonts w:ascii="Times New Roman" w:hAnsi="Times New Roman" w:cs="Times New Roman"/>
          <w:sz w:val="24"/>
          <w:szCs w:val="24"/>
        </w:rPr>
        <w:t xml:space="preserve"> из сельской местности, проживаю</w:t>
      </w:r>
      <w:r w:rsidR="00A33313" w:rsidRPr="00E75611">
        <w:rPr>
          <w:rFonts w:ascii="Times New Roman" w:hAnsi="Times New Roman" w:cs="Times New Roman"/>
          <w:sz w:val="24"/>
          <w:szCs w:val="24"/>
        </w:rPr>
        <w:t>щих</w:t>
      </w:r>
      <w:r w:rsidRPr="00E75611">
        <w:rPr>
          <w:rFonts w:ascii="Times New Roman" w:hAnsi="Times New Roman" w:cs="Times New Roman"/>
          <w:sz w:val="24"/>
          <w:szCs w:val="24"/>
        </w:rPr>
        <w:t xml:space="preserve"> либо в общежитии, либо на съемных квартирах.</w:t>
      </w:r>
      <w:r w:rsidR="00E03A98" w:rsidRPr="00E75611">
        <w:rPr>
          <w:rFonts w:ascii="Times New Roman" w:hAnsi="Times New Roman" w:cs="Times New Roman"/>
          <w:sz w:val="24"/>
          <w:szCs w:val="24"/>
        </w:rPr>
        <w:t xml:space="preserve"> Оторванность от род</w:t>
      </w:r>
      <w:r w:rsidR="00A33313" w:rsidRPr="00E75611">
        <w:rPr>
          <w:rFonts w:ascii="Times New Roman" w:hAnsi="Times New Roman" w:cs="Times New Roman"/>
          <w:sz w:val="24"/>
          <w:szCs w:val="24"/>
        </w:rPr>
        <w:t>н</w:t>
      </w:r>
      <w:r w:rsidR="00E03A98" w:rsidRPr="00E75611">
        <w:rPr>
          <w:rFonts w:ascii="Times New Roman" w:hAnsi="Times New Roman" w:cs="Times New Roman"/>
          <w:sz w:val="24"/>
          <w:szCs w:val="24"/>
        </w:rPr>
        <w:t xml:space="preserve">ого дома </w:t>
      </w:r>
      <w:r w:rsidR="00A33313" w:rsidRPr="00E75611">
        <w:rPr>
          <w:rFonts w:ascii="Times New Roman" w:hAnsi="Times New Roman" w:cs="Times New Roman"/>
          <w:sz w:val="24"/>
          <w:szCs w:val="24"/>
        </w:rPr>
        <w:t xml:space="preserve">иногородних </w:t>
      </w:r>
      <w:r w:rsidR="00E03A98" w:rsidRPr="00E75611">
        <w:rPr>
          <w:rFonts w:ascii="Times New Roman" w:hAnsi="Times New Roman" w:cs="Times New Roman"/>
          <w:sz w:val="24"/>
          <w:szCs w:val="24"/>
        </w:rPr>
        <w:t xml:space="preserve">студентов требует к ним особого внимания, помощи в адаптации не только к новому месту учебы, </w:t>
      </w:r>
      <w:r w:rsidR="006A5EAC" w:rsidRPr="00E75611">
        <w:rPr>
          <w:rFonts w:ascii="Times New Roman" w:hAnsi="Times New Roman" w:cs="Times New Roman"/>
          <w:sz w:val="24"/>
          <w:szCs w:val="24"/>
        </w:rPr>
        <w:t>но</w:t>
      </w:r>
      <w:r w:rsidR="00A33313" w:rsidRPr="00E75611">
        <w:rPr>
          <w:rFonts w:ascii="Times New Roman" w:hAnsi="Times New Roman" w:cs="Times New Roman"/>
          <w:sz w:val="24"/>
          <w:szCs w:val="24"/>
        </w:rPr>
        <w:t xml:space="preserve"> также к новым условиям </w:t>
      </w:r>
      <w:r w:rsidR="00E03A98" w:rsidRPr="00E75611">
        <w:rPr>
          <w:rFonts w:ascii="Times New Roman" w:hAnsi="Times New Roman" w:cs="Times New Roman"/>
          <w:sz w:val="24"/>
          <w:szCs w:val="24"/>
        </w:rPr>
        <w:t xml:space="preserve"> жизни. </w:t>
      </w:r>
    </w:p>
    <w:p w:rsidR="00E03A98" w:rsidRPr="00E75611" w:rsidRDefault="00760B6F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 xml:space="preserve"> </w:t>
      </w:r>
      <w:r w:rsidR="0014584A" w:rsidRPr="00E75611">
        <w:rPr>
          <w:rFonts w:ascii="Times New Roman" w:hAnsi="Times New Roman" w:cs="Times New Roman"/>
          <w:sz w:val="24"/>
          <w:szCs w:val="24"/>
        </w:rPr>
        <w:t xml:space="preserve">Студенты в возрасте 14-17 лет, обучающиеся на базе 9 классов (их число </w:t>
      </w:r>
      <w:r w:rsidR="000D5D8E" w:rsidRPr="00E75611">
        <w:rPr>
          <w:rFonts w:ascii="Times New Roman" w:hAnsi="Times New Roman" w:cs="Times New Roman"/>
          <w:sz w:val="24"/>
          <w:szCs w:val="24"/>
        </w:rPr>
        <w:t xml:space="preserve"> составляет около 229</w:t>
      </w:r>
      <w:r w:rsidR="0014584A" w:rsidRPr="00E75611">
        <w:rPr>
          <w:rFonts w:ascii="Times New Roman" w:hAnsi="Times New Roman" w:cs="Times New Roman"/>
          <w:sz w:val="24"/>
          <w:szCs w:val="24"/>
        </w:rPr>
        <w:t xml:space="preserve"> человек),  составляют особый контингент наших </w:t>
      </w:r>
      <w:r w:rsidR="00A33313" w:rsidRPr="00E75611">
        <w:rPr>
          <w:rFonts w:ascii="Times New Roman" w:hAnsi="Times New Roman" w:cs="Times New Roman"/>
          <w:sz w:val="24"/>
          <w:szCs w:val="24"/>
        </w:rPr>
        <w:t>об</w:t>
      </w:r>
      <w:r w:rsidR="0014584A" w:rsidRPr="00E75611">
        <w:rPr>
          <w:rFonts w:ascii="Times New Roman" w:hAnsi="Times New Roman" w:cs="Times New Roman"/>
          <w:sz w:val="24"/>
          <w:szCs w:val="24"/>
        </w:rPr>
        <w:t>уча</w:t>
      </w:r>
      <w:r w:rsidR="00A33313" w:rsidRPr="00E75611">
        <w:rPr>
          <w:rFonts w:ascii="Times New Roman" w:hAnsi="Times New Roman" w:cs="Times New Roman"/>
          <w:sz w:val="24"/>
          <w:szCs w:val="24"/>
        </w:rPr>
        <w:t>ю</w:t>
      </w:r>
      <w:r w:rsidR="0014584A" w:rsidRPr="00E75611">
        <w:rPr>
          <w:rFonts w:ascii="Times New Roman" w:hAnsi="Times New Roman" w:cs="Times New Roman"/>
          <w:sz w:val="24"/>
          <w:szCs w:val="24"/>
        </w:rPr>
        <w:t xml:space="preserve">щихся, поскольку на 1 курсе получают общеобразовательную подготовку, не касаясь азов медицины.  </w:t>
      </w:r>
      <w:r w:rsidR="00242731" w:rsidRPr="00E75611">
        <w:rPr>
          <w:rFonts w:ascii="Times New Roman" w:hAnsi="Times New Roman" w:cs="Times New Roman"/>
          <w:sz w:val="24"/>
          <w:szCs w:val="24"/>
        </w:rPr>
        <w:t>Тем не менее, следует заметить, что мотивация к получению медицинской профессии на 1 курсе стабильно высокая</w:t>
      </w:r>
      <w:r w:rsidR="00115BE6" w:rsidRPr="00E75611">
        <w:rPr>
          <w:rFonts w:ascii="Times New Roman" w:hAnsi="Times New Roman" w:cs="Times New Roman"/>
          <w:sz w:val="24"/>
          <w:szCs w:val="24"/>
        </w:rPr>
        <w:t xml:space="preserve">. </w:t>
      </w:r>
      <w:r w:rsidR="008143CC" w:rsidRPr="00E75611">
        <w:rPr>
          <w:rFonts w:ascii="Times New Roman" w:hAnsi="Times New Roman" w:cs="Times New Roman"/>
          <w:sz w:val="24"/>
          <w:szCs w:val="24"/>
        </w:rPr>
        <w:t xml:space="preserve">У 20 - 30 % студентов кто-либо из членов семьи работает в медицине. </w:t>
      </w:r>
      <w:r w:rsidR="0014584A" w:rsidRPr="00E75611">
        <w:rPr>
          <w:rFonts w:ascii="Times New Roman" w:hAnsi="Times New Roman" w:cs="Times New Roman"/>
          <w:sz w:val="24"/>
          <w:szCs w:val="24"/>
        </w:rPr>
        <w:t xml:space="preserve">Важно с первого дня ввести несовершеннолетних студентов колледжа в социальное пространство  медицинского </w:t>
      </w:r>
      <w:r w:rsidR="003C3C3A" w:rsidRPr="00E75611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="0014584A" w:rsidRPr="00E75611">
        <w:rPr>
          <w:rFonts w:ascii="Times New Roman" w:hAnsi="Times New Roman" w:cs="Times New Roman"/>
          <w:sz w:val="24"/>
          <w:szCs w:val="24"/>
        </w:rPr>
        <w:t>учреждения, четко донести ценностные установки нашего учебного заведения.</w:t>
      </w:r>
    </w:p>
    <w:p w:rsidR="00F91825" w:rsidRPr="00E75611" w:rsidRDefault="008143CC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>Б</w:t>
      </w:r>
      <w:r w:rsidR="00364041" w:rsidRPr="00E75611">
        <w:rPr>
          <w:rFonts w:ascii="Times New Roman" w:hAnsi="Times New Roman" w:cs="Times New Roman"/>
          <w:sz w:val="24"/>
          <w:szCs w:val="24"/>
        </w:rPr>
        <w:t>ольшинство</w:t>
      </w:r>
      <w:r w:rsidRPr="00E75611">
        <w:rPr>
          <w:rFonts w:ascii="Times New Roman" w:hAnsi="Times New Roman" w:cs="Times New Roman"/>
          <w:sz w:val="24"/>
          <w:szCs w:val="24"/>
        </w:rPr>
        <w:t xml:space="preserve"> </w:t>
      </w:r>
      <w:r w:rsidR="00364041" w:rsidRPr="00E75611">
        <w:rPr>
          <w:rFonts w:ascii="Times New Roman" w:hAnsi="Times New Roman" w:cs="Times New Roman"/>
          <w:sz w:val="24"/>
          <w:szCs w:val="24"/>
        </w:rPr>
        <w:t>обучающихся</w:t>
      </w:r>
      <w:r w:rsidR="00A33313" w:rsidRPr="00E75611">
        <w:rPr>
          <w:rFonts w:ascii="Times New Roman" w:hAnsi="Times New Roman" w:cs="Times New Roman"/>
          <w:sz w:val="24"/>
          <w:szCs w:val="24"/>
        </w:rPr>
        <w:t xml:space="preserve"> </w:t>
      </w:r>
      <w:r w:rsidR="00E1135E" w:rsidRPr="00E75611">
        <w:rPr>
          <w:rFonts w:ascii="Times New Roman" w:hAnsi="Times New Roman" w:cs="Times New Roman"/>
          <w:sz w:val="24"/>
          <w:szCs w:val="24"/>
        </w:rPr>
        <w:t>принадлеж</w:t>
      </w:r>
      <w:r w:rsidR="00364041" w:rsidRPr="00E75611">
        <w:rPr>
          <w:rFonts w:ascii="Times New Roman" w:hAnsi="Times New Roman" w:cs="Times New Roman"/>
          <w:sz w:val="24"/>
          <w:szCs w:val="24"/>
        </w:rPr>
        <w:t>ат</w:t>
      </w:r>
      <w:r w:rsidR="00E1135E" w:rsidRPr="00E75611">
        <w:rPr>
          <w:rFonts w:ascii="Times New Roman" w:hAnsi="Times New Roman" w:cs="Times New Roman"/>
          <w:sz w:val="24"/>
          <w:szCs w:val="24"/>
        </w:rPr>
        <w:t xml:space="preserve"> к малообеспеченным слоям населения. </w:t>
      </w:r>
      <w:r w:rsidR="00115BE6" w:rsidRPr="00E75611">
        <w:rPr>
          <w:rFonts w:ascii="Times New Roman" w:hAnsi="Times New Roman" w:cs="Times New Roman"/>
          <w:sz w:val="24"/>
          <w:szCs w:val="24"/>
        </w:rPr>
        <w:t>Студент</w:t>
      </w:r>
      <w:r w:rsidR="00E1135E" w:rsidRPr="00E75611">
        <w:rPr>
          <w:rFonts w:ascii="Times New Roman" w:hAnsi="Times New Roman" w:cs="Times New Roman"/>
          <w:sz w:val="24"/>
          <w:szCs w:val="24"/>
        </w:rPr>
        <w:t>ы</w:t>
      </w:r>
      <w:r w:rsidR="00115BE6" w:rsidRPr="00E75611">
        <w:rPr>
          <w:rFonts w:ascii="Times New Roman" w:hAnsi="Times New Roman" w:cs="Times New Roman"/>
          <w:sz w:val="24"/>
          <w:szCs w:val="24"/>
        </w:rPr>
        <w:t>, находящи</w:t>
      </w:r>
      <w:r w:rsidR="00E1135E" w:rsidRPr="00E75611">
        <w:rPr>
          <w:rFonts w:ascii="Times New Roman" w:hAnsi="Times New Roman" w:cs="Times New Roman"/>
          <w:sz w:val="24"/>
          <w:szCs w:val="24"/>
        </w:rPr>
        <w:t>е</w:t>
      </w:r>
      <w:r w:rsidR="00115BE6" w:rsidRPr="00E75611">
        <w:rPr>
          <w:rFonts w:ascii="Times New Roman" w:hAnsi="Times New Roman" w:cs="Times New Roman"/>
          <w:sz w:val="24"/>
          <w:szCs w:val="24"/>
        </w:rPr>
        <w:t>ся в трудной жизненной ситуации, из неблаг</w:t>
      </w:r>
      <w:r w:rsidR="005419F5" w:rsidRPr="00E75611">
        <w:rPr>
          <w:rFonts w:ascii="Times New Roman" w:hAnsi="Times New Roman" w:cs="Times New Roman"/>
          <w:sz w:val="24"/>
          <w:szCs w:val="24"/>
        </w:rPr>
        <w:t>ополучных семей, дет</w:t>
      </w:r>
      <w:r w:rsidR="00E1135E" w:rsidRPr="00E75611">
        <w:rPr>
          <w:rFonts w:ascii="Times New Roman" w:hAnsi="Times New Roman" w:cs="Times New Roman"/>
          <w:sz w:val="24"/>
          <w:szCs w:val="24"/>
        </w:rPr>
        <w:t>и</w:t>
      </w:r>
      <w:r w:rsidR="005419F5" w:rsidRPr="00E75611">
        <w:rPr>
          <w:rFonts w:ascii="Times New Roman" w:hAnsi="Times New Roman" w:cs="Times New Roman"/>
          <w:sz w:val="24"/>
          <w:szCs w:val="24"/>
        </w:rPr>
        <w:t>-сирот</w:t>
      </w:r>
      <w:r w:rsidR="00E1135E" w:rsidRPr="00E75611">
        <w:rPr>
          <w:rFonts w:ascii="Times New Roman" w:hAnsi="Times New Roman" w:cs="Times New Roman"/>
          <w:sz w:val="24"/>
          <w:szCs w:val="24"/>
        </w:rPr>
        <w:t>ы</w:t>
      </w:r>
      <w:r w:rsidR="000D5D8E" w:rsidRPr="00E75611">
        <w:rPr>
          <w:rFonts w:ascii="Times New Roman" w:hAnsi="Times New Roman" w:cs="Times New Roman"/>
          <w:sz w:val="24"/>
          <w:szCs w:val="24"/>
        </w:rPr>
        <w:t xml:space="preserve"> </w:t>
      </w:r>
      <w:r w:rsidR="00115BE6" w:rsidRPr="00E75611">
        <w:rPr>
          <w:rFonts w:ascii="Times New Roman" w:hAnsi="Times New Roman" w:cs="Times New Roman"/>
          <w:sz w:val="24"/>
          <w:szCs w:val="24"/>
        </w:rPr>
        <w:t>составля</w:t>
      </w:r>
      <w:r w:rsidR="00E1135E" w:rsidRPr="00E75611">
        <w:rPr>
          <w:rFonts w:ascii="Times New Roman" w:hAnsi="Times New Roman" w:cs="Times New Roman"/>
          <w:sz w:val="24"/>
          <w:szCs w:val="24"/>
        </w:rPr>
        <w:t>ю</w:t>
      </w:r>
      <w:r w:rsidR="00115BE6" w:rsidRPr="00E75611">
        <w:rPr>
          <w:rFonts w:ascii="Times New Roman" w:hAnsi="Times New Roman" w:cs="Times New Roman"/>
          <w:sz w:val="24"/>
          <w:szCs w:val="24"/>
        </w:rPr>
        <w:t xml:space="preserve">т </w:t>
      </w:r>
      <w:r w:rsidR="000D5D8E" w:rsidRPr="00E75611">
        <w:rPr>
          <w:rFonts w:ascii="Times New Roman" w:hAnsi="Times New Roman" w:cs="Times New Roman"/>
          <w:sz w:val="24"/>
          <w:szCs w:val="24"/>
        </w:rPr>
        <w:t xml:space="preserve">4-5 </w:t>
      </w:r>
      <w:r w:rsidR="00115BE6" w:rsidRPr="00E75611">
        <w:rPr>
          <w:rFonts w:ascii="Times New Roman" w:hAnsi="Times New Roman" w:cs="Times New Roman"/>
          <w:sz w:val="24"/>
          <w:szCs w:val="24"/>
        </w:rPr>
        <w:t xml:space="preserve"> %</w:t>
      </w:r>
      <w:r w:rsidR="0014584A" w:rsidRPr="00E75611">
        <w:rPr>
          <w:rFonts w:ascii="Times New Roman" w:hAnsi="Times New Roman" w:cs="Times New Roman"/>
          <w:sz w:val="24"/>
          <w:szCs w:val="24"/>
        </w:rPr>
        <w:t xml:space="preserve"> от общего числа учащихся</w:t>
      </w:r>
      <w:r w:rsidR="00115BE6" w:rsidRPr="00E756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13B2" w:rsidRPr="00E75611" w:rsidRDefault="0036404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 xml:space="preserve">Анализ трудоустройства показывает, что по специальности </w:t>
      </w:r>
      <w:r w:rsidR="00AB483E" w:rsidRPr="00E75611">
        <w:rPr>
          <w:rFonts w:ascii="Times New Roman" w:hAnsi="Times New Roman" w:cs="Times New Roman"/>
          <w:sz w:val="24"/>
          <w:szCs w:val="24"/>
        </w:rPr>
        <w:t>устраивается после окончания колледжа 8</w:t>
      </w:r>
      <w:r w:rsidR="00E01583" w:rsidRPr="00E75611">
        <w:rPr>
          <w:rFonts w:ascii="Times New Roman" w:hAnsi="Times New Roman" w:cs="Times New Roman"/>
          <w:sz w:val="24"/>
          <w:szCs w:val="24"/>
        </w:rPr>
        <w:t>7</w:t>
      </w:r>
      <w:r w:rsidR="00AB483E" w:rsidRPr="00E75611">
        <w:rPr>
          <w:rFonts w:ascii="Times New Roman" w:hAnsi="Times New Roman" w:cs="Times New Roman"/>
          <w:sz w:val="24"/>
          <w:szCs w:val="24"/>
        </w:rPr>
        <w:t xml:space="preserve"> % выпускников</w:t>
      </w:r>
      <w:r w:rsidR="00E01583" w:rsidRPr="00E75611">
        <w:rPr>
          <w:rFonts w:ascii="Times New Roman" w:hAnsi="Times New Roman" w:cs="Times New Roman"/>
          <w:sz w:val="24"/>
          <w:szCs w:val="24"/>
        </w:rPr>
        <w:t xml:space="preserve"> (данные 2014 года)</w:t>
      </w:r>
      <w:r w:rsidR="00AB483E" w:rsidRPr="00E75611">
        <w:rPr>
          <w:rFonts w:ascii="Times New Roman" w:hAnsi="Times New Roman" w:cs="Times New Roman"/>
          <w:sz w:val="24"/>
          <w:szCs w:val="24"/>
        </w:rPr>
        <w:t>, но увольняются уже после 2-3 месяцев работы. Основная причина – низкая заработная плата, слабая мотивация оставаться в профессии.</w:t>
      </w:r>
    </w:p>
    <w:p w:rsidR="00876E12" w:rsidRPr="00E75611" w:rsidRDefault="00FD40F8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E75611">
        <w:rPr>
          <w:rFonts w:ascii="Times New Roman" w:hAnsi="Times New Roman" w:cs="Times New Roman"/>
          <w:b/>
          <w:i/>
          <w:color w:val="002060"/>
          <w:sz w:val="24"/>
          <w:szCs w:val="24"/>
        </w:rPr>
        <w:t>Цели и задачи про</w:t>
      </w:r>
      <w:r w:rsidR="000B015A" w:rsidRPr="00E75611">
        <w:rPr>
          <w:rFonts w:ascii="Times New Roman" w:hAnsi="Times New Roman" w:cs="Times New Roman"/>
          <w:b/>
          <w:i/>
          <w:color w:val="002060"/>
          <w:sz w:val="24"/>
          <w:szCs w:val="24"/>
        </w:rPr>
        <w:t>екта</w:t>
      </w:r>
    </w:p>
    <w:p w:rsidR="008143CC" w:rsidRPr="00E75611" w:rsidRDefault="000B015A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24"/>
          <w:szCs w:val="24"/>
        </w:rPr>
        <w:t>Цель</w:t>
      </w:r>
      <w:r w:rsidR="00C5613B" w:rsidRPr="00E75611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  <w:t xml:space="preserve">: </w:t>
      </w:r>
    </w:p>
    <w:p w:rsidR="00CE544A" w:rsidRPr="00E75611" w:rsidRDefault="00E7561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профессиональной идентичности </w:t>
      </w:r>
      <w:r w:rsidR="008D4A2D" w:rsidRPr="00E75611">
        <w:rPr>
          <w:rFonts w:ascii="Times New Roman" w:eastAsia="Times New Roman" w:hAnsi="Times New Roman" w:cs="Times New Roman"/>
          <w:sz w:val="24"/>
          <w:szCs w:val="24"/>
        </w:rPr>
        <w:t xml:space="preserve">будущего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медицинского </w:t>
      </w:r>
      <w:r w:rsidR="008D4A2D" w:rsidRPr="00E75611">
        <w:rPr>
          <w:rFonts w:ascii="Times New Roman" w:eastAsia="Times New Roman" w:hAnsi="Times New Roman" w:cs="Times New Roman"/>
          <w:sz w:val="24"/>
          <w:szCs w:val="24"/>
        </w:rPr>
        <w:t>специалиста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через развитие </w:t>
      </w:r>
      <w:r w:rsidR="00CE544A" w:rsidRPr="00E75611">
        <w:rPr>
          <w:rFonts w:ascii="Times New Roman" w:eastAsia="Times New Roman" w:hAnsi="Times New Roman" w:cs="Times New Roman"/>
          <w:sz w:val="24"/>
          <w:szCs w:val="24"/>
        </w:rPr>
        <w:t>общи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х</w:t>
      </w:r>
      <w:r w:rsidR="00CE544A" w:rsidRPr="00E75611">
        <w:rPr>
          <w:rFonts w:ascii="Times New Roman" w:eastAsia="Times New Roman" w:hAnsi="Times New Roman" w:cs="Times New Roman"/>
          <w:sz w:val="24"/>
          <w:szCs w:val="24"/>
        </w:rPr>
        <w:t xml:space="preserve"> компетенци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CE544A" w:rsidRPr="00E75611">
        <w:rPr>
          <w:rFonts w:ascii="Times New Roman" w:eastAsia="Times New Roman" w:hAnsi="Times New Roman" w:cs="Times New Roman"/>
          <w:sz w:val="24"/>
          <w:szCs w:val="24"/>
        </w:rPr>
        <w:t xml:space="preserve">  в соответствии с требованиями ФГОС,  через внеаудиторную деятельность</w:t>
      </w:r>
      <w:r w:rsidR="005605F8" w:rsidRPr="00E756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613B" w:rsidRPr="00E75611" w:rsidRDefault="00C5613B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24"/>
          <w:szCs w:val="24"/>
        </w:rPr>
        <w:t>Задачи:</w:t>
      </w:r>
    </w:p>
    <w:p w:rsidR="00E838F1" w:rsidRPr="00E75611" w:rsidRDefault="009F43CF" w:rsidP="00E75611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П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 xml:space="preserve">ринятие норм и ценностей учебного заведения, включение их в образовательное пространство колледжа; </w:t>
      </w:r>
      <w:r w:rsidR="0028591A" w:rsidRPr="00E7561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 xml:space="preserve"> необходимых учебных навыков, утверждение в правильности выбора профессии и учебного заведения</w:t>
      </w:r>
      <w:r w:rsidR="00E01DE6" w:rsidRPr="00E75611">
        <w:rPr>
          <w:rFonts w:ascii="Times New Roman" w:eastAsia="Times New Roman" w:hAnsi="Times New Roman" w:cs="Times New Roman"/>
          <w:sz w:val="24"/>
          <w:szCs w:val="24"/>
        </w:rPr>
        <w:t xml:space="preserve"> (ОК</w:t>
      </w:r>
      <w:r w:rsidR="00320F6C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1DE6" w:rsidRPr="00E75611">
        <w:rPr>
          <w:rFonts w:ascii="Times New Roman" w:eastAsia="Times New Roman" w:hAnsi="Times New Roman" w:cs="Times New Roman"/>
          <w:sz w:val="24"/>
          <w:szCs w:val="24"/>
        </w:rPr>
        <w:t xml:space="preserve">1,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2)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77BF8" w:rsidRPr="00E75611" w:rsidRDefault="0028591A" w:rsidP="00E7561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Развитие 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 xml:space="preserve"> учебно-познавательн</w:t>
      </w:r>
      <w:r w:rsidR="00B54FA0" w:rsidRPr="00E75611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>, информационн</w:t>
      </w:r>
      <w:r w:rsidR="00B54FA0" w:rsidRPr="00E75611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 xml:space="preserve"> компетен</w:t>
      </w:r>
      <w:r w:rsidR="00B54FA0" w:rsidRPr="00E75611">
        <w:rPr>
          <w:rFonts w:ascii="Times New Roman" w:eastAsia="Times New Roman" w:hAnsi="Times New Roman" w:cs="Times New Roman"/>
          <w:sz w:val="24"/>
          <w:szCs w:val="24"/>
        </w:rPr>
        <w:t>тности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 xml:space="preserve">. Мотивация на получение профессии, включение в учебно-исследовательскую деятельность </w:t>
      </w:r>
      <w:r w:rsidR="00E01DE6" w:rsidRPr="00E75611">
        <w:rPr>
          <w:rFonts w:ascii="Times New Roman" w:eastAsia="Times New Roman" w:hAnsi="Times New Roman" w:cs="Times New Roman"/>
          <w:sz w:val="24"/>
          <w:szCs w:val="24"/>
        </w:rPr>
        <w:t>(ОК 4, 5, 9)</w:t>
      </w:r>
    </w:p>
    <w:p w:rsidR="00E77BF8" w:rsidRPr="00E75611" w:rsidRDefault="0028591A" w:rsidP="00E7561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коммуникативной компетен</w:t>
      </w:r>
      <w:r w:rsidR="00B54FA0" w:rsidRPr="00E75611">
        <w:rPr>
          <w:rFonts w:ascii="Times New Roman" w:eastAsia="Times New Roman" w:hAnsi="Times New Roman" w:cs="Times New Roman"/>
          <w:sz w:val="24"/>
          <w:szCs w:val="24"/>
        </w:rPr>
        <w:t>тности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>, создание условий для формирования сплоченного студенческого коллектива, выделение актива колледжа, обладающего организаторскими и коммуникативными способностями</w:t>
      </w:r>
      <w:r w:rsidR="00E01DE6" w:rsidRPr="00E75611">
        <w:rPr>
          <w:rFonts w:ascii="Times New Roman" w:eastAsia="Times New Roman" w:hAnsi="Times New Roman" w:cs="Times New Roman"/>
          <w:sz w:val="24"/>
          <w:szCs w:val="24"/>
        </w:rPr>
        <w:t xml:space="preserve"> (ОК 6,7)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7BF8" w:rsidRPr="00E75611" w:rsidRDefault="00E77BF8" w:rsidP="00E7561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Создание целостной системы формирования базовой культуры личности, общекультурн</w:t>
      </w:r>
      <w:r w:rsidR="00B54FA0" w:rsidRPr="00E75611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компетен</w:t>
      </w:r>
      <w:r w:rsidR="00B54FA0" w:rsidRPr="00E75611">
        <w:rPr>
          <w:rFonts w:ascii="Times New Roman" w:eastAsia="Times New Roman" w:hAnsi="Times New Roman" w:cs="Times New Roman"/>
          <w:sz w:val="24"/>
          <w:szCs w:val="24"/>
        </w:rPr>
        <w:t>ности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, компетенции личностного самосовершенствования</w:t>
      </w:r>
      <w:r w:rsidR="009F43CF" w:rsidRPr="00E75611">
        <w:rPr>
          <w:rFonts w:ascii="Times New Roman" w:eastAsia="Times New Roman" w:hAnsi="Times New Roman" w:cs="Times New Roman"/>
          <w:sz w:val="24"/>
          <w:szCs w:val="24"/>
        </w:rPr>
        <w:t xml:space="preserve"> (ОК 8,10,13</w:t>
      </w:r>
      <w:r w:rsidR="00E01DE6" w:rsidRPr="00E7561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77BF8" w:rsidRPr="00E75611" w:rsidRDefault="0028591A" w:rsidP="00E7561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</w:t>
      </w:r>
      <w:r w:rsidR="00E77BF8" w:rsidRPr="00E75611">
        <w:rPr>
          <w:rFonts w:ascii="Times New Roman" w:eastAsia="Times New Roman" w:hAnsi="Times New Roman" w:cs="Times New Roman"/>
          <w:sz w:val="24"/>
          <w:szCs w:val="24"/>
        </w:rPr>
        <w:t xml:space="preserve"> социально-трудовых компетенций, включение в социально значимую деятельность. Овладение  социальным опытом, навыками принятия жизненно важных решений</w:t>
      </w:r>
      <w:r w:rsidR="00E01DE6" w:rsidRPr="00E75611">
        <w:rPr>
          <w:rFonts w:ascii="Times New Roman" w:eastAsia="Times New Roman" w:hAnsi="Times New Roman" w:cs="Times New Roman"/>
          <w:sz w:val="24"/>
          <w:szCs w:val="24"/>
        </w:rPr>
        <w:t xml:space="preserve"> (ОК  3, 11</w:t>
      </w:r>
      <w:r w:rsidR="005605F8" w:rsidRPr="00E75611">
        <w:rPr>
          <w:rFonts w:ascii="Times New Roman" w:eastAsia="Times New Roman" w:hAnsi="Times New Roman" w:cs="Times New Roman"/>
          <w:sz w:val="24"/>
          <w:szCs w:val="24"/>
        </w:rPr>
        <w:t>, 12</w:t>
      </w:r>
      <w:r w:rsidR="00E01DE6" w:rsidRPr="00E7561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54FA0" w:rsidRPr="00E75611" w:rsidRDefault="00B54FA0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</w:p>
    <w:p w:rsidR="00B73DA2" w:rsidRPr="00E75611" w:rsidRDefault="00C5613B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Сроки реализации</w:t>
      </w:r>
      <w:r w:rsidR="004676B0"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про</w:t>
      </w:r>
      <w:r w:rsidR="00A33313"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екта</w:t>
      </w:r>
      <w:r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: 201</w:t>
      </w:r>
      <w:r w:rsidR="00A33313"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4</w:t>
      </w:r>
      <w:r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</w:t>
      </w:r>
      <w:r w:rsidR="00A33313"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–</w:t>
      </w:r>
      <w:r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20</w:t>
      </w:r>
      <w:r w:rsidR="000D5D8E"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20</w:t>
      </w:r>
      <w:r w:rsidR="00A33313"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годы</w:t>
      </w:r>
    </w:p>
    <w:p w:rsidR="00C5613B" w:rsidRPr="00E75611" w:rsidRDefault="00C5613B" w:rsidP="00E75611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Принципы реализации:</w:t>
      </w:r>
    </w:p>
    <w:p w:rsidR="00C5613B" w:rsidRPr="00E75611" w:rsidRDefault="00C5613B" w:rsidP="00E75611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iCs/>
          <w:sz w:val="24"/>
          <w:szCs w:val="24"/>
        </w:rPr>
        <w:t>Целостность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процесса – единство, взаимосвязь, интеграция урочной и внеурочной форм работы.</w:t>
      </w:r>
    </w:p>
    <w:p w:rsidR="00C5613B" w:rsidRPr="00E75611" w:rsidRDefault="00C5613B" w:rsidP="00E75611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Взаимодействие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трех факторов: семьи, колледжа, общества.</w:t>
      </w:r>
    </w:p>
    <w:p w:rsidR="00C5613B" w:rsidRPr="00E75611" w:rsidRDefault="00C5613B" w:rsidP="00E75611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iCs/>
          <w:sz w:val="24"/>
          <w:szCs w:val="24"/>
        </w:rPr>
        <w:t>Творческое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начало воспитания.</w:t>
      </w:r>
    </w:p>
    <w:p w:rsidR="00C5613B" w:rsidRPr="00E75611" w:rsidRDefault="00C5613B" w:rsidP="00E75611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iCs/>
          <w:sz w:val="24"/>
          <w:szCs w:val="24"/>
        </w:rPr>
        <w:t>Сотворчество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– совместный поиск истины.</w:t>
      </w:r>
    </w:p>
    <w:p w:rsidR="00C5613B" w:rsidRPr="00E75611" w:rsidRDefault="00C5613B" w:rsidP="00E75611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iCs/>
          <w:sz w:val="24"/>
          <w:szCs w:val="24"/>
        </w:rPr>
        <w:t>Перспективность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- направленность на решение актуальных и долгосрочных задач развития воспитательной работы в районе.</w:t>
      </w:r>
    </w:p>
    <w:p w:rsidR="00C5613B" w:rsidRPr="00E75611" w:rsidRDefault="00C5613B" w:rsidP="00E75611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iCs/>
          <w:sz w:val="24"/>
          <w:szCs w:val="24"/>
        </w:rPr>
        <w:t>Рефлексия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- самооценка, самоанализ деятельности, позволяющая отслеживать качество повышения воспитательной работы.</w:t>
      </w:r>
    </w:p>
    <w:p w:rsidR="00B73DA2" w:rsidRPr="00E75611" w:rsidRDefault="00C5613B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sz w:val="24"/>
          <w:szCs w:val="24"/>
        </w:rPr>
        <w:t>Данн</w:t>
      </w:r>
      <w:r w:rsidR="00A33313" w:rsidRPr="00E75611">
        <w:rPr>
          <w:rFonts w:ascii="Times New Roman" w:eastAsia="Times New Roman" w:hAnsi="Times New Roman" w:cs="Times New Roman"/>
          <w:b/>
          <w:sz w:val="24"/>
          <w:szCs w:val="24"/>
        </w:rPr>
        <w:t>ый проект</w:t>
      </w:r>
      <w:r w:rsidRPr="00E75611">
        <w:rPr>
          <w:rFonts w:ascii="Times New Roman" w:eastAsia="Times New Roman" w:hAnsi="Times New Roman" w:cs="Times New Roman"/>
          <w:b/>
          <w:sz w:val="24"/>
          <w:szCs w:val="24"/>
        </w:rPr>
        <w:t xml:space="preserve"> является </w:t>
      </w:r>
      <w:r w:rsidR="0028591A" w:rsidRPr="00E75611">
        <w:rPr>
          <w:rFonts w:ascii="Times New Roman" w:eastAsia="Times New Roman" w:hAnsi="Times New Roman" w:cs="Times New Roman"/>
          <w:b/>
          <w:sz w:val="24"/>
          <w:szCs w:val="24"/>
        </w:rPr>
        <w:t xml:space="preserve">составляющей </w:t>
      </w:r>
      <w:r w:rsidRPr="00E7561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33313" w:rsidRPr="00E75611">
        <w:rPr>
          <w:rFonts w:ascii="Times New Roman" w:eastAsia="Times New Roman" w:hAnsi="Times New Roman" w:cs="Times New Roman"/>
          <w:b/>
          <w:sz w:val="24"/>
          <w:szCs w:val="24"/>
        </w:rPr>
        <w:t>стратегической программы развития колледжа</w:t>
      </w:r>
      <w:r w:rsidR="0028591A" w:rsidRPr="00E75611">
        <w:rPr>
          <w:rFonts w:ascii="Times New Roman" w:eastAsia="Times New Roman" w:hAnsi="Times New Roman" w:cs="Times New Roman"/>
          <w:b/>
          <w:sz w:val="24"/>
          <w:szCs w:val="24"/>
        </w:rPr>
        <w:t xml:space="preserve"> в части реализации задачи по </w:t>
      </w:r>
      <w:r w:rsidR="00A33313" w:rsidRPr="00E75611">
        <w:rPr>
          <w:rFonts w:ascii="Times New Roman" w:eastAsia="Times New Roman" w:hAnsi="Times New Roman" w:cs="Times New Roman"/>
          <w:b/>
          <w:sz w:val="24"/>
          <w:szCs w:val="24"/>
        </w:rPr>
        <w:t>создани</w:t>
      </w:r>
      <w:r w:rsidR="0028591A" w:rsidRPr="00E75611">
        <w:rPr>
          <w:rFonts w:ascii="Times New Roman" w:eastAsia="Times New Roman" w:hAnsi="Times New Roman" w:cs="Times New Roman"/>
          <w:b/>
          <w:sz w:val="24"/>
          <w:szCs w:val="24"/>
        </w:rPr>
        <w:t>ю</w:t>
      </w:r>
      <w:r w:rsidR="00A33313" w:rsidRPr="00E7561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D5D8E" w:rsidRPr="00E75611">
        <w:rPr>
          <w:rFonts w:ascii="Times New Roman" w:eastAsia="Times New Roman" w:hAnsi="Times New Roman" w:cs="Times New Roman"/>
          <w:b/>
          <w:sz w:val="24"/>
          <w:szCs w:val="24"/>
        </w:rPr>
        <w:t>комфортной среды</w:t>
      </w:r>
      <w:r w:rsidR="00A33313" w:rsidRPr="00E75611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самореализации студентов колледжа</w:t>
      </w:r>
      <w:r w:rsidR="00B73DA2" w:rsidRPr="00E7561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B73DA2" w:rsidRPr="00E75611" w:rsidRDefault="00C5613B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5C6107" w:rsidRPr="00E75611">
        <w:rPr>
          <w:rFonts w:ascii="Times New Roman" w:eastAsia="Times New Roman" w:hAnsi="Times New Roman" w:cs="Times New Roman"/>
          <w:sz w:val="24"/>
          <w:szCs w:val="24"/>
        </w:rPr>
        <w:t>ект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является документом для воспитательного процесса в </w:t>
      </w:r>
      <w:r w:rsidR="00B73DA2" w:rsidRPr="00E75611">
        <w:rPr>
          <w:rFonts w:ascii="Times New Roman" w:eastAsia="Times New Roman" w:hAnsi="Times New Roman" w:cs="Times New Roman"/>
          <w:sz w:val="24"/>
          <w:szCs w:val="24"/>
        </w:rPr>
        <w:t xml:space="preserve">ОГБОУ «Томский базовый медицинский колледж» </w:t>
      </w:r>
    </w:p>
    <w:p w:rsidR="00B73DA2" w:rsidRPr="00E75611" w:rsidRDefault="00C5613B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4"/>
          <w:szCs w:val="24"/>
        </w:rPr>
        <w:t>Автор – разработчик</w:t>
      </w:r>
      <w:r w:rsidRPr="00E75611">
        <w:rPr>
          <w:rFonts w:ascii="Times New Roman" w:eastAsia="Times New Roman" w:hAnsi="Times New Roman" w:cs="Times New Roman"/>
          <w:i/>
          <w:iCs/>
          <w:color w:val="244061" w:themeColor="accent1" w:themeShade="80"/>
          <w:sz w:val="24"/>
          <w:szCs w:val="24"/>
        </w:rPr>
        <w:t>:</w:t>
      </w:r>
      <w:r w:rsidR="005C6107" w:rsidRPr="00E75611">
        <w:rPr>
          <w:rFonts w:ascii="Times New Roman" w:eastAsia="Times New Roman" w:hAnsi="Times New Roman" w:cs="Times New Roman"/>
          <w:i/>
          <w:iCs/>
          <w:color w:val="244061" w:themeColor="accent1" w:themeShade="80"/>
          <w:sz w:val="24"/>
          <w:szCs w:val="24"/>
        </w:rPr>
        <w:t xml:space="preserve"> </w:t>
      </w:r>
      <w:r w:rsidR="004676B0" w:rsidRPr="00E75611">
        <w:rPr>
          <w:rFonts w:ascii="Times New Roman" w:eastAsia="Times New Roman" w:hAnsi="Times New Roman" w:cs="Times New Roman"/>
          <w:i/>
          <w:iCs/>
          <w:sz w:val="24"/>
          <w:szCs w:val="24"/>
        </w:rPr>
        <w:t>Старцева С.П.</w:t>
      </w:r>
      <w:r w:rsidR="005C6107" w:rsidRPr="00E75611">
        <w:rPr>
          <w:rFonts w:ascii="Times New Roman" w:eastAsia="Times New Roman" w:hAnsi="Times New Roman" w:cs="Times New Roman"/>
          <w:i/>
          <w:iCs/>
          <w:sz w:val="24"/>
          <w:szCs w:val="24"/>
        </w:rPr>
        <w:t>, заведующая  отделом воспитательной работы ОГБОУ «ТБМК»</w:t>
      </w:r>
      <w:r w:rsidR="004676B0" w:rsidRPr="00E756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B73DA2" w:rsidRPr="00E75611" w:rsidRDefault="00C5613B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i/>
          <w:iCs/>
          <w:color w:val="244061" w:themeColor="accent1" w:themeShade="80"/>
          <w:sz w:val="24"/>
          <w:szCs w:val="24"/>
        </w:rPr>
        <w:t>Основные исполнители программы</w:t>
      </w:r>
      <w:r w:rsidRPr="00E75611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24"/>
          <w:szCs w:val="24"/>
        </w:rPr>
        <w:t>:</w:t>
      </w:r>
      <w:r w:rsidR="005C6107" w:rsidRPr="00E75611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24"/>
          <w:szCs w:val="24"/>
        </w:rPr>
        <w:t xml:space="preserve"> </w:t>
      </w:r>
      <w:r w:rsidR="00B73DA2" w:rsidRPr="00E75611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едагогический</w:t>
      </w:r>
      <w:r w:rsidR="005C6107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коллектив, </w:t>
      </w:r>
      <w:r w:rsidR="00B73DA2" w:rsidRPr="00E75611">
        <w:rPr>
          <w:rFonts w:ascii="Times New Roman" w:eastAsia="Times New Roman" w:hAnsi="Times New Roman" w:cs="Times New Roman"/>
          <w:sz w:val="24"/>
          <w:szCs w:val="24"/>
        </w:rPr>
        <w:t>студенче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ский коллектив, родители.</w:t>
      </w:r>
    </w:p>
    <w:p w:rsidR="008143CC" w:rsidRPr="00E75611" w:rsidRDefault="008143CC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</w:p>
    <w:p w:rsidR="00C5613B" w:rsidRPr="00E75611" w:rsidRDefault="00C5613B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Ожидаемые результаты:</w:t>
      </w:r>
    </w:p>
    <w:p w:rsidR="002703FB" w:rsidRPr="00E75611" w:rsidRDefault="002703FB" w:rsidP="00E7561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Выпускник, обладающий ключевыми компетенциями, высокой культурой, социальной активностью и </w:t>
      </w:r>
      <w:r w:rsidRPr="00E75611">
        <w:rPr>
          <w:rFonts w:ascii="Times New Roman" w:eastAsia="Times New Roman" w:hAnsi="Times New Roman" w:cs="Times New Roman"/>
          <w:bCs/>
          <w:iCs/>
          <w:sz w:val="24"/>
          <w:szCs w:val="24"/>
        </w:rPr>
        <w:t>гражданской ответственностью.</w:t>
      </w:r>
    </w:p>
    <w:p w:rsidR="002703FB" w:rsidRPr="00E75611" w:rsidRDefault="002703FB" w:rsidP="00E7561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Профессиональная </w:t>
      </w: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>идентичность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студентов – выпускников колледжа.</w:t>
      </w:r>
    </w:p>
    <w:p w:rsidR="00407BA3" w:rsidRPr="00E75611" w:rsidRDefault="00407BA3" w:rsidP="00E7561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Создание  целостного воспитательного пространства в колледже для профессионального становления и развития личности студента, преобразующего</w:t>
      </w:r>
      <w:r w:rsidR="00CE4132" w:rsidRPr="00E75611">
        <w:rPr>
          <w:rFonts w:ascii="Times New Roman" w:eastAsia="Times New Roman" w:hAnsi="Times New Roman" w:cs="Times New Roman"/>
          <w:sz w:val="24"/>
          <w:szCs w:val="24"/>
        </w:rPr>
        <w:t xml:space="preserve"> его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в субъект</w:t>
      </w:r>
      <w:r w:rsidR="00CE4132" w:rsidRPr="00E7561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собственной и общественной жизни. </w:t>
      </w:r>
    </w:p>
    <w:p w:rsidR="008149AE" w:rsidRPr="00E75611" w:rsidRDefault="00320F6C" w:rsidP="00E7561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8149AE" w:rsidRPr="00E75611">
        <w:rPr>
          <w:rFonts w:ascii="Times New Roman" w:eastAsia="Times New Roman" w:hAnsi="Times New Roman" w:cs="Times New Roman"/>
          <w:bCs/>
          <w:sz w:val="24"/>
          <w:szCs w:val="24"/>
        </w:rPr>
        <w:t>нформированност</w:t>
      </w:r>
      <w:r w:rsidRPr="00E75611">
        <w:rPr>
          <w:rFonts w:ascii="Times New Roman" w:eastAsia="Times New Roman" w:hAnsi="Times New Roman" w:cs="Times New Roman"/>
          <w:bCs/>
          <w:sz w:val="24"/>
          <w:szCs w:val="24"/>
        </w:rPr>
        <w:t xml:space="preserve">ь </w:t>
      </w:r>
      <w:r w:rsidR="008149AE" w:rsidRPr="00E7561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обучающихся в колледже о ценностях медицинской профессии, инновационных достижениях колледжа и медицины в целом через развитие музея истории колледжа; </w:t>
      </w:r>
    </w:p>
    <w:p w:rsidR="008149AE" w:rsidRPr="00E75611" w:rsidRDefault="00320F6C" w:rsidP="00E7561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Наличие </w:t>
      </w:r>
      <w:r w:rsidR="008149AE" w:rsidRPr="00E75611">
        <w:rPr>
          <w:rFonts w:ascii="Times New Roman" w:eastAsia="Times New Roman" w:hAnsi="Times New Roman" w:cs="Times New Roman"/>
          <w:bCs/>
          <w:sz w:val="24"/>
          <w:szCs w:val="24"/>
        </w:rPr>
        <w:t>волонтерского движения студентов колледжа социальной направленности;</w:t>
      </w:r>
    </w:p>
    <w:p w:rsidR="008149AE" w:rsidRPr="00E75611" w:rsidRDefault="00320F6C" w:rsidP="00E7561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sz w:val="24"/>
          <w:szCs w:val="24"/>
        </w:rPr>
        <w:t xml:space="preserve">Система </w:t>
      </w:r>
      <w:r w:rsidR="008149AE" w:rsidRPr="00E75611">
        <w:rPr>
          <w:rFonts w:ascii="Times New Roman" w:eastAsia="Times New Roman" w:hAnsi="Times New Roman" w:cs="Times New Roman"/>
          <w:bCs/>
          <w:sz w:val="24"/>
          <w:szCs w:val="24"/>
        </w:rPr>
        <w:t>социального партнерства с профессиональными медицинскими некоммерческими объединениями и медицинскими организациями по профессиональному воспитанию обучающихся;</w:t>
      </w:r>
    </w:p>
    <w:p w:rsidR="008149AE" w:rsidRPr="00E75611" w:rsidRDefault="008149AE" w:rsidP="00E7561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sz w:val="24"/>
          <w:szCs w:val="24"/>
        </w:rPr>
        <w:t>Продолжение проекта «Организация создания социально ориентированной автономной некоммерческой организации  «Дом сестринского ухода во имя святителя Луки (Войно-Ясенецкого)» совместно с Томской Епархией РПЦ»</w:t>
      </w:r>
    </w:p>
    <w:p w:rsidR="008149AE" w:rsidRPr="00E75611" w:rsidRDefault="008149AE" w:rsidP="00E7561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Создание креативных видеофильмов, публикации в средствах массовой информации, введение на сайте колледжа  специального раздела, направленного на популяризацию колледжа и медицинских профессий.</w:t>
      </w:r>
    </w:p>
    <w:p w:rsidR="005C4A31" w:rsidRPr="00E75611" w:rsidRDefault="005C4A3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>Психолого -</w:t>
      </w:r>
      <w:r w:rsidR="000D5D8E" w:rsidRPr="00E7561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 xml:space="preserve">педагогические условия для </w:t>
      </w:r>
      <w:r w:rsidR="0086390A" w:rsidRPr="00E75611">
        <w:rPr>
          <w:rFonts w:ascii="Times New Roman" w:eastAsia="Times New Roman" w:hAnsi="Times New Roman" w:cs="Times New Roman"/>
          <w:i/>
          <w:sz w:val="24"/>
          <w:szCs w:val="24"/>
        </w:rPr>
        <w:t>реализации</w:t>
      </w:r>
      <w:r w:rsidR="00A60B85" w:rsidRPr="00E7561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C6107" w:rsidRPr="00E75611">
        <w:rPr>
          <w:rFonts w:ascii="Times New Roman" w:eastAsia="Times New Roman" w:hAnsi="Times New Roman" w:cs="Times New Roman"/>
          <w:i/>
          <w:sz w:val="24"/>
          <w:szCs w:val="24"/>
        </w:rPr>
        <w:t>проекта</w:t>
      </w: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1B2ECD" w:rsidRPr="00E75611" w:rsidRDefault="001B2ECD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признание всеми участниками воспитательного процесса основной задачи по развитию личности студента, формированию профессиональной идентичности</w:t>
      </w:r>
      <w:r w:rsidR="0028591A" w:rsidRPr="00E75611">
        <w:rPr>
          <w:rFonts w:ascii="Times New Roman" w:eastAsia="Times New Roman" w:hAnsi="Times New Roman" w:cs="Times New Roman"/>
          <w:sz w:val="24"/>
          <w:szCs w:val="24"/>
        </w:rPr>
        <w:t xml:space="preserve"> (схема 2)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C4A31" w:rsidRPr="00E75611" w:rsidRDefault="005C4A3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lastRenderedPageBreak/>
        <w:t>- органичное включение воспитательной деятельности в процесс профессионального становления студентов (учебный процесс, научно-исследовательская работа)</w:t>
      </w:r>
      <w:r w:rsidR="0028591A" w:rsidRPr="00E75611">
        <w:rPr>
          <w:rFonts w:ascii="Times New Roman" w:eastAsia="Times New Roman" w:hAnsi="Times New Roman" w:cs="Times New Roman"/>
          <w:sz w:val="24"/>
          <w:szCs w:val="24"/>
        </w:rPr>
        <w:t xml:space="preserve"> (таблица 1)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C4A31" w:rsidRPr="00E75611" w:rsidRDefault="005C4A3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- активное использование профессионально-корпоративных возможно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softHyphen/>
        <w:t>стей (традиций профессии, колледжа, примеров жизни и дея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softHyphen/>
        <w:t>тельности авторитетных личностей –</w:t>
      </w:r>
      <w:r w:rsidR="00CD5EAE" w:rsidRPr="00E75611">
        <w:rPr>
          <w:rFonts w:ascii="Times New Roman" w:eastAsia="Times New Roman" w:hAnsi="Times New Roman" w:cs="Times New Roman"/>
          <w:sz w:val="24"/>
          <w:szCs w:val="24"/>
        </w:rPr>
        <w:t xml:space="preserve"> выпускников,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педагогов, спе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softHyphen/>
        <w:t>циалистов) для формирования чувства корпоративности, сопричастности студентов к лучшим традициям</w:t>
      </w:r>
      <w:r w:rsidR="00CD5EAE" w:rsidRPr="00E75611">
        <w:rPr>
          <w:rFonts w:ascii="Times New Roman" w:eastAsia="Times New Roman" w:hAnsi="Times New Roman" w:cs="Times New Roman"/>
          <w:sz w:val="24"/>
          <w:szCs w:val="24"/>
        </w:rPr>
        <w:t xml:space="preserve"> учебного заведения и медицинской профессии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C4A31" w:rsidRPr="00E75611" w:rsidRDefault="005C4A3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- создание атмосферы подлинной и постоянной заботы о студентах, их социально-педагогической поддержки;</w:t>
      </w:r>
    </w:p>
    <w:p w:rsidR="005C4A31" w:rsidRPr="00E75611" w:rsidRDefault="005C4A3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- ориентация содержания и форм внеаудиторной работы со студентами на активность и деятельность самих студентов, на проявление ими самостоя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softHyphen/>
        <w:t>тельности в организации и проведении мероприятий;</w:t>
      </w:r>
    </w:p>
    <w:p w:rsidR="005C4A31" w:rsidRPr="00E75611" w:rsidRDefault="005C4A3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- использование в воспитательной деятельности положительного влия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softHyphen/>
        <w:t>ния наиболее активных, увлеченных, целеустремленных, способных и ус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softHyphen/>
        <w:t>пешных студентов на своих сокурсников;</w:t>
      </w:r>
    </w:p>
    <w:p w:rsidR="005C4A31" w:rsidRPr="00E75611" w:rsidRDefault="005C4A3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- широкое привлечение студентов к участию в научном, художественном творчестве</w:t>
      </w:r>
      <w:r w:rsidR="00CD5EAE" w:rsidRPr="00E75611">
        <w:rPr>
          <w:rFonts w:ascii="Times New Roman" w:eastAsia="Times New Roman" w:hAnsi="Times New Roman" w:cs="Times New Roman"/>
          <w:sz w:val="24"/>
          <w:szCs w:val="24"/>
        </w:rPr>
        <w:t>, волонтерской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деятельности;</w:t>
      </w:r>
    </w:p>
    <w:p w:rsidR="005C4A31" w:rsidRPr="00E75611" w:rsidRDefault="005C4A3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- соединение личностных ориентиров человека и общественных интере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softHyphen/>
        <w:t>сов.</w:t>
      </w:r>
    </w:p>
    <w:p w:rsidR="00364041" w:rsidRPr="00E75611" w:rsidRDefault="0050303C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75611">
        <w:rPr>
          <w:rFonts w:ascii="Times New Roman" w:hAnsi="Times New Roman" w:cs="Times New Roman"/>
          <w:bCs/>
          <w:sz w:val="24"/>
          <w:szCs w:val="24"/>
        </w:rPr>
        <w:t xml:space="preserve">Развитие профессиональной идентичности наиболее интенсивно происходит в студенческом возрасте во время целенаправленного освоения системы знаний, практических навыков и умений в избранной профессиональной деятельности. </w:t>
      </w:r>
    </w:p>
    <w:p w:rsidR="005A2147" w:rsidRPr="00E75611" w:rsidRDefault="005A2147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4564B6" w:rsidRPr="00E75611" w:rsidRDefault="004564B6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63CEB" w:rsidRPr="00E75611" w:rsidRDefault="00063CEB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sz w:val="24"/>
          <w:szCs w:val="24"/>
        </w:rPr>
      </w:pPr>
    </w:p>
    <w:p w:rsidR="00063CEB" w:rsidRPr="00E75611" w:rsidRDefault="00063CEB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sz w:val="24"/>
          <w:szCs w:val="24"/>
        </w:rPr>
      </w:pPr>
    </w:p>
    <w:p w:rsidR="00063CEB" w:rsidRPr="00E75611" w:rsidRDefault="00063CEB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sz w:val="24"/>
          <w:szCs w:val="24"/>
        </w:rPr>
      </w:pPr>
    </w:p>
    <w:p w:rsidR="00063CEB" w:rsidRPr="00E75611" w:rsidRDefault="00063CEB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sz w:val="24"/>
          <w:szCs w:val="24"/>
        </w:rPr>
      </w:pPr>
    </w:p>
    <w:p w:rsidR="00063CEB" w:rsidRPr="00E75611" w:rsidRDefault="00063CEB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sz w:val="24"/>
          <w:szCs w:val="24"/>
        </w:rPr>
      </w:pPr>
    </w:p>
    <w:p w:rsidR="00063CEB" w:rsidRPr="00E75611" w:rsidRDefault="00063CEB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sz w:val="24"/>
          <w:szCs w:val="24"/>
        </w:rPr>
      </w:pPr>
    </w:p>
    <w:p w:rsidR="00063CEB" w:rsidRPr="00E75611" w:rsidRDefault="00063CEB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sz w:val="24"/>
          <w:szCs w:val="24"/>
        </w:rPr>
      </w:pPr>
    </w:p>
    <w:p w:rsidR="00256682" w:rsidRPr="00E75611" w:rsidRDefault="00256682" w:rsidP="00E75611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br w:type="page"/>
      </w:r>
    </w:p>
    <w:p w:rsidR="00244455" w:rsidRPr="00E75611" w:rsidRDefault="00244455" w:rsidP="00E75611">
      <w:pPr>
        <w:spacing w:before="100" w:beforeAutospacing="1" w:after="100" w:afterAutospacing="1"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  <w:sectPr w:rsidR="00244455" w:rsidRPr="00E75611" w:rsidSect="007F68F3">
          <w:pgSz w:w="11906" w:h="16838"/>
          <w:pgMar w:top="1134" w:right="566" w:bottom="851" w:left="1418" w:header="709" w:footer="546" w:gutter="0"/>
          <w:cols w:space="708"/>
          <w:docGrid w:linePitch="360"/>
        </w:sectPr>
      </w:pPr>
    </w:p>
    <w:p w:rsidR="00063CEB" w:rsidRPr="00E75611" w:rsidRDefault="00063CEB" w:rsidP="00E75611">
      <w:pPr>
        <w:spacing w:before="100" w:beforeAutospacing="1" w:after="100" w:afterAutospacing="1" w:line="240" w:lineRule="auto"/>
        <w:ind w:firstLine="709"/>
        <w:contextualSpacing/>
        <w:jc w:val="right"/>
        <w:rPr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:rsidR="001324DD" w:rsidRPr="00E75611" w:rsidRDefault="00063CEB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75611">
        <w:rPr>
          <w:rFonts w:ascii="Times New Roman" w:hAnsi="Times New Roman" w:cs="Times New Roman"/>
          <w:b/>
          <w:i/>
          <w:sz w:val="24"/>
          <w:szCs w:val="24"/>
        </w:rPr>
        <w:t xml:space="preserve">Концепция развития общих компетенций в процессе обучения </w:t>
      </w:r>
      <w:r w:rsidR="00B54FA0" w:rsidRPr="00E75611">
        <w:rPr>
          <w:rFonts w:ascii="Times New Roman" w:hAnsi="Times New Roman" w:cs="Times New Roman"/>
          <w:b/>
          <w:i/>
          <w:sz w:val="24"/>
          <w:szCs w:val="24"/>
        </w:rPr>
        <w:t xml:space="preserve">и воспитания </w:t>
      </w:r>
      <w:r w:rsidRPr="00E75611">
        <w:rPr>
          <w:rFonts w:ascii="Times New Roman" w:hAnsi="Times New Roman" w:cs="Times New Roman"/>
          <w:b/>
          <w:i/>
          <w:sz w:val="24"/>
          <w:szCs w:val="24"/>
        </w:rPr>
        <w:t>студентов ОГБОУ «ТБМК»</w:t>
      </w:r>
    </w:p>
    <w:tbl>
      <w:tblPr>
        <w:tblStyle w:val="a7"/>
        <w:tblW w:w="15842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3714"/>
        <w:gridCol w:w="2909"/>
        <w:gridCol w:w="2415"/>
        <w:gridCol w:w="4395"/>
        <w:gridCol w:w="2409"/>
      </w:tblGrid>
      <w:tr w:rsidR="00474A5D" w:rsidRPr="00E75611" w:rsidTr="00474A5D">
        <w:trPr>
          <w:trHeight w:val="546"/>
        </w:trPr>
        <w:tc>
          <w:tcPr>
            <w:tcW w:w="3714" w:type="dxa"/>
            <w:vMerge w:val="restart"/>
          </w:tcPr>
          <w:p w:rsidR="00474A5D" w:rsidRPr="00E75611" w:rsidRDefault="00474A5D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/>
                <w:bCs/>
              </w:rPr>
              <w:t>Направление /компетенци</w:t>
            </w:r>
            <w:r w:rsidR="00B54FA0" w:rsidRPr="00E75611"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</w:p>
        </w:tc>
        <w:tc>
          <w:tcPr>
            <w:tcW w:w="9719" w:type="dxa"/>
            <w:gridSpan w:val="3"/>
          </w:tcPr>
          <w:p w:rsidR="00474A5D" w:rsidRPr="00E75611" w:rsidRDefault="002703FB" w:rsidP="00E75611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/>
                <w:bCs/>
              </w:rPr>
              <w:t xml:space="preserve">Показатели </w:t>
            </w:r>
            <w:r w:rsidR="00474A5D" w:rsidRPr="00E75611">
              <w:rPr>
                <w:rFonts w:ascii="Times New Roman" w:eastAsia="Times New Roman" w:hAnsi="Times New Roman" w:cs="Times New Roman"/>
                <w:b/>
                <w:bCs/>
              </w:rPr>
              <w:t>развития компетенций</w:t>
            </w:r>
          </w:p>
          <w:p w:rsidR="00474A5D" w:rsidRPr="00E75611" w:rsidRDefault="00474A5D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09" w:type="dxa"/>
            <w:vMerge w:val="restart"/>
          </w:tcPr>
          <w:p w:rsidR="00474A5D" w:rsidRPr="00E75611" w:rsidRDefault="00B54FA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/>
                <w:bCs/>
              </w:rPr>
              <w:t xml:space="preserve">Где отражается </w:t>
            </w:r>
            <w:r w:rsidR="00474A5D" w:rsidRPr="00E75611">
              <w:rPr>
                <w:rFonts w:ascii="Times New Roman" w:eastAsia="Times New Roman" w:hAnsi="Times New Roman" w:cs="Times New Roman"/>
                <w:b/>
                <w:bCs/>
              </w:rPr>
              <w:t>Подтверждающий документ</w:t>
            </w:r>
          </w:p>
        </w:tc>
      </w:tr>
      <w:tr w:rsidR="00474A5D" w:rsidRPr="00E75611" w:rsidTr="00474A5D">
        <w:trPr>
          <w:trHeight w:val="915"/>
        </w:trPr>
        <w:tc>
          <w:tcPr>
            <w:tcW w:w="3714" w:type="dxa"/>
            <w:vMerge/>
          </w:tcPr>
          <w:p w:rsidR="00474A5D" w:rsidRPr="00E75611" w:rsidRDefault="00474A5D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09" w:type="dxa"/>
          </w:tcPr>
          <w:p w:rsidR="00474A5D" w:rsidRPr="00E75611" w:rsidRDefault="00474A5D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/>
                <w:bCs/>
              </w:rPr>
              <w:t>В процессе учебной деятельности</w:t>
            </w:r>
            <w:r w:rsidR="00B54FA0" w:rsidRPr="00E75611">
              <w:rPr>
                <w:rFonts w:ascii="Times New Roman" w:eastAsia="Times New Roman" w:hAnsi="Times New Roman" w:cs="Times New Roman"/>
                <w:b/>
                <w:bCs/>
              </w:rPr>
              <w:t>, в ходе производственной практики</w:t>
            </w:r>
          </w:p>
        </w:tc>
        <w:tc>
          <w:tcPr>
            <w:tcW w:w="2415" w:type="dxa"/>
          </w:tcPr>
          <w:p w:rsidR="00474A5D" w:rsidRPr="00E75611" w:rsidRDefault="00B54FA0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/>
                <w:bCs/>
              </w:rPr>
              <w:t>Где отражается</w:t>
            </w:r>
          </w:p>
        </w:tc>
        <w:tc>
          <w:tcPr>
            <w:tcW w:w="4395" w:type="dxa"/>
          </w:tcPr>
          <w:p w:rsidR="00474A5D" w:rsidRPr="00E75611" w:rsidRDefault="00474A5D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/>
                <w:bCs/>
              </w:rPr>
              <w:t>Во внеучебной деятельности</w:t>
            </w:r>
          </w:p>
        </w:tc>
        <w:tc>
          <w:tcPr>
            <w:tcW w:w="2409" w:type="dxa"/>
            <w:vMerge/>
          </w:tcPr>
          <w:p w:rsidR="00474A5D" w:rsidRPr="00E75611" w:rsidRDefault="00474A5D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605F8" w:rsidRPr="00E75611" w:rsidTr="00474A5D">
        <w:tc>
          <w:tcPr>
            <w:tcW w:w="3714" w:type="dxa"/>
          </w:tcPr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i/>
              </w:rPr>
              <w:t xml:space="preserve">Адаптация  студентов, направленная на принятие норм и ценностей учебного заведения, включение их в образовательное пространство колледжа; Развитие необходимых учебных навыков, утверждение в правильности выбора профессии и учебного заведения:  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lang w:val="en-US"/>
              </w:rPr>
              <w:t>OK</w:t>
            </w: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 1. Понимать сущность и социальную значимость будущей профессии, проявлять к ней устойчивый интерес.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2909" w:type="dxa"/>
          </w:tcPr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t>-Заинтересованность в результатах обучения: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Успеваемость Посещаемость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 -Отсутствие замечаний по дисциплине, правил внутреннего распорядка для студентов 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-Стремление к самостоятельности  в учебной деятельности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-Организованность   и внимательность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-Стремление к объективности в оценке собственных знаний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-Знание требований охраны труда, производственной санитарии, инфекционной и противопожарной безопасности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-Требовательное отношение к соблюдению необходимых правил безопасности</w:t>
            </w:r>
          </w:p>
        </w:tc>
        <w:tc>
          <w:tcPr>
            <w:tcW w:w="2415" w:type="dxa"/>
          </w:tcPr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Журнал учебных занятий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Журнал практического обучения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Дневник по практике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Р.2.3, 2.4 портфолио студента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Экспертное наблюдение за поведением обучающихся </w:t>
            </w:r>
          </w:p>
        </w:tc>
        <w:tc>
          <w:tcPr>
            <w:tcW w:w="4395" w:type="dxa"/>
          </w:tcPr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i/>
              </w:rPr>
              <w:t>Участие в мероприятиях: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«День знаний» для студентов нового набора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  День здоровья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 xml:space="preserve"> - Тренинги адаптации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-конкурсная игра «Мое призвание – медицина!»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-Посвящение в студенты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-Классные часы - тренинги по целеполаганию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-Классные часы по истории колледжа, профессии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-Ярмарка рабочих мест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t>Целевая установка на обучение в колледже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t>Общественная активность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t>Уровень адаптации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t>Соблюдение правил внутреннего распорядка</w:t>
            </w:r>
          </w:p>
        </w:tc>
        <w:tc>
          <w:tcPr>
            <w:tcW w:w="2409" w:type="dxa"/>
          </w:tcPr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Сертификаты, грамоты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МР классных часов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Блок 1 портфолио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-Наблюдение за поведением обучающихся вне учебной ситуации, консультирование обучающихся по вопросам адаптации в колледже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-Результат анкетирования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 xml:space="preserve">-Мониторинг на выявление уровня воспитанности, сформированности учебных навыков, профессиональной направленности </w:t>
            </w:r>
            <w:r w:rsidRPr="00E75611">
              <w:rPr>
                <w:rFonts w:ascii="Times New Roman" w:eastAsia="Times New Roman" w:hAnsi="Times New Roman" w:cs="Times New Roman"/>
              </w:rPr>
              <w:lastRenderedPageBreak/>
              <w:t>первокурсников</w:t>
            </w: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5605F8" w:rsidRPr="00E75611" w:rsidTr="005605F8">
        <w:trPr>
          <w:trHeight w:val="70"/>
        </w:trPr>
        <w:tc>
          <w:tcPr>
            <w:tcW w:w="3714" w:type="dxa"/>
          </w:tcPr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lastRenderedPageBreak/>
              <w:t>Развитие  учебно-познавательных, информационных компетенций. Мотивация на получение профессии, включение в учебно-исследовательскую деятельность: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ОК 8. Самостоятельно определять задачи профессионального и личностного развития, заниматься самообразованием, планировать повышение квалификации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2909" w:type="dxa"/>
          </w:tcPr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-Участие в научно-практических конференциях разного уровня. 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предметных конкурсах, олимпиадах разного уровня.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Дне науки и творчества студентов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конкурсе «Лучший по профессии» на отделениях, участие в региональном этапе конкурса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-Подготовка рефератов, докладов, презентаций по дисциплине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мероприятиях предметных недель цикловых комиссий</w:t>
            </w:r>
          </w:p>
          <w:p w:rsidR="002B5C74" w:rsidRPr="00E75611" w:rsidRDefault="002B5C74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-Умеет самостоятельно находить нужную информацию для выполнения профессиональных задач</w:t>
            </w:r>
          </w:p>
          <w:p w:rsidR="002B5C74" w:rsidRPr="00E75611" w:rsidRDefault="002B5C74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-Владеет  информационными технологиями</w:t>
            </w:r>
          </w:p>
          <w:p w:rsidR="002B5C74" w:rsidRPr="00E75611" w:rsidRDefault="002B5C74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-Занимается самообразованием</w:t>
            </w:r>
          </w:p>
          <w:p w:rsidR="002B5C74" w:rsidRPr="00E75611" w:rsidRDefault="002B5C74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-Стремится к профессиональному самосовершенствованию, </w:t>
            </w:r>
          </w:p>
          <w:p w:rsidR="005605F8" w:rsidRPr="00E75611" w:rsidRDefault="002B5C74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понимать значение технологических изменений </w:t>
            </w:r>
          </w:p>
        </w:tc>
        <w:tc>
          <w:tcPr>
            <w:tcW w:w="2415" w:type="dxa"/>
          </w:tcPr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Сертификат, грамота, диплом, статья, реферат, исследовательские работы</w:t>
            </w:r>
          </w:p>
          <w:p w:rsidR="00034083" w:rsidRPr="00E75611" w:rsidRDefault="00034083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Наблюдение </w:t>
            </w:r>
          </w:p>
        </w:tc>
        <w:tc>
          <w:tcPr>
            <w:tcW w:w="4395" w:type="dxa"/>
          </w:tcPr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конкурсе студенческих портфолио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 -Участие в конкурсе «Студент года»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-Участие в тематических классных часах и встречах с представителями практического здравоохранения, выпускниками колледжа прошлых лет 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-Экскурсии учащихся в медицинские учреждения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-Участие в создании и реализации проектов </w:t>
            </w:r>
            <w:r w:rsidR="00797BB5" w:rsidRPr="00E75611">
              <w:rPr>
                <w:rFonts w:ascii="Times New Roman" w:eastAsia="Times New Roman" w:hAnsi="Times New Roman" w:cs="Times New Roman"/>
                <w:bCs/>
              </w:rPr>
              <w:t>различной направленности: творческой, социальной, гражданско-патриотической, и т.д.</w:t>
            </w: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-Участие в конкурсах проектов различного уровня </w:t>
            </w: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научно-практических конференциях разного уровня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t>-Целевая установка на саморазвитие и мониторинг реализации личностных целей студентов каждый семестр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409" w:type="dxa"/>
          </w:tcPr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Портфолио, сертификат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Рефераты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Статьи, сертификаты, дипломы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Доклады, сертификаты, дипломы</w:t>
            </w:r>
          </w:p>
          <w:p w:rsidR="005605F8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Ф</w:t>
            </w:r>
            <w:r w:rsidR="005605F8" w:rsidRPr="00E75611">
              <w:rPr>
                <w:rFonts w:ascii="Times New Roman" w:eastAsia="Times New Roman" w:hAnsi="Times New Roman" w:cs="Times New Roman"/>
                <w:bCs/>
              </w:rPr>
              <w:t>отодокументы</w:t>
            </w: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Проекты </w:t>
            </w: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1 раздел портфолио 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605F8" w:rsidRPr="00E75611" w:rsidTr="00474A5D">
        <w:tc>
          <w:tcPr>
            <w:tcW w:w="3714" w:type="dxa"/>
          </w:tcPr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t xml:space="preserve">Развитие коммуникативной компетенции, создание условий для формирования сплоченного </w:t>
            </w: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lastRenderedPageBreak/>
              <w:t>студенческого коллектива, выделение актива колледжа, обладающего организаторскими и коммуникативными способностями: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ОК 6. Работать в коллективе и команде, эффективно общаться с коллегами, руководством, потребителями.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ОК 7. Брать на себя ответственность за работу подчиненных членов команды и результат выполнения заданий.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909" w:type="dxa"/>
          </w:tcPr>
          <w:p w:rsidR="005605F8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lastRenderedPageBreak/>
              <w:t>-</w:t>
            </w:r>
            <w:r w:rsidR="005605F8" w:rsidRPr="00E75611">
              <w:rPr>
                <w:rFonts w:ascii="Times New Roman" w:eastAsia="Times New Roman" w:hAnsi="Times New Roman" w:cs="Times New Roman"/>
                <w:bCs/>
              </w:rPr>
              <w:t>Реализация учебных проектов</w:t>
            </w: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ролевых играх</w:t>
            </w: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lastRenderedPageBreak/>
              <w:t>-работа на производственной базе</w:t>
            </w: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-Работа на учебной базе</w:t>
            </w:r>
          </w:p>
          <w:p w:rsidR="00E54BCB" w:rsidRPr="00E75611" w:rsidRDefault="00E54BCB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дебатах</w:t>
            </w:r>
          </w:p>
          <w:p w:rsidR="00E54BCB" w:rsidRPr="00E75611" w:rsidRDefault="00E54BCB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дискуссиях</w:t>
            </w:r>
          </w:p>
          <w:p w:rsidR="00E54BCB" w:rsidRPr="00E75611" w:rsidRDefault="00E54BCB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групповых формах работы на занятиях</w:t>
            </w:r>
          </w:p>
          <w:p w:rsidR="00E54BCB" w:rsidRPr="00E75611" w:rsidRDefault="00E54BCB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-участие в решении кейс-</w:t>
            </w:r>
            <w:r w:rsidR="002B5C74" w:rsidRPr="00E75611">
              <w:rPr>
                <w:rFonts w:ascii="Times New Roman" w:eastAsia="Times New Roman" w:hAnsi="Times New Roman" w:cs="Times New Roman"/>
                <w:bCs/>
              </w:rPr>
              <w:t>стади</w:t>
            </w:r>
          </w:p>
          <w:p w:rsidR="00034083" w:rsidRPr="00E75611" w:rsidRDefault="00034083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-Устанавливает  и поддерживает хорошие отношения с сокурсниками и преподавателями</w:t>
            </w:r>
          </w:p>
          <w:p w:rsidR="00034083" w:rsidRPr="00E75611" w:rsidRDefault="00034083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-делится своими знаниями и опытом, чтобы помочь другим</w:t>
            </w:r>
          </w:p>
          <w:p w:rsidR="00034083" w:rsidRPr="00E75611" w:rsidRDefault="00034083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-выслушивает мнение сокурсников и преподавателей и признает их знания и навыки</w:t>
            </w:r>
          </w:p>
          <w:p w:rsidR="00034083" w:rsidRPr="00E75611" w:rsidRDefault="00034083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-активно вносит вклад в работу других</w:t>
            </w:r>
          </w:p>
          <w:p w:rsidR="00034083" w:rsidRPr="00E75611" w:rsidRDefault="00034083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-Берет на себя роль лидера</w:t>
            </w:r>
          </w:p>
          <w:p w:rsidR="00034083" w:rsidRPr="00E75611" w:rsidRDefault="00034083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-Стремится организовать работу своей команды</w:t>
            </w:r>
          </w:p>
          <w:p w:rsidR="00034083" w:rsidRPr="00E75611" w:rsidRDefault="00034083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-Чувствует ответственность за результат работы команды</w:t>
            </w:r>
          </w:p>
        </w:tc>
        <w:tc>
          <w:tcPr>
            <w:tcW w:w="2415" w:type="dxa"/>
          </w:tcPr>
          <w:p w:rsidR="005605F8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lastRenderedPageBreak/>
              <w:t>Проект,</w:t>
            </w: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Сертификат,</w:t>
            </w:r>
          </w:p>
          <w:p w:rsidR="00797BB5" w:rsidRPr="00E75611" w:rsidRDefault="00E54BCB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Дневник </w:t>
            </w:r>
          </w:p>
          <w:p w:rsidR="00E54BCB" w:rsidRPr="00E75611" w:rsidRDefault="00E54BCB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lastRenderedPageBreak/>
              <w:t>Журнал учебных занятий</w:t>
            </w:r>
          </w:p>
          <w:p w:rsidR="00E54BCB" w:rsidRPr="00E75611" w:rsidRDefault="00E54BCB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Журнал практического обучения</w:t>
            </w:r>
          </w:p>
          <w:p w:rsidR="00034083" w:rsidRPr="00E75611" w:rsidRDefault="00034083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Наблюдение </w:t>
            </w:r>
          </w:p>
          <w:p w:rsidR="00E54BCB" w:rsidRPr="00E75611" w:rsidRDefault="00E54BCB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  <w:p w:rsidR="00797BB5" w:rsidRPr="00E75611" w:rsidRDefault="00797BB5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395" w:type="dxa"/>
          </w:tcPr>
          <w:tbl>
            <w:tblPr>
              <w:tblW w:w="4394" w:type="dxa"/>
              <w:jc w:val="center"/>
              <w:tblCellSpacing w:w="0" w:type="dxa"/>
              <w:tblInd w:w="77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94"/>
            </w:tblGrid>
            <w:tr w:rsidR="005605F8" w:rsidRPr="00E75611" w:rsidTr="00E54BCB">
              <w:trPr>
                <w:tblCellSpacing w:w="0" w:type="dxa"/>
                <w:jc w:val="center"/>
              </w:trPr>
              <w:tc>
                <w:tcPr>
                  <w:tcW w:w="4394" w:type="dxa"/>
                  <w:hideMark/>
                </w:tcPr>
                <w:p w:rsidR="005605F8" w:rsidRPr="00E75611" w:rsidRDefault="005605F8" w:rsidP="00E75611">
                  <w:pPr>
                    <w:spacing w:before="100" w:beforeAutospacing="1" w:after="100" w:afterAutospacing="1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605F8" w:rsidRPr="00E75611" w:rsidTr="00E54BCB">
              <w:trPr>
                <w:tblCellSpacing w:w="0" w:type="dxa"/>
                <w:jc w:val="center"/>
              </w:trPr>
              <w:tc>
                <w:tcPr>
                  <w:tcW w:w="4394" w:type="dxa"/>
                  <w:hideMark/>
                </w:tcPr>
                <w:p w:rsidR="005605F8" w:rsidRPr="00E75611" w:rsidRDefault="005605F8" w:rsidP="00E75611">
                  <w:pPr>
                    <w:tabs>
                      <w:tab w:val="num" w:pos="496"/>
                    </w:tabs>
                    <w:spacing w:before="100" w:beforeAutospacing="1" w:after="100" w:afterAutospacing="1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605F8" w:rsidRPr="00E75611" w:rsidTr="00E54BCB">
              <w:trPr>
                <w:tblCellSpacing w:w="0" w:type="dxa"/>
                <w:jc w:val="center"/>
              </w:trPr>
              <w:tc>
                <w:tcPr>
                  <w:tcW w:w="4394" w:type="dxa"/>
                  <w:hideMark/>
                </w:tcPr>
                <w:p w:rsidR="005605F8" w:rsidRPr="00E75611" w:rsidRDefault="005605F8" w:rsidP="00E75611">
                  <w:pPr>
                    <w:tabs>
                      <w:tab w:val="num" w:pos="496"/>
                    </w:tabs>
                    <w:spacing w:before="100" w:beforeAutospacing="1" w:after="100" w:afterAutospacing="1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951CFC" w:rsidRPr="00E75611" w:rsidRDefault="00951CFC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работе  органов студенческого самоуправления группы, общежития, колледжа</w:t>
            </w:r>
          </w:p>
          <w:p w:rsidR="00951CFC" w:rsidRPr="00E75611" w:rsidRDefault="00951CFC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lastRenderedPageBreak/>
              <w:t>-Участие в обучающих занятиях студенческого актива</w:t>
            </w:r>
          </w:p>
          <w:p w:rsidR="00951CFC" w:rsidRPr="00E75611" w:rsidRDefault="00951CFC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реализации региональных  проектов «Профессиональная лига», «Дорога перемен», «Школа активного действия», «Инфомания», «Патриотические дебаты»</w:t>
            </w:r>
          </w:p>
          <w:p w:rsidR="005605F8" w:rsidRPr="00E75611" w:rsidRDefault="00951CFC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конкурсах молодежных инициатив разного уровня</w:t>
            </w:r>
          </w:p>
        </w:tc>
        <w:tc>
          <w:tcPr>
            <w:tcW w:w="2409" w:type="dxa"/>
          </w:tcPr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lastRenderedPageBreak/>
              <w:t>Публикации в СМИ, интернет-ресурсах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lastRenderedPageBreak/>
              <w:t>Сертификаты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Сертификаты, дипломы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 xml:space="preserve">Проекты, сертификаты </w:t>
            </w:r>
          </w:p>
        </w:tc>
      </w:tr>
      <w:tr w:rsidR="005605F8" w:rsidRPr="00E75611" w:rsidTr="00474A5D">
        <w:tc>
          <w:tcPr>
            <w:tcW w:w="3714" w:type="dxa"/>
          </w:tcPr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lastRenderedPageBreak/>
              <w:t>Создание целостной системы формирования базовой культуры личности, общекультурных компетенций, компетенции личностного самосовершенствования: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ОК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lastRenderedPageBreak/>
      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909" w:type="dxa"/>
          </w:tcPr>
          <w:p w:rsidR="00E54BCB" w:rsidRPr="00E75611" w:rsidRDefault="00E54BCB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lastRenderedPageBreak/>
              <w:t>-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Духовно-нравственная направленность теоретического обучения, направленного на развитие культуры обучающихся; </w:t>
            </w:r>
          </w:p>
          <w:p w:rsidR="005605F8" w:rsidRPr="00E75611" w:rsidRDefault="00E54BCB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 xml:space="preserve">-соблюдение 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общепринятых норм и правил поведения в быту и общественной среде</w:t>
            </w:r>
          </w:p>
          <w:p w:rsidR="00E54BCB" w:rsidRPr="00E75611" w:rsidRDefault="00E54BCB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</w:t>
            </w:r>
            <w:r w:rsidR="00D6699B" w:rsidRPr="00E75611">
              <w:rPr>
                <w:rFonts w:ascii="Times New Roman" w:eastAsia="Times New Roman" w:hAnsi="Times New Roman" w:cs="Times New Roman"/>
              </w:rPr>
              <w:t xml:space="preserve">толерантность в отношениях с различной </w:t>
            </w:r>
            <w:r w:rsidR="00D6699B" w:rsidRPr="00E75611">
              <w:rPr>
                <w:rFonts w:ascii="Times New Roman" w:eastAsia="Times New Roman" w:hAnsi="Times New Roman" w:cs="Times New Roman"/>
              </w:rPr>
              <w:lastRenderedPageBreak/>
              <w:t xml:space="preserve">категорией </w:t>
            </w:r>
            <w:r w:rsidR="00034083" w:rsidRPr="00E75611">
              <w:rPr>
                <w:rFonts w:ascii="Times New Roman" w:eastAsia="Times New Roman" w:hAnsi="Times New Roman" w:cs="Times New Roman"/>
              </w:rPr>
              <w:t>пациентов</w:t>
            </w:r>
          </w:p>
          <w:p w:rsidR="000F0B42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-Ведет  пропаганду здорового образа жизни с целью профилактики заболеваний</w:t>
            </w:r>
          </w:p>
          <w:p w:rsidR="000F0B42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-Занимается физической культурой и спортом</w:t>
            </w:r>
          </w:p>
          <w:p w:rsidR="00D6699B" w:rsidRPr="00E75611" w:rsidRDefault="000F0B42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-Ведет борьбу с собственными вредными привычками (если имеются)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5605F8" w:rsidRPr="00E75611" w:rsidRDefault="00DA7071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Наблюдение, разработки бесед, презентаций о ЗОЖ, </w:t>
            </w:r>
          </w:p>
        </w:tc>
        <w:tc>
          <w:tcPr>
            <w:tcW w:w="4395" w:type="dxa"/>
          </w:tcPr>
          <w:p w:rsidR="005605F8" w:rsidRPr="00E75611" w:rsidRDefault="002B5C74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</w:t>
            </w:r>
            <w:r w:rsidR="00E54BCB" w:rsidRPr="00E75611">
              <w:rPr>
                <w:rFonts w:ascii="Times New Roman" w:eastAsia="Times New Roman" w:hAnsi="Times New Roman" w:cs="Times New Roman"/>
              </w:rPr>
              <w:t>Анкетирование о</w:t>
            </w:r>
            <w:r w:rsidR="005605F8" w:rsidRPr="00E75611">
              <w:rPr>
                <w:rFonts w:ascii="Times New Roman" w:eastAsia="Times New Roman" w:hAnsi="Times New Roman" w:cs="Times New Roman"/>
              </w:rPr>
              <w:t>б индивидуальных особенностях и профессиональных способностях учащихся;</w:t>
            </w:r>
          </w:p>
          <w:p w:rsidR="005605F8" w:rsidRPr="00E75611" w:rsidRDefault="002B5C74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</w:t>
            </w:r>
            <w:r w:rsidR="00D6699B" w:rsidRPr="00E75611">
              <w:rPr>
                <w:rFonts w:ascii="Times New Roman" w:eastAsia="Times New Roman" w:hAnsi="Times New Roman" w:cs="Times New Roman"/>
              </w:rPr>
              <w:t>Участие в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психолого- педагогических тренинг</w:t>
            </w:r>
            <w:r w:rsidR="00D6699B" w:rsidRPr="00E75611">
              <w:rPr>
                <w:rFonts w:ascii="Times New Roman" w:eastAsia="Times New Roman" w:hAnsi="Times New Roman" w:cs="Times New Roman"/>
              </w:rPr>
              <w:t>ах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по развитию потребностей в профессиональных достижениях, профессиональном росте </w:t>
            </w:r>
          </w:p>
          <w:p w:rsidR="005605F8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т</w:t>
            </w:r>
            <w:r w:rsidR="005605F8" w:rsidRPr="00E75611">
              <w:rPr>
                <w:rFonts w:ascii="Times New Roman" w:eastAsia="Times New Roman" w:hAnsi="Times New Roman" w:cs="Times New Roman"/>
              </w:rPr>
              <w:t>ематически</w:t>
            </w:r>
            <w:r w:rsidRPr="00E75611">
              <w:rPr>
                <w:rFonts w:ascii="Times New Roman" w:eastAsia="Times New Roman" w:hAnsi="Times New Roman" w:cs="Times New Roman"/>
              </w:rPr>
              <w:t>х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классны</w:t>
            </w:r>
            <w:r w:rsidRPr="00E75611">
              <w:rPr>
                <w:rFonts w:ascii="Times New Roman" w:eastAsia="Times New Roman" w:hAnsi="Times New Roman" w:cs="Times New Roman"/>
              </w:rPr>
              <w:t>х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час</w:t>
            </w:r>
            <w:r w:rsidRPr="00E75611">
              <w:rPr>
                <w:rFonts w:ascii="Times New Roman" w:eastAsia="Times New Roman" w:hAnsi="Times New Roman" w:cs="Times New Roman"/>
              </w:rPr>
              <w:t>ах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по истории, искусству</w:t>
            </w:r>
          </w:p>
          <w:p w:rsidR="00D6699B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-Посещение музеев различной направленности</w:t>
            </w:r>
          </w:p>
          <w:p w:rsidR="00D6699B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lastRenderedPageBreak/>
              <w:t>-Участие в работе по гражданско-патриотическому направлению</w:t>
            </w:r>
          </w:p>
          <w:p w:rsidR="00D6699B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работе колледжа по культурно-массовому направлению</w:t>
            </w:r>
          </w:p>
          <w:p w:rsidR="00D6699B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работе колледжа по спортивному направлению</w:t>
            </w:r>
          </w:p>
          <w:p w:rsidR="00D6699B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работе профилактической направленности</w:t>
            </w:r>
          </w:p>
          <w:p w:rsidR="005605F8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р</w:t>
            </w:r>
            <w:r w:rsidR="005605F8" w:rsidRPr="00E75611">
              <w:rPr>
                <w:rFonts w:ascii="Times New Roman" w:eastAsia="Times New Roman" w:hAnsi="Times New Roman" w:cs="Times New Roman"/>
              </w:rPr>
              <w:t>абот</w:t>
            </w:r>
            <w:r w:rsidRPr="00E75611">
              <w:rPr>
                <w:rFonts w:ascii="Times New Roman" w:eastAsia="Times New Roman" w:hAnsi="Times New Roman" w:cs="Times New Roman"/>
              </w:rPr>
              <w:t>е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музея истории колледжа  </w:t>
            </w:r>
          </w:p>
          <w:p w:rsidR="00D6699B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-Посещение спортивных секций</w:t>
            </w:r>
          </w:p>
          <w:p w:rsidR="00D6699B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-Посещение творческих кружков</w:t>
            </w:r>
          </w:p>
          <w:p w:rsidR="005605F8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t>-Участие в</w:t>
            </w:r>
            <w:r w:rsidR="005605F8" w:rsidRPr="00E75611">
              <w:rPr>
                <w:rFonts w:ascii="Times New Roman" w:hAnsi="Times New Roman" w:cs="Times New Roman"/>
                <w:color w:val="000000"/>
              </w:rPr>
              <w:t xml:space="preserve"> проведени</w:t>
            </w:r>
            <w:r w:rsidRPr="00E75611">
              <w:rPr>
                <w:rFonts w:ascii="Times New Roman" w:hAnsi="Times New Roman" w:cs="Times New Roman"/>
                <w:color w:val="000000"/>
              </w:rPr>
              <w:t>и</w:t>
            </w:r>
            <w:r w:rsidR="005605F8" w:rsidRPr="00E75611">
              <w:rPr>
                <w:rFonts w:ascii="Times New Roman" w:hAnsi="Times New Roman" w:cs="Times New Roman"/>
                <w:color w:val="000000"/>
              </w:rPr>
              <w:t xml:space="preserve"> фестиваля дружбы народов России</w:t>
            </w:r>
          </w:p>
          <w:p w:rsidR="005605F8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t>-</w:t>
            </w:r>
            <w:r w:rsidR="005605F8" w:rsidRPr="00E75611">
              <w:rPr>
                <w:rFonts w:ascii="Times New Roman" w:hAnsi="Times New Roman" w:cs="Times New Roman"/>
                <w:color w:val="000000"/>
              </w:rPr>
              <w:t>Организация и проведение мероприятий ко  «Дню старшего поколения»</w:t>
            </w:r>
          </w:p>
          <w:p w:rsidR="005605F8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5605F8" w:rsidRPr="00E75611">
              <w:rPr>
                <w:rFonts w:ascii="Times New Roman" w:eastAsia="Times New Roman" w:hAnsi="Times New Roman" w:cs="Times New Roman"/>
                <w:color w:val="000000"/>
              </w:rPr>
              <w:t>Организация и проведение  мероприятий ко Дню Защитника Отечества</w:t>
            </w:r>
          </w:p>
          <w:p w:rsidR="005605F8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5605F8" w:rsidRPr="00E75611">
              <w:rPr>
                <w:rFonts w:ascii="Times New Roman" w:eastAsia="Times New Roman" w:hAnsi="Times New Roman" w:cs="Times New Roman"/>
                <w:color w:val="000000"/>
              </w:rPr>
              <w:t>Организация празднования Дня Победы</w:t>
            </w:r>
          </w:p>
          <w:p w:rsidR="005605F8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и организация м</w:t>
            </w:r>
            <w:r w:rsidR="005605F8" w:rsidRPr="00E75611">
              <w:rPr>
                <w:rFonts w:ascii="Times New Roman" w:eastAsia="Times New Roman" w:hAnsi="Times New Roman" w:cs="Times New Roman"/>
              </w:rPr>
              <w:t>ероприяти</w:t>
            </w:r>
            <w:r w:rsidRPr="00E75611">
              <w:rPr>
                <w:rFonts w:ascii="Times New Roman" w:eastAsia="Times New Roman" w:hAnsi="Times New Roman" w:cs="Times New Roman"/>
              </w:rPr>
              <w:t>й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серии «Мой город»</w:t>
            </w:r>
          </w:p>
          <w:p w:rsidR="005605F8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t>-</w:t>
            </w:r>
            <w:r w:rsidR="005605F8" w:rsidRPr="00E75611">
              <w:rPr>
                <w:rFonts w:ascii="Times New Roman" w:hAnsi="Times New Roman" w:cs="Times New Roman"/>
                <w:color w:val="000000"/>
              </w:rPr>
              <w:t>Проведение тематических классных часов  по теме:   «История  колледжа», встречи   с   выпускниками колледжа</w:t>
            </w:r>
          </w:p>
          <w:p w:rsidR="005605F8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t>-</w:t>
            </w:r>
            <w:r w:rsidR="005605F8" w:rsidRPr="00E75611">
              <w:rPr>
                <w:rFonts w:ascii="Times New Roman" w:hAnsi="Times New Roman" w:cs="Times New Roman"/>
                <w:color w:val="000000"/>
              </w:rPr>
              <w:t>Реализация студенческих проектов в рамках музейной педагогики (группы 1 курса)</w:t>
            </w:r>
          </w:p>
          <w:p w:rsidR="005605F8" w:rsidRPr="00E75611" w:rsidRDefault="00D6699B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t>-</w:t>
            </w:r>
            <w:r w:rsidR="005605F8" w:rsidRPr="00E75611">
              <w:rPr>
                <w:rFonts w:ascii="Times New Roman" w:hAnsi="Times New Roman" w:cs="Times New Roman"/>
                <w:color w:val="000000"/>
              </w:rPr>
              <w:t>Участие в реализации регионального проекта по гражданско-патриотическому воспитанию</w:t>
            </w:r>
          </w:p>
        </w:tc>
        <w:tc>
          <w:tcPr>
            <w:tcW w:w="2409" w:type="dxa"/>
          </w:tcPr>
          <w:p w:rsidR="005605F8" w:rsidRPr="00E75611" w:rsidRDefault="005605F8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lastRenderedPageBreak/>
              <w:t>Результаты анкетирования</w:t>
            </w:r>
          </w:p>
          <w:p w:rsidR="005605F8" w:rsidRPr="00E75611" w:rsidRDefault="005605F8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F0B42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605F8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t>Р</w:t>
            </w:r>
            <w:r w:rsidR="005605F8" w:rsidRPr="00E75611">
              <w:rPr>
                <w:rFonts w:ascii="Times New Roman" w:hAnsi="Times New Roman" w:cs="Times New Roman"/>
                <w:color w:val="000000"/>
              </w:rPr>
              <w:t>ефераты</w:t>
            </w:r>
          </w:p>
          <w:p w:rsidR="000F0B42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t>сертификаты,</w:t>
            </w:r>
          </w:p>
          <w:p w:rsidR="000F0B42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t xml:space="preserve">дипломы, грамоты </w:t>
            </w:r>
          </w:p>
          <w:p w:rsidR="000F0B42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605F8" w:rsidRPr="00E75611" w:rsidTr="00474A5D">
        <w:tc>
          <w:tcPr>
            <w:tcW w:w="3714" w:type="dxa"/>
          </w:tcPr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i/>
              </w:rPr>
              <w:lastRenderedPageBreak/>
              <w:t>Развитие социально-трудовых компетенций, включение в социально значимую деятельность. Овладение  социальным опытом, навыками принятия жизненно важных решений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ОК 3. Принимать решения в стандартных и нестандартных ситуациях, нести за них ответственность.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  <w:lang w:val="en-US"/>
              </w:rPr>
              <w:lastRenderedPageBreak/>
              <w:t>OK</w:t>
            </w:r>
            <w:r w:rsidRPr="00E75611">
              <w:rPr>
                <w:rFonts w:ascii="Times New Roman" w:eastAsia="Times New Roman" w:hAnsi="Times New Roman" w:cs="Times New Roman"/>
                <w:bCs/>
              </w:rPr>
              <w:t xml:space="preserve"> 11. Быть готовым брать на себя нравственные обязательства по отношению к природе, обществу и человеку.</w:t>
            </w:r>
          </w:p>
          <w:p w:rsidR="005605F8" w:rsidRPr="00E75611" w:rsidRDefault="005605F8" w:rsidP="00E75611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909" w:type="dxa"/>
          </w:tcPr>
          <w:p w:rsidR="002B5C74" w:rsidRPr="00E75611" w:rsidRDefault="002B5C74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-Соблюдает  правила и нормы поведения в обществе  </w:t>
            </w:r>
          </w:p>
          <w:p w:rsidR="000F0B42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-Умеет мобилизоваться в ситуациях, требующих принятия решения</w:t>
            </w:r>
          </w:p>
          <w:p w:rsidR="000F0B42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-Умеет правильно принимать решения в стандартных и нестандартных ситуациях</w:t>
            </w:r>
          </w:p>
          <w:p w:rsidR="000F0B42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lastRenderedPageBreak/>
              <w:t>-Отвечает за свои решения, не перекладывая ответственность на других</w:t>
            </w:r>
          </w:p>
          <w:p w:rsidR="000F0B42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</w:t>
            </w:r>
            <w:r w:rsidRPr="00E75611">
              <w:rPr>
                <w:rFonts w:ascii="Times New Roman" w:eastAsia="Times New Roman" w:hAnsi="Times New Roman" w:cs="Times New Roman"/>
                <w:bCs/>
              </w:rPr>
              <w:t>Бережно  относится к природе</w:t>
            </w:r>
          </w:p>
          <w:p w:rsidR="000F0B42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t>-Уважает ценность человеческой жизни, прав личности</w:t>
            </w:r>
          </w:p>
          <w:p w:rsidR="000F0B42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5605F8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5611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Наблюдение </w:t>
            </w:r>
          </w:p>
        </w:tc>
        <w:tc>
          <w:tcPr>
            <w:tcW w:w="4395" w:type="dxa"/>
          </w:tcPr>
          <w:p w:rsidR="005605F8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м</w:t>
            </w:r>
            <w:r w:rsidR="005605F8" w:rsidRPr="00E75611">
              <w:rPr>
                <w:rFonts w:ascii="Times New Roman" w:eastAsia="Times New Roman" w:hAnsi="Times New Roman" w:cs="Times New Roman"/>
              </w:rPr>
              <w:t>ероприятия</w:t>
            </w:r>
            <w:r w:rsidRPr="00E75611">
              <w:rPr>
                <w:rFonts w:ascii="Times New Roman" w:eastAsia="Times New Roman" w:hAnsi="Times New Roman" w:cs="Times New Roman"/>
              </w:rPr>
              <w:t>х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серии «Я – гражданин России!»</w:t>
            </w:r>
          </w:p>
          <w:p w:rsidR="005605F8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t>-Участие в ра</w:t>
            </w:r>
            <w:r w:rsidR="005605F8" w:rsidRPr="00E75611">
              <w:rPr>
                <w:rFonts w:ascii="Times New Roman" w:hAnsi="Times New Roman" w:cs="Times New Roman"/>
                <w:color w:val="000000"/>
              </w:rPr>
              <w:t>бот</w:t>
            </w:r>
            <w:r w:rsidRPr="00E75611">
              <w:rPr>
                <w:rFonts w:ascii="Times New Roman" w:hAnsi="Times New Roman" w:cs="Times New Roman"/>
                <w:color w:val="000000"/>
              </w:rPr>
              <w:t>е</w:t>
            </w:r>
            <w:r w:rsidR="005605F8" w:rsidRPr="00E75611">
              <w:rPr>
                <w:rFonts w:ascii="Times New Roman" w:hAnsi="Times New Roman" w:cs="Times New Roman"/>
                <w:color w:val="000000"/>
              </w:rPr>
              <w:t xml:space="preserve"> сектора социальной деятельности студенческого совета </w:t>
            </w:r>
          </w:p>
          <w:p w:rsidR="00DA7071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 xml:space="preserve">-Участие в 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волонтерской </w:t>
            </w:r>
            <w:r w:rsidRPr="00E75611">
              <w:rPr>
                <w:rFonts w:ascii="Times New Roman" w:eastAsia="Times New Roman" w:hAnsi="Times New Roman" w:cs="Times New Roman"/>
              </w:rPr>
              <w:t>деятельности</w:t>
            </w:r>
          </w:p>
          <w:p w:rsidR="005605F8" w:rsidRPr="00E75611" w:rsidRDefault="00DA7071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реализации проекта «Дом сестринского ухода»</w:t>
            </w:r>
          </w:p>
          <w:p w:rsidR="005605F8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месячнике волонтерства</w:t>
            </w:r>
            <w:r w:rsidR="005605F8" w:rsidRPr="00E75611">
              <w:rPr>
                <w:rFonts w:ascii="Times New Roman" w:eastAsia="Times New Roman" w:hAnsi="Times New Roman" w:cs="Times New Roman"/>
              </w:rPr>
              <w:t>, акци</w:t>
            </w:r>
            <w:r w:rsidRPr="00E75611">
              <w:rPr>
                <w:rFonts w:ascii="Times New Roman" w:eastAsia="Times New Roman" w:hAnsi="Times New Roman" w:cs="Times New Roman"/>
              </w:rPr>
              <w:t>ях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милосердия</w:t>
            </w:r>
            <w:r w:rsidRPr="00E75611">
              <w:rPr>
                <w:rFonts w:ascii="Times New Roman" w:eastAsia="Times New Roman" w:hAnsi="Times New Roman" w:cs="Times New Roman"/>
              </w:rPr>
              <w:t>, социально-значимой деятельности</w:t>
            </w:r>
          </w:p>
          <w:p w:rsidR="005605F8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color w:val="000000"/>
              </w:rPr>
              <w:lastRenderedPageBreak/>
              <w:t>-</w:t>
            </w:r>
            <w:r w:rsidR="005605F8" w:rsidRPr="00E75611">
              <w:rPr>
                <w:rFonts w:ascii="Times New Roman" w:hAnsi="Times New Roman" w:cs="Times New Roman"/>
                <w:color w:val="000000"/>
              </w:rPr>
              <w:t>Участие в реализации регионального проекта «Школа активного действия» для студентов СПО</w:t>
            </w:r>
          </w:p>
          <w:p w:rsidR="005605F8" w:rsidRPr="00E75611" w:rsidRDefault="000F0B42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р</w:t>
            </w:r>
            <w:r w:rsidR="005605F8" w:rsidRPr="00E75611">
              <w:rPr>
                <w:rFonts w:ascii="Times New Roman" w:eastAsia="Times New Roman" w:hAnsi="Times New Roman" w:cs="Times New Roman"/>
              </w:rPr>
              <w:t>еализаци</w:t>
            </w:r>
            <w:r w:rsidRPr="00E75611">
              <w:rPr>
                <w:rFonts w:ascii="Times New Roman" w:eastAsia="Times New Roman" w:hAnsi="Times New Roman" w:cs="Times New Roman"/>
              </w:rPr>
              <w:t>и</w:t>
            </w:r>
            <w:r w:rsidR="005605F8" w:rsidRPr="00E75611">
              <w:rPr>
                <w:rFonts w:ascii="Times New Roman" w:eastAsia="Times New Roman" w:hAnsi="Times New Roman" w:cs="Times New Roman"/>
              </w:rPr>
              <w:t xml:space="preserve">  студенческих проектов на основе музейной педагогики</w:t>
            </w:r>
          </w:p>
          <w:p w:rsidR="005605F8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</w:t>
            </w:r>
            <w:r w:rsidR="005605F8" w:rsidRPr="00E75611">
              <w:rPr>
                <w:rFonts w:ascii="Times New Roman" w:eastAsia="Times New Roman" w:hAnsi="Times New Roman" w:cs="Times New Roman"/>
              </w:rPr>
              <w:t>Участие в городских акциях гражданской направленности</w:t>
            </w:r>
          </w:p>
          <w:p w:rsidR="000F0B42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-Участие в трудовых акциях различного уровня</w:t>
            </w:r>
          </w:p>
          <w:p w:rsidR="005605F8" w:rsidRPr="00E75611" w:rsidRDefault="000F0B42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E75611">
              <w:rPr>
                <w:rFonts w:ascii="Times New Roman" w:eastAsia="Times New Roman" w:hAnsi="Times New Roman" w:cs="Times New Roman"/>
              </w:rPr>
              <w:t>-</w:t>
            </w:r>
            <w:r w:rsidR="005605F8" w:rsidRPr="00E75611">
              <w:rPr>
                <w:rFonts w:ascii="Times New Roman" w:eastAsia="Times New Roman" w:hAnsi="Times New Roman" w:cs="Times New Roman"/>
              </w:rPr>
              <w:t>Участие в акциях и профилактических мероприятиях различного уровня</w:t>
            </w:r>
          </w:p>
        </w:tc>
        <w:tc>
          <w:tcPr>
            <w:tcW w:w="2409" w:type="dxa"/>
          </w:tcPr>
          <w:p w:rsidR="005605F8" w:rsidRPr="00E75611" w:rsidRDefault="005605F8" w:rsidP="00E75611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44455" w:rsidRPr="00E75611" w:rsidRDefault="002B5C74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Оценка в баллах проводится по следующим критериям:</w:t>
      </w:r>
    </w:p>
    <w:p w:rsidR="002B5C74" w:rsidRPr="00E75611" w:rsidRDefault="002B5C74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sz w:val="24"/>
          <w:szCs w:val="24"/>
        </w:rPr>
        <w:t>1 балл – делает это всегда</w:t>
      </w:r>
    </w:p>
    <w:p w:rsidR="002B5C74" w:rsidRPr="00E75611" w:rsidRDefault="002B5C74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sz w:val="24"/>
          <w:szCs w:val="24"/>
        </w:rPr>
        <w:t>0,5 баллов – делает это часто</w:t>
      </w:r>
    </w:p>
    <w:p w:rsidR="002B5C74" w:rsidRPr="00E75611" w:rsidRDefault="002B5C74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Cs/>
          <w:sz w:val="24"/>
          <w:szCs w:val="24"/>
        </w:rPr>
        <w:t xml:space="preserve">0 баллов – делает это редко или никогда </w:t>
      </w:r>
    </w:p>
    <w:p w:rsidR="002B5C74" w:rsidRPr="00E75611" w:rsidRDefault="002B5C74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  <w:sectPr w:rsidR="002B5C74" w:rsidRPr="00E75611" w:rsidSect="00244455">
          <w:pgSz w:w="16838" w:h="11906" w:orient="landscape"/>
          <w:pgMar w:top="1418" w:right="1134" w:bottom="567" w:left="851" w:header="709" w:footer="544" w:gutter="0"/>
          <w:cols w:space="708"/>
          <w:docGrid w:linePitch="360"/>
        </w:sectPr>
      </w:pPr>
    </w:p>
    <w:p w:rsidR="00407BA3" w:rsidRPr="00E75611" w:rsidRDefault="00407BA3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551D4" w:rsidRPr="00E75611" w:rsidRDefault="003551D4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>Схема 1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. К</w:t>
      </w: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 xml:space="preserve">омплекс взаимосвязанных компонентов  по формированию </w:t>
      </w:r>
      <w:r w:rsidR="00152EDF" w:rsidRPr="00E75611">
        <w:rPr>
          <w:rFonts w:ascii="Times New Roman" w:eastAsia="Times New Roman" w:hAnsi="Times New Roman" w:cs="Times New Roman"/>
          <w:i/>
          <w:sz w:val="24"/>
          <w:szCs w:val="24"/>
        </w:rPr>
        <w:t xml:space="preserve">общих компетенций и </w:t>
      </w: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t>профессиональной идентичности студентов колледжа</w:t>
      </w:r>
    </w:p>
    <w:p w:rsidR="003551D4" w:rsidRPr="00E75611" w:rsidRDefault="003551D4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551D4" w:rsidRPr="00E75611" w:rsidRDefault="00E75611" w:rsidP="00E75611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0B3CF1B" wp14:editId="7D1D114D">
            <wp:extent cx="6334125" cy="5438775"/>
            <wp:effectExtent l="76200" t="0" r="123825" b="16192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551D4" w:rsidRPr="00E75611" w:rsidRDefault="003551D4" w:rsidP="00E75611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5611">
        <w:rPr>
          <w:rFonts w:ascii="Times New Roman" w:hAnsi="Times New Roman" w:cs="Times New Roman"/>
          <w:i/>
          <w:sz w:val="24"/>
          <w:szCs w:val="24"/>
        </w:rPr>
        <w:t>\</w:t>
      </w: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7071" w:rsidRPr="00E75611" w:rsidRDefault="00DA707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51D4" w:rsidRPr="00E75611" w:rsidRDefault="003551D4" w:rsidP="00E75611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75611" w:rsidRDefault="00E75611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75611" w:rsidRDefault="00E75611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D5D8E" w:rsidRPr="00E75611" w:rsidRDefault="000D5D8E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Схема 2. Система  социального партнерства</w:t>
      </w:r>
    </w:p>
    <w:p w:rsidR="000D5D8E" w:rsidRPr="00E75611" w:rsidRDefault="000D5D8E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D5D8E" w:rsidRPr="00E75611" w:rsidRDefault="000D5D8E" w:rsidP="00E75611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9E48E6F" wp14:editId="30391204">
            <wp:extent cx="6372225" cy="6972300"/>
            <wp:effectExtent l="19050" t="0" r="66675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0D5D8E" w:rsidRPr="00E75611" w:rsidRDefault="000D5D8E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D5D8E" w:rsidRPr="00E75611" w:rsidRDefault="000D5D8E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D5D8E" w:rsidRPr="00E75611" w:rsidRDefault="000D5D8E" w:rsidP="00E75611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564B6" w:rsidRPr="00E75611" w:rsidRDefault="004564B6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564B6" w:rsidRPr="00E75611" w:rsidRDefault="004564B6" w:rsidP="00E75611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33287" w:rsidRPr="00E75611" w:rsidRDefault="00F33287" w:rsidP="00E75611">
      <w:pPr>
        <w:spacing w:before="100" w:beforeAutospacing="1" w:after="100" w:afterAutospacing="1" w:line="240" w:lineRule="auto"/>
        <w:ind w:firstLine="709"/>
        <w:contextualSpacing/>
        <w:jc w:val="center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32081" w:rsidRPr="00E75611" w:rsidRDefault="000D5D8E" w:rsidP="00E75611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u w:val="single"/>
        </w:rPr>
      </w:pPr>
      <w:r w:rsidRPr="00E75611">
        <w:rPr>
          <w:rFonts w:ascii="Times New Roman" w:eastAsia="Times New Roman" w:hAnsi="Times New Roman" w:cs="Times New Roman"/>
          <w:i/>
          <w:sz w:val="24"/>
          <w:szCs w:val="24"/>
        </w:rPr>
        <w:br w:type="page"/>
      </w:r>
      <w:r w:rsidR="00E32081"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u w:val="single"/>
        </w:rPr>
        <w:lastRenderedPageBreak/>
        <w:t>Возможные риски и пути их преодоления</w:t>
      </w:r>
    </w:p>
    <w:p w:rsidR="00E32081" w:rsidRPr="00E75611" w:rsidRDefault="00E32081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 При </w:t>
      </w:r>
      <w:r w:rsidR="00591A1E" w:rsidRPr="00E75611">
        <w:rPr>
          <w:rFonts w:ascii="Times New Roman" w:eastAsia="Times New Roman" w:hAnsi="Times New Roman" w:cs="Times New Roman"/>
          <w:sz w:val="24"/>
          <w:szCs w:val="24"/>
        </w:rPr>
        <w:t xml:space="preserve">реализации проекта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могут возникать и определенные </w:t>
      </w:r>
      <w:r w:rsidRPr="00E7561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риски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, такие как:</w:t>
      </w:r>
    </w:p>
    <w:p w:rsidR="00E32081" w:rsidRPr="00E75611" w:rsidRDefault="00E32081" w:rsidP="00E75611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Отсутствие мотивации у студентов;</w:t>
      </w:r>
    </w:p>
    <w:p w:rsidR="00E32081" w:rsidRPr="00E75611" w:rsidRDefault="00E32081" w:rsidP="00E75611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Инертность педагогических работников и обучающихся;</w:t>
      </w:r>
    </w:p>
    <w:p w:rsidR="00E32081" w:rsidRPr="00E75611" w:rsidRDefault="00E32081" w:rsidP="00E75611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Инертность внешней среды.</w:t>
      </w:r>
    </w:p>
    <w:p w:rsidR="00E32081" w:rsidRPr="00E75611" w:rsidRDefault="00E32081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Пути преодоления трудностей:</w:t>
      </w:r>
    </w:p>
    <w:p w:rsidR="00E32081" w:rsidRPr="00E75611" w:rsidRDefault="00E32081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Достаточно высокий уровень управленческой компетентности заместителя директора по учебно - воспитательной работе</w:t>
      </w:r>
      <w:r w:rsidR="00F70C84" w:rsidRPr="00E75611">
        <w:rPr>
          <w:rFonts w:ascii="Times New Roman" w:eastAsia="Times New Roman" w:hAnsi="Times New Roman" w:cs="Times New Roman"/>
          <w:sz w:val="24"/>
          <w:szCs w:val="24"/>
        </w:rPr>
        <w:t>, наличие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активистов </w:t>
      </w:r>
      <w:r w:rsidR="00985DFE" w:rsidRPr="00E75611">
        <w:rPr>
          <w:rFonts w:ascii="Times New Roman" w:eastAsia="Times New Roman" w:hAnsi="Times New Roman" w:cs="Times New Roman"/>
          <w:sz w:val="24"/>
          <w:szCs w:val="24"/>
        </w:rPr>
        <w:t>студенческого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совета, информационно - разъяснительная работа</w:t>
      </w:r>
      <w:r w:rsidR="007A4217" w:rsidRPr="00E75611">
        <w:rPr>
          <w:rFonts w:ascii="Times New Roman" w:eastAsia="Times New Roman" w:hAnsi="Times New Roman" w:cs="Times New Roman"/>
          <w:sz w:val="24"/>
          <w:szCs w:val="24"/>
        </w:rPr>
        <w:t xml:space="preserve"> среди педагогов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, обеспечение согласованности действий между всеми участниками воспитательно-образовательного процесса значительно снизят возможные проблемы. Внедрение механизмов поощрения и финансового стимулирования для педагогического и студенческого коллективов снизит  возможность возникновения трудностей при реализации программы воспитательной работы.</w:t>
      </w:r>
    </w:p>
    <w:p w:rsidR="002C156E" w:rsidRPr="00E75611" w:rsidRDefault="005B25FB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E75611">
        <w:rPr>
          <w:rFonts w:ascii="Times New Roman" w:hAnsi="Times New Roman" w:cs="Times New Roman"/>
          <w:b/>
          <w:i/>
          <w:color w:val="002060"/>
          <w:sz w:val="24"/>
          <w:szCs w:val="24"/>
        </w:rPr>
        <w:t>Р</w:t>
      </w:r>
      <w:r w:rsidR="00FD40F8" w:rsidRPr="00E75611">
        <w:rPr>
          <w:rFonts w:ascii="Times New Roman" w:hAnsi="Times New Roman" w:cs="Times New Roman"/>
          <w:b/>
          <w:i/>
          <w:color w:val="002060"/>
          <w:sz w:val="24"/>
          <w:szCs w:val="24"/>
        </w:rPr>
        <w:t>есурсообеспечение</w:t>
      </w:r>
      <w:r w:rsidR="002C156E" w:rsidRPr="00E75611">
        <w:rPr>
          <w:rFonts w:ascii="Times New Roman" w:hAnsi="Times New Roman" w:cs="Times New Roman"/>
          <w:b/>
          <w:i/>
          <w:color w:val="002060"/>
          <w:sz w:val="24"/>
          <w:szCs w:val="24"/>
        </w:rPr>
        <w:t>:</w:t>
      </w:r>
    </w:p>
    <w:p w:rsidR="002C156E" w:rsidRPr="00E75611" w:rsidRDefault="002C156E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>Материальные ресурсы обеспечиваются администрацией колледжа в соответствии с утвержденным бюджетом</w:t>
      </w:r>
      <w:r w:rsidR="00DE029B" w:rsidRPr="00E75611">
        <w:rPr>
          <w:rFonts w:ascii="Times New Roman" w:hAnsi="Times New Roman" w:cs="Times New Roman"/>
          <w:sz w:val="24"/>
          <w:szCs w:val="24"/>
        </w:rPr>
        <w:t>.</w:t>
      </w:r>
    </w:p>
    <w:p w:rsidR="00DE029B" w:rsidRPr="00E75611" w:rsidRDefault="00DE029B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 xml:space="preserve">Кадровое обеспечение: </w:t>
      </w:r>
      <w:r w:rsidR="00AC4ED4" w:rsidRPr="00E75611">
        <w:rPr>
          <w:rFonts w:ascii="Times New Roman" w:hAnsi="Times New Roman" w:cs="Times New Roman"/>
          <w:sz w:val="24"/>
          <w:szCs w:val="24"/>
        </w:rPr>
        <w:t>зав.</w:t>
      </w:r>
      <w:r w:rsidR="002A3067" w:rsidRPr="00E75611">
        <w:rPr>
          <w:rFonts w:ascii="Times New Roman" w:hAnsi="Times New Roman" w:cs="Times New Roman"/>
          <w:sz w:val="24"/>
          <w:szCs w:val="24"/>
        </w:rPr>
        <w:t xml:space="preserve"> </w:t>
      </w:r>
      <w:r w:rsidR="00AC4ED4" w:rsidRPr="00E75611">
        <w:rPr>
          <w:rFonts w:ascii="Times New Roman" w:hAnsi="Times New Roman" w:cs="Times New Roman"/>
          <w:sz w:val="24"/>
          <w:szCs w:val="24"/>
        </w:rPr>
        <w:t xml:space="preserve">отделом воспитательной работы, </w:t>
      </w:r>
      <w:r w:rsidRPr="00E75611">
        <w:rPr>
          <w:rFonts w:ascii="Times New Roman" w:hAnsi="Times New Roman" w:cs="Times New Roman"/>
          <w:sz w:val="24"/>
          <w:szCs w:val="24"/>
        </w:rPr>
        <w:t xml:space="preserve">кураторы групп, </w:t>
      </w:r>
      <w:r w:rsidR="00AC4ED4" w:rsidRPr="00E75611">
        <w:rPr>
          <w:rFonts w:ascii="Times New Roman" w:hAnsi="Times New Roman" w:cs="Times New Roman"/>
          <w:sz w:val="24"/>
          <w:szCs w:val="24"/>
        </w:rPr>
        <w:t>педагог-</w:t>
      </w:r>
      <w:r w:rsidRPr="00E75611">
        <w:rPr>
          <w:rFonts w:ascii="Times New Roman" w:hAnsi="Times New Roman" w:cs="Times New Roman"/>
          <w:sz w:val="24"/>
          <w:szCs w:val="24"/>
        </w:rPr>
        <w:t>психолог, социальный педагог</w:t>
      </w:r>
      <w:r w:rsidR="00AC4ED4" w:rsidRPr="00E75611">
        <w:rPr>
          <w:rFonts w:ascii="Times New Roman" w:hAnsi="Times New Roman" w:cs="Times New Roman"/>
          <w:sz w:val="24"/>
          <w:szCs w:val="24"/>
        </w:rPr>
        <w:t>, педагог-организатор</w:t>
      </w:r>
      <w:r w:rsidRPr="00E75611">
        <w:rPr>
          <w:rFonts w:ascii="Times New Roman" w:hAnsi="Times New Roman" w:cs="Times New Roman"/>
          <w:sz w:val="24"/>
          <w:szCs w:val="24"/>
        </w:rPr>
        <w:t>.</w:t>
      </w:r>
    </w:p>
    <w:p w:rsidR="002C156E" w:rsidRPr="00E75611" w:rsidRDefault="00FD40F8" w:rsidP="00E75611">
      <w:pPr>
        <w:pStyle w:val="a3"/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E75611">
        <w:rPr>
          <w:rFonts w:ascii="Times New Roman" w:hAnsi="Times New Roman" w:cs="Times New Roman"/>
          <w:b/>
          <w:i/>
          <w:color w:val="002060"/>
          <w:sz w:val="24"/>
          <w:szCs w:val="24"/>
        </w:rPr>
        <w:t>Диагностика результативности программы</w:t>
      </w:r>
    </w:p>
    <w:p w:rsidR="006F6B7F" w:rsidRPr="00E75611" w:rsidRDefault="006F6B7F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>Предполагается качественная и количественная оценка эффективности проекта.</w:t>
      </w:r>
    </w:p>
    <w:p w:rsidR="00591A1E" w:rsidRPr="00E75611" w:rsidRDefault="006F6B7F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Качественная  оценка:</w:t>
      </w:r>
      <w:r w:rsidR="00AC4ED4" w:rsidRPr="00E75611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</w:t>
      </w:r>
      <w:r w:rsidR="00707041" w:rsidRPr="00E75611">
        <w:rPr>
          <w:rFonts w:ascii="Times New Roman" w:hAnsi="Times New Roman" w:cs="Times New Roman"/>
          <w:sz w:val="24"/>
          <w:szCs w:val="24"/>
        </w:rPr>
        <w:t xml:space="preserve">Основным качественным индикатором </w:t>
      </w:r>
      <w:r w:rsidR="008149AE" w:rsidRPr="00E75611">
        <w:rPr>
          <w:rFonts w:ascii="Times New Roman" w:hAnsi="Times New Roman" w:cs="Times New Roman"/>
          <w:sz w:val="24"/>
          <w:szCs w:val="24"/>
        </w:rPr>
        <w:t xml:space="preserve">эффективности </w:t>
      </w:r>
      <w:r w:rsidR="00707041" w:rsidRPr="00E75611">
        <w:rPr>
          <w:rFonts w:ascii="Times New Roman" w:hAnsi="Times New Roman" w:cs="Times New Roman"/>
          <w:sz w:val="24"/>
          <w:szCs w:val="24"/>
        </w:rPr>
        <w:t xml:space="preserve">проекта выступает оценка </w:t>
      </w:r>
      <w:r w:rsidR="00757F93" w:rsidRPr="00E75611">
        <w:rPr>
          <w:rFonts w:ascii="Times New Roman" w:hAnsi="Times New Roman" w:cs="Times New Roman"/>
          <w:sz w:val="24"/>
          <w:szCs w:val="24"/>
        </w:rPr>
        <w:t xml:space="preserve">сформированности общих компетенций на основании анализа </w:t>
      </w:r>
      <w:r w:rsidR="00707041" w:rsidRPr="00E75611">
        <w:rPr>
          <w:rFonts w:ascii="Times New Roman" w:hAnsi="Times New Roman" w:cs="Times New Roman"/>
          <w:sz w:val="24"/>
          <w:szCs w:val="24"/>
        </w:rPr>
        <w:t>портфолио студентов ОГБОУ «ТБМК»</w:t>
      </w:r>
      <w:r w:rsidR="00757F93" w:rsidRPr="00E75611">
        <w:rPr>
          <w:rFonts w:ascii="Times New Roman" w:hAnsi="Times New Roman" w:cs="Times New Roman"/>
          <w:sz w:val="24"/>
          <w:szCs w:val="24"/>
        </w:rPr>
        <w:t xml:space="preserve"> на этапе защиты преддипломной практики представителями работодателя на выпускном курсе с выставлением одной из оценок: «ОК сформированы «ОК не сформированы», «ОК сформированы частично». </w:t>
      </w:r>
      <w:r w:rsidR="00707041" w:rsidRPr="00E75611">
        <w:rPr>
          <w:rFonts w:ascii="Times New Roman" w:hAnsi="Times New Roman" w:cs="Times New Roman"/>
          <w:sz w:val="24"/>
          <w:szCs w:val="24"/>
        </w:rPr>
        <w:t xml:space="preserve"> </w:t>
      </w:r>
      <w:r w:rsidR="008149AE" w:rsidRPr="00E75611">
        <w:rPr>
          <w:rFonts w:ascii="Times New Roman" w:hAnsi="Times New Roman" w:cs="Times New Roman"/>
          <w:sz w:val="24"/>
          <w:szCs w:val="24"/>
        </w:rPr>
        <w:t>Структура и содержание портфолио определяется на основании Методических рекомендаций для студентов колледжа по ведению портфолио (Приложение 1) и отражает все направления деятельности студента, формирующие общие компетенции.</w:t>
      </w:r>
      <w:r w:rsidR="002A3067" w:rsidRPr="00E75611">
        <w:rPr>
          <w:rFonts w:ascii="Times New Roman" w:hAnsi="Times New Roman" w:cs="Times New Roman"/>
          <w:sz w:val="24"/>
          <w:szCs w:val="24"/>
        </w:rPr>
        <w:t xml:space="preserve"> </w:t>
      </w:r>
      <w:r w:rsidR="001F5BE7" w:rsidRPr="00E75611">
        <w:rPr>
          <w:rFonts w:ascii="Times New Roman" w:hAnsi="Times New Roman" w:cs="Times New Roman"/>
          <w:sz w:val="24"/>
          <w:szCs w:val="24"/>
        </w:rPr>
        <w:t xml:space="preserve">Промежуточные показатели развития общих компетенций будут оцениваться по портфолио студентов ежегодно </w:t>
      </w:r>
      <w:r w:rsidR="00244455" w:rsidRPr="00E75611">
        <w:rPr>
          <w:rFonts w:ascii="Times New Roman" w:hAnsi="Times New Roman" w:cs="Times New Roman"/>
          <w:sz w:val="24"/>
          <w:szCs w:val="24"/>
        </w:rPr>
        <w:t>в рамках дисциплины «Учебно-исследовательская деятельность».</w:t>
      </w:r>
    </w:p>
    <w:p w:rsidR="001F5BE7" w:rsidRPr="00E75611" w:rsidRDefault="001F5BE7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Р</w:t>
      </w:r>
      <w:r w:rsidR="00D74A95" w:rsidRPr="00E7561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езультат</w:t>
      </w:r>
      <w:r w:rsidRPr="00E7561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ы </w:t>
      </w:r>
      <w:r w:rsidR="00D74A95" w:rsidRPr="00E7561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реализации проекта</w:t>
      </w:r>
      <w:r w:rsidRPr="00E7561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оцениваются также по следующим показателям:</w:t>
      </w:r>
    </w:p>
    <w:p w:rsidR="001F5BE7" w:rsidRPr="00E75611" w:rsidRDefault="00D74A95" w:rsidP="00E75611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>анкетирование выпускников об уровне удовлетворенности результатами обучения и воспитания</w:t>
      </w:r>
      <w:r w:rsidR="001F5BE7"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(показатель осмысленности и целенаправленности жизни наших выпускников)</w:t>
      </w:r>
      <w:r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; </w:t>
      </w:r>
    </w:p>
    <w:p w:rsidR="001F5BE7" w:rsidRPr="00E75611" w:rsidRDefault="00D74A95" w:rsidP="00E75611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>изучение результатов трудоустройства выпускников</w:t>
      </w:r>
      <w:r w:rsidR="001F5BE7"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(показатель отсутствия у студентов идентичности с другой профессией)</w:t>
      </w:r>
      <w:r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; </w:t>
      </w:r>
    </w:p>
    <w:p w:rsidR="00D74A95" w:rsidRPr="00E75611" w:rsidRDefault="00D74A95" w:rsidP="00E75611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>изучение уровня удовлетворенности работодателя выпускниками колледжа</w:t>
      </w:r>
      <w:r w:rsidR="001F5BE7"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(показатель соответствия уровня профессиональной подготовки ожиданиям работодателя, требованиям современного рынка труда)</w:t>
      </w:r>
      <w:r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. </w:t>
      </w:r>
    </w:p>
    <w:p w:rsidR="00836810" w:rsidRPr="00E75611" w:rsidRDefault="00836810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b/>
          <w:color w:val="002060"/>
          <w:sz w:val="24"/>
          <w:szCs w:val="24"/>
        </w:rPr>
        <w:t>Количественная  оценка</w:t>
      </w:r>
      <w:r w:rsidR="001B2ECD" w:rsidRPr="00E7561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результативности про</w:t>
      </w:r>
      <w:r w:rsidR="0002141A" w:rsidRPr="00E75611">
        <w:rPr>
          <w:rFonts w:ascii="Times New Roman" w:hAnsi="Times New Roman" w:cs="Times New Roman"/>
          <w:b/>
          <w:color w:val="002060"/>
          <w:sz w:val="24"/>
          <w:szCs w:val="24"/>
        </w:rPr>
        <w:t>екта</w:t>
      </w:r>
      <w:r w:rsidRPr="00E75611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 w:rsidR="00757F93" w:rsidRPr="00E75611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="00757F93" w:rsidRPr="00E75611">
        <w:rPr>
          <w:rFonts w:ascii="Times New Roman" w:hAnsi="Times New Roman" w:cs="Times New Roman"/>
          <w:sz w:val="24"/>
          <w:szCs w:val="24"/>
        </w:rPr>
        <w:t>Количественн</w:t>
      </w:r>
      <w:r w:rsidR="00D0528D" w:rsidRPr="00E75611">
        <w:rPr>
          <w:rFonts w:ascii="Times New Roman" w:hAnsi="Times New Roman" w:cs="Times New Roman"/>
          <w:sz w:val="24"/>
          <w:szCs w:val="24"/>
        </w:rPr>
        <w:t xml:space="preserve">ыми индикаторами </w:t>
      </w:r>
      <w:r w:rsidR="00757F93" w:rsidRPr="00E75611">
        <w:rPr>
          <w:rFonts w:ascii="Times New Roman" w:hAnsi="Times New Roman" w:cs="Times New Roman"/>
          <w:sz w:val="24"/>
          <w:szCs w:val="24"/>
        </w:rPr>
        <w:t xml:space="preserve">результативности проекта </w:t>
      </w:r>
      <w:r w:rsidR="00D0528D" w:rsidRPr="00E75611">
        <w:rPr>
          <w:rFonts w:ascii="Times New Roman" w:hAnsi="Times New Roman" w:cs="Times New Roman"/>
          <w:sz w:val="24"/>
          <w:szCs w:val="24"/>
        </w:rPr>
        <w:t xml:space="preserve">будут </w:t>
      </w:r>
      <w:r w:rsidR="00757F93" w:rsidRPr="00E75611">
        <w:rPr>
          <w:rFonts w:ascii="Times New Roman" w:hAnsi="Times New Roman" w:cs="Times New Roman"/>
          <w:sz w:val="24"/>
          <w:szCs w:val="24"/>
        </w:rPr>
        <w:t>выступат</w:t>
      </w:r>
      <w:r w:rsidR="00D0528D" w:rsidRPr="00E75611">
        <w:rPr>
          <w:rFonts w:ascii="Times New Roman" w:hAnsi="Times New Roman" w:cs="Times New Roman"/>
          <w:sz w:val="24"/>
          <w:szCs w:val="24"/>
        </w:rPr>
        <w:t>ь</w:t>
      </w:r>
      <w:r w:rsidR="00757F93" w:rsidRPr="00E75611">
        <w:rPr>
          <w:rFonts w:ascii="Times New Roman" w:hAnsi="Times New Roman" w:cs="Times New Roman"/>
          <w:sz w:val="24"/>
          <w:szCs w:val="24"/>
        </w:rPr>
        <w:t xml:space="preserve"> значения </w:t>
      </w:r>
      <w:r w:rsidR="00D0528D" w:rsidRPr="00E75611">
        <w:rPr>
          <w:rFonts w:ascii="Times New Roman" w:hAnsi="Times New Roman" w:cs="Times New Roman"/>
          <w:sz w:val="24"/>
          <w:szCs w:val="24"/>
        </w:rPr>
        <w:t xml:space="preserve">показателей, отражающих </w:t>
      </w:r>
      <w:r w:rsidR="008149AE" w:rsidRPr="00E75611">
        <w:rPr>
          <w:rFonts w:ascii="Times New Roman" w:hAnsi="Times New Roman" w:cs="Times New Roman"/>
          <w:sz w:val="24"/>
          <w:szCs w:val="24"/>
        </w:rPr>
        <w:t>развитие системы профессионального самоопределения студентов колледжа:</w:t>
      </w:r>
      <w:r w:rsidR="00D0528D" w:rsidRPr="00E756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9AE" w:rsidRPr="00E75611" w:rsidRDefault="008149AE" w:rsidP="00E75611">
      <w:pPr>
        <w:pStyle w:val="a3"/>
        <w:numPr>
          <w:ilvl w:val="0"/>
          <w:numId w:val="15"/>
        </w:numPr>
        <w:tabs>
          <w:tab w:val="left" w:pos="7995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>Число обучающихся, вовлеченных в проектную деятельность (социальные проекты, волонтерская деятельность), количество, чел.</w:t>
      </w:r>
    </w:p>
    <w:p w:rsidR="008149AE" w:rsidRPr="00E75611" w:rsidRDefault="008149AE" w:rsidP="00E75611">
      <w:pPr>
        <w:pStyle w:val="a3"/>
        <w:numPr>
          <w:ilvl w:val="0"/>
          <w:numId w:val="15"/>
        </w:numPr>
        <w:tabs>
          <w:tab w:val="left" w:pos="7995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>Количество совместных мероприятий  с профессиональными медицинскими некоммерческими объединениями и медицинскими организациями по профессиональному воспитанию студентов, ед.</w:t>
      </w:r>
    </w:p>
    <w:p w:rsidR="008149AE" w:rsidRPr="00E75611" w:rsidRDefault="008149AE" w:rsidP="00E75611">
      <w:pPr>
        <w:pStyle w:val="a3"/>
        <w:numPr>
          <w:ilvl w:val="0"/>
          <w:numId w:val="15"/>
        </w:numPr>
        <w:tabs>
          <w:tab w:val="left" w:pos="7995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lastRenderedPageBreak/>
        <w:t>Количество видеофильмов и ежегодных публикаций в СМИ, популяризирующих колледж и медицинские профессии, единиц</w:t>
      </w:r>
    </w:p>
    <w:p w:rsidR="00244455" w:rsidRPr="00E75611" w:rsidRDefault="008149AE" w:rsidP="00E75611">
      <w:pPr>
        <w:pStyle w:val="a3"/>
        <w:numPr>
          <w:ilvl w:val="0"/>
          <w:numId w:val="15"/>
        </w:numPr>
        <w:tabs>
          <w:tab w:val="left" w:pos="7995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>Доля мероприятий в колледже профессиональной направленности, организованных органами студенческого самоуправления (или при их активном участии), % от общих студенческих мероприятий</w:t>
      </w:r>
    </w:p>
    <w:p w:rsidR="00244455" w:rsidRPr="00E75611" w:rsidRDefault="008149AE" w:rsidP="00E75611">
      <w:pPr>
        <w:pStyle w:val="a3"/>
        <w:numPr>
          <w:ilvl w:val="0"/>
          <w:numId w:val="15"/>
        </w:numPr>
        <w:tabs>
          <w:tab w:val="left" w:pos="7995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>Доля обучающихся колледжа, занятых в кружках научно-исследовательской  и творческой направленности, %</w:t>
      </w:r>
    </w:p>
    <w:p w:rsidR="008149AE" w:rsidRPr="00E75611" w:rsidRDefault="008149AE" w:rsidP="00E75611">
      <w:pPr>
        <w:pStyle w:val="a3"/>
        <w:numPr>
          <w:ilvl w:val="0"/>
          <w:numId w:val="15"/>
        </w:numPr>
        <w:tabs>
          <w:tab w:val="left" w:pos="7995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t>Участие обучающихся в научно-исследовательских конференциях, профессиональных и творческих конкурсах не ниже областного  уровня, количество, чел.</w:t>
      </w:r>
    </w:p>
    <w:p w:rsidR="008149AE" w:rsidRPr="00E75611" w:rsidRDefault="008149AE" w:rsidP="00E7561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5611">
        <w:rPr>
          <w:rFonts w:ascii="Times New Roman" w:hAnsi="Times New Roman" w:cs="Times New Roman"/>
          <w:sz w:val="24"/>
          <w:szCs w:val="24"/>
        </w:rPr>
        <w:br w:type="page"/>
      </w:r>
    </w:p>
    <w:p w:rsidR="00244455" w:rsidRPr="00E75611" w:rsidRDefault="00244455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  <w:sectPr w:rsidR="00244455" w:rsidRPr="00E75611" w:rsidSect="007F68F3">
          <w:pgSz w:w="11906" w:h="16838"/>
          <w:pgMar w:top="1134" w:right="566" w:bottom="851" w:left="1418" w:header="709" w:footer="546" w:gutter="0"/>
          <w:cols w:space="708"/>
          <w:docGrid w:linePitch="360"/>
        </w:sectPr>
      </w:pPr>
    </w:p>
    <w:p w:rsidR="00D74A95" w:rsidRPr="00E75611" w:rsidRDefault="00D74A95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611">
        <w:rPr>
          <w:rFonts w:ascii="Times New Roman" w:hAnsi="Times New Roman" w:cs="Times New Roman"/>
          <w:b/>
          <w:sz w:val="24"/>
          <w:szCs w:val="24"/>
        </w:rPr>
        <w:lastRenderedPageBreak/>
        <w:t>Целевые показатели количественных индикаторов результативности проекта</w:t>
      </w:r>
    </w:p>
    <w:p w:rsidR="00D74A95" w:rsidRPr="00E75611" w:rsidRDefault="00D74A95" w:rsidP="00E75611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611">
        <w:rPr>
          <w:rFonts w:ascii="Times New Roman" w:hAnsi="Times New Roman" w:cs="Times New Roman"/>
          <w:b/>
          <w:sz w:val="24"/>
          <w:szCs w:val="24"/>
        </w:rPr>
        <w:t xml:space="preserve">с детализацией по годам реализации </w:t>
      </w:r>
    </w:p>
    <w:tbl>
      <w:tblPr>
        <w:tblW w:w="14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5"/>
        <w:gridCol w:w="1276"/>
        <w:gridCol w:w="992"/>
        <w:gridCol w:w="992"/>
        <w:gridCol w:w="993"/>
        <w:gridCol w:w="1275"/>
        <w:gridCol w:w="1418"/>
        <w:gridCol w:w="1133"/>
      </w:tblGrid>
      <w:tr w:rsidR="000D5D8E" w:rsidRPr="00E75611" w:rsidTr="00E75611">
        <w:trPr>
          <w:trHeight w:val="276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rPr>
                <w:rFonts w:ascii="Times New Roman" w:hAnsi="Times New Roman" w:cs="Times New Roman"/>
                <w:b/>
              </w:rPr>
            </w:pPr>
            <w:r w:rsidRPr="00E75611">
              <w:rPr>
                <w:rFonts w:ascii="Times New Roman" w:hAnsi="Times New Roman" w:cs="Times New Roman"/>
                <w:b/>
              </w:rPr>
              <w:t xml:space="preserve">Показатели задач и их значения </w:t>
            </w:r>
            <w:r w:rsidRPr="00E75611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201</w:t>
            </w:r>
            <w:r w:rsidRPr="00E75611">
              <w:rPr>
                <w:rFonts w:ascii="Times New Roman" w:hAnsi="Times New Roman" w:cs="Times New Roman"/>
              </w:rPr>
              <w:t>4</w:t>
            </w:r>
          </w:p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201</w:t>
            </w:r>
            <w:r w:rsidRPr="00E75611">
              <w:rPr>
                <w:rFonts w:ascii="Times New Roman" w:hAnsi="Times New Roman" w:cs="Times New Roman"/>
              </w:rPr>
              <w:t>5</w:t>
            </w:r>
          </w:p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201</w:t>
            </w:r>
            <w:r w:rsidRPr="00E75611">
              <w:rPr>
                <w:rFonts w:ascii="Times New Roman" w:hAnsi="Times New Roman" w:cs="Times New Roman"/>
              </w:rPr>
              <w:t>6</w:t>
            </w:r>
          </w:p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201</w:t>
            </w:r>
            <w:r w:rsidRPr="00E75611">
              <w:rPr>
                <w:rFonts w:ascii="Times New Roman" w:hAnsi="Times New Roman" w:cs="Times New Roman"/>
              </w:rPr>
              <w:t>7</w:t>
            </w:r>
          </w:p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201</w:t>
            </w:r>
            <w:r w:rsidRPr="00E75611">
              <w:rPr>
                <w:rFonts w:ascii="Times New Roman" w:hAnsi="Times New Roman" w:cs="Times New Roman"/>
              </w:rPr>
              <w:t>8</w:t>
            </w:r>
          </w:p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201</w:t>
            </w:r>
            <w:r w:rsidRPr="00E75611">
              <w:rPr>
                <w:rFonts w:ascii="Times New Roman" w:hAnsi="Times New Roman" w:cs="Times New Roman"/>
              </w:rPr>
              <w:t xml:space="preserve">9 </w:t>
            </w:r>
            <w:r w:rsidRPr="00E75611">
              <w:rPr>
                <w:rFonts w:ascii="Times New Roman" w:hAnsi="Times New Roman" w:cs="Times New Roman"/>
                <w:lang w:val="en-US"/>
              </w:rPr>
              <w:t>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lang w:val="en-US"/>
              </w:rPr>
              <w:t>20</w:t>
            </w:r>
            <w:r w:rsidRPr="00E75611">
              <w:rPr>
                <w:rFonts w:ascii="Times New Roman" w:hAnsi="Times New Roman" w:cs="Times New Roman"/>
              </w:rPr>
              <w:t xml:space="preserve">20 </w:t>
            </w:r>
            <w:r w:rsidRPr="00E75611">
              <w:rPr>
                <w:rFonts w:ascii="Times New Roman" w:hAnsi="Times New Roman" w:cs="Times New Roman"/>
                <w:lang w:val="en-US"/>
              </w:rPr>
              <w:t>год</w:t>
            </w:r>
          </w:p>
        </w:tc>
      </w:tr>
      <w:tr w:rsidR="000D5D8E" w:rsidRPr="00E75611" w:rsidTr="00E75611">
        <w:trPr>
          <w:trHeight w:val="276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 xml:space="preserve">Число обучающихся, </w:t>
            </w:r>
            <w:r w:rsidRPr="00E75611">
              <w:rPr>
                <w:rFonts w:ascii="Times New Roman" w:hAnsi="Times New Roman" w:cs="Times New Roman"/>
                <w:color w:val="FF0000"/>
              </w:rPr>
              <w:t>вовлеченных в проектную деятельность</w:t>
            </w:r>
            <w:r w:rsidRPr="00E75611">
              <w:rPr>
                <w:rFonts w:ascii="Times New Roman" w:hAnsi="Times New Roman" w:cs="Times New Roman"/>
              </w:rPr>
              <w:t xml:space="preserve"> (социальные проекты, волонтерская деятельность), количество,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D5D8E" w:rsidRPr="00E75611" w:rsidRDefault="000D5D8E" w:rsidP="00E75611">
            <w:pPr>
              <w:snapToGri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napToGrid w:val="0"/>
              <w:spacing w:before="100" w:beforeAutospacing="1" w:after="100" w:afterAutospacing="1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D5D8E" w:rsidRPr="00E75611" w:rsidRDefault="000D5D8E" w:rsidP="00E75611">
            <w:pPr>
              <w:snapToGrid w:val="0"/>
              <w:spacing w:before="100" w:beforeAutospacing="1" w:after="100" w:afterAutospacing="1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D5D8E" w:rsidRPr="00E75611" w:rsidRDefault="000D5D8E" w:rsidP="00E75611">
            <w:pPr>
              <w:snapToGri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60</w:t>
            </w:r>
          </w:p>
        </w:tc>
      </w:tr>
      <w:tr w:rsidR="000D5D8E" w:rsidRPr="00E75611" w:rsidTr="00E75611">
        <w:trPr>
          <w:trHeight w:val="276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 xml:space="preserve">Количество </w:t>
            </w:r>
            <w:r w:rsidRPr="00E75611">
              <w:rPr>
                <w:rFonts w:ascii="Times New Roman" w:hAnsi="Times New Roman" w:cs="Times New Roman"/>
                <w:color w:val="FF0000"/>
              </w:rPr>
              <w:t>совместных мероприятий  с профессиональными медицинскими</w:t>
            </w:r>
            <w:r w:rsidRPr="00E75611">
              <w:rPr>
                <w:rFonts w:ascii="Times New Roman" w:hAnsi="Times New Roman" w:cs="Times New Roman"/>
              </w:rPr>
              <w:t xml:space="preserve"> некоммерческими объединениями и медицинскими организациями по профессиональному воспитанию студентов, 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6</w:t>
            </w:r>
          </w:p>
        </w:tc>
      </w:tr>
      <w:tr w:rsidR="000D5D8E" w:rsidRPr="00E75611" w:rsidTr="00E75611">
        <w:trPr>
          <w:trHeight w:val="276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 xml:space="preserve">Количество </w:t>
            </w:r>
            <w:r w:rsidRPr="00E75611">
              <w:rPr>
                <w:rFonts w:ascii="Times New Roman" w:hAnsi="Times New Roman" w:cs="Times New Roman"/>
                <w:color w:val="FF0000"/>
              </w:rPr>
              <w:t>видеофильмов и ежегодных публикаций в СМИ</w:t>
            </w:r>
            <w:r w:rsidRPr="00E75611">
              <w:rPr>
                <w:rFonts w:ascii="Times New Roman" w:hAnsi="Times New Roman" w:cs="Times New Roman"/>
              </w:rPr>
              <w:t xml:space="preserve"> популяризирующих колледж и медицинские профессии, 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4</w:t>
            </w:r>
          </w:p>
        </w:tc>
      </w:tr>
      <w:tr w:rsidR="000D5D8E" w:rsidRPr="00E75611" w:rsidTr="00E75611">
        <w:trPr>
          <w:trHeight w:val="276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 xml:space="preserve">Доля </w:t>
            </w:r>
            <w:r w:rsidRPr="00E75611">
              <w:rPr>
                <w:rFonts w:ascii="Times New Roman" w:hAnsi="Times New Roman" w:cs="Times New Roman"/>
                <w:color w:val="FF0000"/>
              </w:rPr>
              <w:t>мероприятий в колледже профессиональной направленности, организованных органами студенческого самоуправления</w:t>
            </w:r>
            <w:r w:rsidRPr="00E75611">
              <w:rPr>
                <w:rFonts w:ascii="Times New Roman" w:hAnsi="Times New Roman" w:cs="Times New Roman"/>
              </w:rPr>
              <w:t xml:space="preserve"> (или при их активном участии), % от общих студенческих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napToGri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napToGri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napToGri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napToGrid w:val="0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27</w:t>
            </w:r>
          </w:p>
        </w:tc>
      </w:tr>
      <w:tr w:rsidR="000D5D8E" w:rsidRPr="00E75611" w:rsidTr="00E75611">
        <w:trPr>
          <w:trHeight w:val="276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 xml:space="preserve">Доля обучающихся колледжа, </w:t>
            </w:r>
            <w:r w:rsidRPr="00E75611">
              <w:rPr>
                <w:rFonts w:ascii="Times New Roman" w:hAnsi="Times New Roman" w:cs="Times New Roman"/>
                <w:color w:val="FF0000"/>
              </w:rPr>
              <w:t>занятых в кружках научно-исследовательской</w:t>
            </w:r>
            <w:r w:rsidRPr="00E75611">
              <w:rPr>
                <w:rFonts w:ascii="Times New Roman" w:hAnsi="Times New Roman" w:cs="Times New Roman"/>
              </w:rPr>
              <w:t xml:space="preserve">  и творческой направленности,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26,0</w:t>
            </w:r>
          </w:p>
        </w:tc>
      </w:tr>
      <w:tr w:rsidR="000D5D8E" w:rsidRPr="00E75611" w:rsidTr="00E75611">
        <w:trPr>
          <w:trHeight w:val="276"/>
        </w:trPr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  <w:color w:val="FF0000"/>
              </w:rPr>
              <w:t>Участие обучающихся в научно-исследовательских конференциях</w:t>
            </w:r>
            <w:r w:rsidRPr="00E75611">
              <w:rPr>
                <w:rFonts w:ascii="Times New Roman" w:hAnsi="Times New Roman" w:cs="Times New Roman"/>
              </w:rPr>
              <w:t>, профессиональных и творческих конкурсах не ниже областного  уровня, количество,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D8E" w:rsidRPr="00E75611" w:rsidRDefault="000D5D8E" w:rsidP="00E7561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5611">
              <w:rPr>
                <w:rFonts w:ascii="Times New Roman" w:hAnsi="Times New Roman" w:cs="Times New Roman"/>
              </w:rPr>
              <w:t>21</w:t>
            </w:r>
          </w:p>
        </w:tc>
      </w:tr>
    </w:tbl>
    <w:p w:rsidR="00244455" w:rsidRPr="00E75611" w:rsidRDefault="00244455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244455" w:rsidRPr="00E75611" w:rsidSect="00244455">
          <w:pgSz w:w="16838" w:h="11906" w:orient="landscape"/>
          <w:pgMar w:top="1418" w:right="1134" w:bottom="567" w:left="851" w:header="709" w:footer="544" w:gutter="0"/>
          <w:cols w:space="708"/>
          <w:docGrid w:linePitch="360"/>
        </w:sectPr>
      </w:pPr>
    </w:p>
    <w:p w:rsidR="00274870" w:rsidRPr="00E75611" w:rsidRDefault="00244455" w:rsidP="00E75611">
      <w:pPr>
        <w:pStyle w:val="a3"/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6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мероприятий по реализации проекта </w:t>
      </w:r>
    </w:p>
    <w:p w:rsidR="00244455" w:rsidRPr="00E75611" w:rsidRDefault="00244455" w:rsidP="00E75611">
      <w:pPr>
        <w:pStyle w:val="a3"/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611">
        <w:rPr>
          <w:rFonts w:ascii="Times New Roman" w:hAnsi="Times New Roman" w:cs="Times New Roman"/>
          <w:b/>
          <w:sz w:val="24"/>
          <w:szCs w:val="24"/>
        </w:rPr>
        <w:t>на  201</w:t>
      </w:r>
      <w:r w:rsidR="00431D3D" w:rsidRPr="00E75611">
        <w:rPr>
          <w:rFonts w:ascii="Times New Roman" w:hAnsi="Times New Roman" w:cs="Times New Roman"/>
          <w:b/>
          <w:sz w:val="24"/>
          <w:szCs w:val="24"/>
        </w:rPr>
        <w:t>4</w:t>
      </w:r>
      <w:r w:rsidRPr="00E75611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2495"/>
        <w:gridCol w:w="3284"/>
        <w:gridCol w:w="2012"/>
        <w:gridCol w:w="1291"/>
        <w:gridCol w:w="1374"/>
      </w:tblGrid>
      <w:tr w:rsidR="00B60959" w:rsidRPr="00E75611" w:rsidTr="00E75611">
        <w:tc>
          <w:tcPr>
            <w:tcW w:w="2495" w:type="dxa"/>
            <w:vAlign w:val="center"/>
          </w:tcPr>
          <w:p w:rsidR="00274870" w:rsidRPr="00E75611" w:rsidRDefault="009F43CF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3284" w:type="dxa"/>
            <w:vAlign w:val="center"/>
          </w:tcPr>
          <w:p w:rsidR="00274870" w:rsidRPr="00E75611" w:rsidRDefault="009F43CF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012" w:type="dxa"/>
            <w:vAlign w:val="center"/>
          </w:tcPr>
          <w:p w:rsidR="00274870" w:rsidRPr="00E75611" w:rsidRDefault="009F43CF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проведение</w:t>
            </w:r>
          </w:p>
        </w:tc>
        <w:tc>
          <w:tcPr>
            <w:tcW w:w="1291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  <w:tc>
          <w:tcPr>
            <w:tcW w:w="1374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B60959" w:rsidRPr="00E75611" w:rsidTr="00E75611">
        <w:tc>
          <w:tcPr>
            <w:tcW w:w="2495" w:type="dxa"/>
            <w:vAlign w:val="center"/>
          </w:tcPr>
          <w:p w:rsidR="008346B6" w:rsidRPr="00E75611" w:rsidRDefault="008346B6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Нормативно-правовое обеспечение реализации проекта</w:t>
            </w:r>
          </w:p>
        </w:tc>
        <w:tc>
          <w:tcPr>
            <w:tcW w:w="3284" w:type="dxa"/>
            <w:vAlign w:val="center"/>
          </w:tcPr>
          <w:p w:rsidR="00274870" w:rsidRPr="00E75611" w:rsidRDefault="008346B6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плана </w:t>
            </w:r>
            <w:r w:rsidR="008B1ED4"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воспитательной работы </w:t>
            </w: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с учетом </w:t>
            </w:r>
            <w:r w:rsidR="00135BCC"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цели и задач </w:t>
            </w: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2012" w:type="dxa"/>
            <w:vAlign w:val="center"/>
          </w:tcPr>
          <w:p w:rsidR="00274870" w:rsidRPr="00E75611" w:rsidRDefault="008346B6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Старцева С.П.</w:t>
            </w:r>
          </w:p>
        </w:tc>
        <w:tc>
          <w:tcPr>
            <w:tcW w:w="1291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274870" w:rsidRPr="00E75611" w:rsidRDefault="009B1FB4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B60959" w:rsidRPr="00E75611" w:rsidTr="00E75611">
        <w:tc>
          <w:tcPr>
            <w:tcW w:w="2495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274870" w:rsidRPr="00E75611" w:rsidRDefault="008346B6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Разработка раздела Стратегической программы развития колледжа на 2014-2010 гг с включением целей и задач проекта</w:t>
            </w:r>
          </w:p>
        </w:tc>
        <w:tc>
          <w:tcPr>
            <w:tcW w:w="2012" w:type="dxa"/>
            <w:vAlign w:val="center"/>
          </w:tcPr>
          <w:p w:rsidR="00274870" w:rsidRPr="00E75611" w:rsidRDefault="009B1FB4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Старцева С.П.</w:t>
            </w:r>
          </w:p>
        </w:tc>
        <w:tc>
          <w:tcPr>
            <w:tcW w:w="1291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274870" w:rsidRPr="00E75611" w:rsidRDefault="009B1FB4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B60959" w:rsidRPr="00E75611" w:rsidTr="00E75611">
        <w:tc>
          <w:tcPr>
            <w:tcW w:w="2495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274870" w:rsidRPr="00E75611" w:rsidRDefault="008346B6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Разработка Положени</w:t>
            </w:r>
            <w:r w:rsidR="009B1FB4"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й о студенческом совете, о волонтёрском движении, об исследовательской деятельности студентов </w:t>
            </w:r>
          </w:p>
        </w:tc>
        <w:tc>
          <w:tcPr>
            <w:tcW w:w="2012" w:type="dxa"/>
            <w:vAlign w:val="center"/>
          </w:tcPr>
          <w:p w:rsidR="00274870" w:rsidRPr="00E75611" w:rsidRDefault="009B1FB4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Старцева С.П.</w:t>
            </w:r>
          </w:p>
        </w:tc>
        <w:tc>
          <w:tcPr>
            <w:tcW w:w="1291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274870" w:rsidRPr="00E75611" w:rsidRDefault="009B1FB4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B60959" w:rsidRPr="00E75611" w:rsidTr="00E75611">
        <w:tc>
          <w:tcPr>
            <w:tcW w:w="2495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274870" w:rsidRPr="00E75611" w:rsidRDefault="009B1FB4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Актуализация проекта с учетом результатов реализации за 2013 год</w:t>
            </w:r>
            <w:r w:rsidR="00E50CC7"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 и СПР колледжа</w:t>
            </w:r>
          </w:p>
        </w:tc>
        <w:tc>
          <w:tcPr>
            <w:tcW w:w="2012" w:type="dxa"/>
            <w:vAlign w:val="center"/>
          </w:tcPr>
          <w:p w:rsidR="00274870" w:rsidRPr="00E75611" w:rsidRDefault="009B1FB4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Старцева С.П.</w:t>
            </w:r>
          </w:p>
        </w:tc>
        <w:tc>
          <w:tcPr>
            <w:tcW w:w="1291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274870" w:rsidRPr="00E75611" w:rsidRDefault="009B1FB4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B60959" w:rsidRPr="00E75611" w:rsidTr="00E75611">
        <w:tc>
          <w:tcPr>
            <w:tcW w:w="2495" w:type="dxa"/>
            <w:vAlign w:val="center"/>
          </w:tcPr>
          <w:p w:rsidR="00D02F36" w:rsidRPr="00E75611" w:rsidRDefault="001A7EED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с</w:t>
            </w:r>
            <w:r w:rsidR="00D02F36"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истем</w:t>
            </w: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 </w:t>
            </w:r>
          </w:p>
          <w:p w:rsidR="00274870" w:rsidRPr="00E75611" w:rsidRDefault="00D02F36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 ориентированных воспитательных мероприятий</w:t>
            </w:r>
            <w:r w:rsidR="001A7EED"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284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2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274870" w:rsidRPr="00E75611" w:rsidRDefault="00274870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0CC7" w:rsidRPr="00E75611" w:rsidTr="00E75611">
        <w:trPr>
          <w:trHeight w:val="1320"/>
        </w:trPr>
        <w:tc>
          <w:tcPr>
            <w:tcW w:w="2495" w:type="dxa"/>
            <w:vMerge w:val="restart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Принятие  норм и ценностей учебного заведения, включение их в образовательное пространство колледжа; формирование необходимых учебных навыков, утверждение в правильности выбора профессии и учебного заведения</w:t>
            </w:r>
          </w:p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на выявление уровня воспитанности, сформированности учебных навыков, профессиональной направленности первокурсников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1860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декады первокурсника:</w:t>
            </w:r>
          </w:p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Собрания в группах; Знакомство с колледжем, его историей; </w:t>
            </w:r>
          </w:p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здоровья; </w:t>
            </w:r>
          </w:p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Тренинги адаптации; </w:t>
            </w:r>
          </w:p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Конкурсная  игра «Мое призвание – медицина!»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отдел, кураторы групп, руководитель физвоспитания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01BE0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315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Посвящение в студенты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кураторы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01BE0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1080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часы - тренинги по целеполаганию, формированию студентами плана собственного профессионального становления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Педагог-психолог, кураторы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01BE0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615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часы по истории колледжа, профессии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0CC7" w:rsidRPr="00E75611" w:rsidTr="00E75611">
        <w:trPr>
          <w:trHeight w:val="615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экскурсий для школьников в рамках регионального проекта «Профессиональная лига»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Старцева С.П.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1942"/>
        </w:trPr>
        <w:tc>
          <w:tcPr>
            <w:tcW w:w="2495" w:type="dxa"/>
            <w:vMerge w:val="restart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Формирование учебно-познавательных, информационных компетенций. Мотивация на получение профессии, включение в учебно-исследовательскую деятельность</w:t>
            </w: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поведением обучающихся 1-х курсов во время занятий и вне учебной ситуации, консультирование обучающихся по вопросам адаптации в колледже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Кураторы, социальный педагог, педагог-психолог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01BE0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83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студенческих портфолио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495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участия студентов в предметных олимпиадах различного уровня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85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деятельности  предметных кружков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85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научно-исследовательской деятельности студентов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Преподаватели, кураторы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85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участия студентов в научно-практических конференциях разного уровня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44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конкурсов творческой, интеллектуальной направленности в колледже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44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студентов в проектную деятельность различной направленности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 Преподаватели, кураторы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601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Дня науки и творчества студентов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Председатели ЦМК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825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участия студентов в конкурсах проектной деятельности разного уровня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 Преподаватели, кураторы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336"/>
        </w:trPr>
        <w:tc>
          <w:tcPr>
            <w:tcW w:w="2495" w:type="dxa"/>
            <w:vMerge w:val="restart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Формирование коммуникативной компетенции, создание условий для формирования сплоченного студенческого коллектива</w:t>
            </w: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системы студенческого самоуправления в колледже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Старцева С.П.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336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обучения (тренинги, семинары) студенческого актива колледжа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 (кураторы основных направлений студенческого самоуправления)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70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реализации региональных  проектов «Профессиональная лига», «Дорога перемен», «Школа активного действия», «Инфомания», «Патриотические дебаты»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1133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участия студентов в конкурсах молодежных инициатив разного уровня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898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организационной и материальной поддержки студенческих инициатив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1665"/>
        </w:trPr>
        <w:tc>
          <w:tcPr>
            <w:tcW w:w="2495" w:type="dxa"/>
            <w:vMerge w:val="restart"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Создание целостной системы формирования базовой культуры личности</w:t>
            </w: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социального окружения учащихся, их интересов, потребностей, ценностных ориентаций (наблюдение, анкетирование)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70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часы по истории профессии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55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музея истории колледжа  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1110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собраний в группах «Соблюдение     этических     норм     поведения»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1125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формирования толерантного сознания проведение фестиваля дружбы народов России</w:t>
            </w:r>
          </w:p>
        </w:tc>
        <w:tc>
          <w:tcPr>
            <w:tcW w:w="2012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840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мероприятий ко  «Дню старшего поколения»</w:t>
            </w:r>
          </w:p>
        </w:tc>
        <w:tc>
          <w:tcPr>
            <w:tcW w:w="2012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840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 мероприятий ко Дню Защитника Отечества</w:t>
            </w:r>
          </w:p>
        </w:tc>
        <w:tc>
          <w:tcPr>
            <w:tcW w:w="2012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70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празднования Дня Победы</w:t>
            </w:r>
          </w:p>
        </w:tc>
        <w:tc>
          <w:tcPr>
            <w:tcW w:w="2012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570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серии «Мой город»</w:t>
            </w:r>
          </w:p>
        </w:tc>
        <w:tc>
          <w:tcPr>
            <w:tcW w:w="2012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1350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тематических классных часов  по теме:   «История  колледжа», встречи   с   выпускниками колледжа</w:t>
            </w:r>
          </w:p>
        </w:tc>
        <w:tc>
          <w:tcPr>
            <w:tcW w:w="2012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Кураторы 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50CC7" w:rsidRPr="00E75611" w:rsidTr="00E75611">
        <w:trPr>
          <w:trHeight w:val="874"/>
        </w:trPr>
        <w:tc>
          <w:tcPr>
            <w:tcW w:w="2495" w:type="dxa"/>
            <w:vMerge/>
            <w:vAlign w:val="center"/>
          </w:tcPr>
          <w:p w:rsidR="00E50CC7" w:rsidRPr="00E75611" w:rsidRDefault="00E50CC7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студенческих проектов в рамках музейной педагогики (группы 1 курса)</w:t>
            </w:r>
          </w:p>
          <w:p w:rsidR="00E50CC7" w:rsidRPr="00E75611" w:rsidRDefault="00E50CC7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Зав.музеем</w:t>
            </w:r>
          </w:p>
        </w:tc>
        <w:tc>
          <w:tcPr>
            <w:tcW w:w="1291" w:type="dxa"/>
            <w:vAlign w:val="center"/>
          </w:tcPr>
          <w:p w:rsidR="00E50CC7" w:rsidRPr="00E75611" w:rsidRDefault="00E50CC7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50CC7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rPr>
          <w:trHeight w:val="70"/>
        </w:trPr>
        <w:tc>
          <w:tcPr>
            <w:tcW w:w="2495" w:type="dxa"/>
            <w:vMerge/>
            <w:vAlign w:val="center"/>
          </w:tcPr>
          <w:p w:rsidR="00DD1C39" w:rsidRPr="00E75611" w:rsidRDefault="00DD1C39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экскурсий в  </w:t>
            </w: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музеи города различной направленности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Кураторы, </w:t>
            </w:r>
            <w:r w:rsidRPr="00E75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преподаватели, педагог-организатор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rPr>
          <w:trHeight w:val="870"/>
        </w:trPr>
        <w:tc>
          <w:tcPr>
            <w:tcW w:w="2495" w:type="dxa"/>
            <w:vMerge/>
            <w:vAlign w:val="center"/>
          </w:tcPr>
          <w:p w:rsidR="00DD1C39" w:rsidRPr="00E75611" w:rsidRDefault="00DD1C39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плана  культурно-массовой работы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rPr>
          <w:trHeight w:val="540"/>
        </w:trPr>
        <w:tc>
          <w:tcPr>
            <w:tcW w:w="2495" w:type="dxa"/>
            <w:vMerge/>
            <w:vAlign w:val="center"/>
          </w:tcPr>
          <w:p w:rsidR="00DD1C39" w:rsidRPr="00E75611" w:rsidRDefault="00DD1C39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плана физического воспитания и развития спорта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Руководитель физ.воспитания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rPr>
          <w:trHeight w:val="840"/>
        </w:trPr>
        <w:tc>
          <w:tcPr>
            <w:tcW w:w="2495" w:type="dxa"/>
            <w:vMerge/>
            <w:vAlign w:val="center"/>
          </w:tcPr>
          <w:p w:rsidR="00DD1C39" w:rsidRPr="00E75611" w:rsidRDefault="00DD1C39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волонтерской деятельности  профилактической направленности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rPr>
          <w:trHeight w:val="579"/>
        </w:trPr>
        <w:tc>
          <w:tcPr>
            <w:tcW w:w="2495" w:type="dxa"/>
            <w:vMerge/>
            <w:vAlign w:val="center"/>
          </w:tcPr>
          <w:p w:rsidR="00DD1C39" w:rsidRPr="00E75611" w:rsidRDefault="00DD1C39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 спортивных секций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Руководитель физ.воспитания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rPr>
          <w:trHeight w:val="1333"/>
        </w:trPr>
        <w:tc>
          <w:tcPr>
            <w:tcW w:w="2495" w:type="dxa"/>
            <w:vMerge/>
            <w:vAlign w:val="center"/>
          </w:tcPr>
          <w:p w:rsidR="00DD1C39" w:rsidRPr="00E75611" w:rsidRDefault="00DD1C39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 творческих кружков, объединений по интересам и личностному развитию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воспитатель, педагог-психолог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01BE0" w:rsidRPr="00E75611" w:rsidTr="00E75611">
        <w:trPr>
          <w:trHeight w:val="1140"/>
        </w:trPr>
        <w:tc>
          <w:tcPr>
            <w:tcW w:w="2495" w:type="dxa"/>
            <w:vMerge w:val="restart"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Формирование социально-трудовых компетенций, включение в социально значимую деятельность. Овладение социальным опытом, навыками принятия жизненно важных решений</w:t>
            </w:r>
          </w:p>
        </w:tc>
        <w:tc>
          <w:tcPr>
            <w:tcW w:w="3284" w:type="dxa"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 Реализация проекта развития сектора социальной направленности студенческого совета</w:t>
            </w:r>
          </w:p>
        </w:tc>
        <w:tc>
          <w:tcPr>
            <w:tcW w:w="2012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91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01BE0" w:rsidRPr="00E75611" w:rsidTr="00E75611">
        <w:trPr>
          <w:trHeight w:val="795"/>
        </w:trPr>
        <w:tc>
          <w:tcPr>
            <w:tcW w:w="2495" w:type="dxa"/>
            <w:vMerge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деятельности  волонтерского движения студентов  колледжа </w:t>
            </w:r>
          </w:p>
        </w:tc>
        <w:tc>
          <w:tcPr>
            <w:tcW w:w="2012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91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01BE0" w:rsidRPr="00E75611" w:rsidTr="00E75611">
        <w:trPr>
          <w:trHeight w:val="585"/>
        </w:trPr>
        <w:tc>
          <w:tcPr>
            <w:tcW w:w="2495" w:type="dxa"/>
            <w:vMerge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01BE0" w:rsidRPr="00E75611" w:rsidRDefault="00EB493A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Продолжение </w:t>
            </w:r>
            <w:r w:rsidR="00D01BE0"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 «Дом сестринского ухода»</w:t>
            </w:r>
          </w:p>
        </w:tc>
        <w:tc>
          <w:tcPr>
            <w:tcW w:w="2012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01BE0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01BE0" w:rsidRPr="00E75611" w:rsidTr="00E75611">
        <w:trPr>
          <w:trHeight w:val="870"/>
        </w:trPr>
        <w:tc>
          <w:tcPr>
            <w:tcW w:w="2495" w:type="dxa"/>
            <w:vMerge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01BE0" w:rsidRPr="00E75611" w:rsidRDefault="00D01BE0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декады благотворительности, акций милосердия студентами колледжа</w:t>
            </w:r>
          </w:p>
        </w:tc>
        <w:tc>
          <w:tcPr>
            <w:tcW w:w="2012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Кураторы,</w:t>
            </w: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91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BE0" w:rsidRPr="00E75611" w:rsidTr="00E75611">
        <w:trPr>
          <w:trHeight w:val="1365"/>
        </w:trPr>
        <w:tc>
          <w:tcPr>
            <w:tcW w:w="2495" w:type="dxa"/>
            <w:vMerge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01BE0" w:rsidRPr="00E75611" w:rsidRDefault="00D01BE0" w:rsidP="00E756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реализации регионального проекта «Школа активного действия» для студентов СПО</w:t>
            </w:r>
          </w:p>
        </w:tc>
        <w:tc>
          <w:tcPr>
            <w:tcW w:w="2012" w:type="dxa"/>
            <w:vAlign w:val="center"/>
          </w:tcPr>
          <w:p w:rsidR="00D01BE0" w:rsidRPr="00E75611" w:rsidRDefault="00EB493A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91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01BE0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01BE0" w:rsidRPr="00E75611" w:rsidTr="00E75611">
        <w:trPr>
          <w:trHeight w:val="870"/>
        </w:trPr>
        <w:tc>
          <w:tcPr>
            <w:tcW w:w="2495" w:type="dxa"/>
            <w:vMerge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EB493A"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 студентов в реализации социально-значимых проектах</w:t>
            </w:r>
          </w:p>
        </w:tc>
        <w:tc>
          <w:tcPr>
            <w:tcW w:w="2012" w:type="dxa"/>
            <w:vAlign w:val="center"/>
          </w:tcPr>
          <w:p w:rsidR="00D01BE0" w:rsidRPr="00E75611" w:rsidRDefault="00EB493A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BE0" w:rsidRPr="00E75611" w:rsidTr="00E75611">
        <w:trPr>
          <w:trHeight w:val="1680"/>
        </w:trPr>
        <w:tc>
          <w:tcPr>
            <w:tcW w:w="2495" w:type="dxa"/>
            <w:vMerge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сотрудничества с благотворительными организациями «Специальная олимпиада», «Обыкновенное чудо»</w:t>
            </w:r>
          </w:p>
        </w:tc>
        <w:tc>
          <w:tcPr>
            <w:tcW w:w="2012" w:type="dxa"/>
            <w:vAlign w:val="center"/>
          </w:tcPr>
          <w:p w:rsidR="00D01BE0" w:rsidRPr="00E75611" w:rsidRDefault="00EB493A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91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01BE0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01BE0" w:rsidRPr="00E75611" w:rsidTr="00E75611">
        <w:trPr>
          <w:trHeight w:val="1123"/>
        </w:trPr>
        <w:tc>
          <w:tcPr>
            <w:tcW w:w="2495" w:type="dxa"/>
            <w:vMerge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недель цикловых комиссий</w:t>
            </w:r>
          </w:p>
          <w:p w:rsidR="00D01BE0" w:rsidRPr="00E75611" w:rsidRDefault="00D01BE0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Экскурсии учащихся в медицинские учреждения </w:t>
            </w:r>
          </w:p>
        </w:tc>
        <w:tc>
          <w:tcPr>
            <w:tcW w:w="2012" w:type="dxa"/>
            <w:vAlign w:val="center"/>
          </w:tcPr>
          <w:p w:rsidR="00D01BE0" w:rsidRPr="00E75611" w:rsidRDefault="00EB493A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Председатели ЦМК</w:t>
            </w:r>
          </w:p>
        </w:tc>
        <w:tc>
          <w:tcPr>
            <w:tcW w:w="1291" w:type="dxa"/>
            <w:vAlign w:val="center"/>
          </w:tcPr>
          <w:p w:rsidR="00D01BE0" w:rsidRPr="00E75611" w:rsidRDefault="00D01BE0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01BE0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B493A" w:rsidRPr="00E75611" w:rsidTr="00E75611">
        <w:trPr>
          <w:trHeight w:val="562"/>
        </w:trPr>
        <w:tc>
          <w:tcPr>
            <w:tcW w:w="2495" w:type="dxa"/>
            <w:vMerge/>
            <w:vAlign w:val="center"/>
          </w:tcPr>
          <w:p w:rsidR="00EB493A" w:rsidRPr="00E75611" w:rsidRDefault="00EB493A" w:rsidP="00E7561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EB493A" w:rsidRPr="00E75611" w:rsidRDefault="00EB493A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мероприятий социальной направленности студенческим советом по улучшению социальной среды в колледже </w:t>
            </w:r>
          </w:p>
        </w:tc>
        <w:tc>
          <w:tcPr>
            <w:tcW w:w="2012" w:type="dxa"/>
            <w:vAlign w:val="center"/>
          </w:tcPr>
          <w:p w:rsidR="00EB493A" w:rsidRPr="00E75611" w:rsidRDefault="00EB493A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</w:tc>
        <w:tc>
          <w:tcPr>
            <w:tcW w:w="1291" w:type="dxa"/>
            <w:vAlign w:val="center"/>
          </w:tcPr>
          <w:p w:rsidR="00EB493A" w:rsidRPr="00E75611" w:rsidRDefault="00EB493A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EB493A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c>
          <w:tcPr>
            <w:tcW w:w="2495" w:type="dxa"/>
            <w:vMerge w:val="restart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 педагогических средств развития профессиональной идентичности во </w:t>
            </w:r>
          </w:p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внеучебной деятельности</w:t>
            </w: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Организация конкурса «Студент года» по различным номинациям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c>
          <w:tcPr>
            <w:tcW w:w="2495" w:type="dxa"/>
            <w:vMerge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Награждение студентов грамотами и благодарностями,  премирование студентов по результатам достижений в учебной и внеучебной деятельности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c>
          <w:tcPr>
            <w:tcW w:w="2495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Организация  работы по соблюдению правил внутреннего распорядка для студентов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отдел, учебная часть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c>
          <w:tcPr>
            <w:tcW w:w="2495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соблюдению единых педагогических требований к студентам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Учебная часть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c>
          <w:tcPr>
            <w:tcW w:w="2495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мероприятий  с НКО «Ассоциация медицинских сестер»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Воспитательный отдел, учебная часть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c>
          <w:tcPr>
            <w:tcW w:w="2495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Участие студенческого профкома в мероприятиях областного профсоюза работников здравоохранения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Студенческий профком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rPr>
          <w:trHeight w:val="907"/>
        </w:trPr>
        <w:tc>
          <w:tcPr>
            <w:tcW w:w="2495" w:type="dxa"/>
            <w:vMerge w:val="restart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Мониторинг </w:t>
            </w:r>
          </w:p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уровня развития профессиональной идентичности студентов </w:t>
            </w:r>
          </w:p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профессиональной самооценки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изучения самооценки Будасси  </w:t>
            </w: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D1C39" w:rsidRPr="00E75611" w:rsidTr="00E75611">
        <w:trPr>
          <w:trHeight w:val="561"/>
        </w:trPr>
        <w:tc>
          <w:tcPr>
            <w:tcW w:w="2495" w:type="dxa"/>
            <w:vMerge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удовлетворенности профессией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</w:t>
            </w:r>
            <w:r w:rsidRPr="00E75611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Принятие профессии</w:t>
            </w:r>
            <w:r w:rsidRPr="00E75611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D1C39" w:rsidRPr="00E75611" w:rsidTr="00E75611">
        <w:trPr>
          <w:trHeight w:val="1080"/>
        </w:trPr>
        <w:tc>
          <w:tcPr>
            <w:tcW w:w="2495" w:type="dxa"/>
            <w:vMerge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iCs/>
                <w:sz w:val="24"/>
                <w:szCs w:val="24"/>
              </w:rPr>
              <w:t>принятия ценностей профессионального сообщества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Cs/>
                <w:sz w:val="24"/>
                <w:szCs w:val="24"/>
              </w:rPr>
              <w:t>Методика «Смысло-жизненные ориентации» (СЖО) Д.Н. Леонтьева</w:t>
            </w: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D1C39" w:rsidRPr="00E75611" w:rsidTr="00E75611">
        <w:tc>
          <w:tcPr>
            <w:tcW w:w="2495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показателей развития ОК и профессиональной идентичности </w:t>
            </w: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студентов</w:t>
            </w: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портфолио студентов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1C39" w:rsidRPr="00E75611" w:rsidTr="00E75611">
        <w:tc>
          <w:tcPr>
            <w:tcW w:w="2495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 выпускников об уровне удовлетворенности результатами обучения и воспитания </w:t>
            </w:r>
          </w:p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Зав. отделом  маркетинга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c>
          <w:tcPr>
            <w:tcW w:w="2495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Изучение  результатов трудоустройства выпускников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Зав. отделом практического обучения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EB493A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D1C39" w:rsidRPr="00E75611" w:rsidTr="00E75611">
        <w:tc>
          <w:tcPr>
            <w:tcW w:w="2495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Изучение  уровня удовлетворенности работодателя выпускниками колледжа</w:t>
            </w:r>
          </w:p>
        </w:tc>
        <w:tc>
          <w:tcPr>
            <w:tcW w:w="2012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11">
              <w:rPr>
                <w:rFonts w:ascii="Times New Roman" w:hAnsi="Times New Roman" w:cs="Times New Roman"/>
                <w:sz w:val="24"/>
                <w:szCs w:val="24"/>
              </w:rPr>
              <w:t>Зав. отделом практического обучения</w:t>
            </w:r>
          </w:p>
        </w:tc>
        <w:tc>
          <w:tcPr>
            <w:tcW w:w="1291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DD1C39" w:rsidRPr="00E75611" w:rsidRDefault="00DD1C39" w:rsidP="00E75611">
            <w:pPr>
              <w:pStyle w:val="a3"/>
              <w:spacing w:before="100" w:beforeAutospacing="1" w:after="100" w:afterAutospacing="1"/>
              <w:ind w:left="0" w:hanging="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74870" w:rsidRPr="00E75611" w:rsidRDefault="00274870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43CF" w:rsidRPr="00E75611" w:rsidRDefault="009F43CF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85A" w:rsidRPr="00E75611" w:rsidRDefault="00244455" w:rsidP="00E75611">
      <w:pPr>
        <w:pStyle w:val="a3"/>
        <w:spacing w:before="100" w:beforeAutospacing="1" w:after="100" w:afterAutospacing="1" w:line="240" w:lineRule="auto"/>
        <w:ind w:left="0" w:firstLine="709"/>
        <w:jc w:val="center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hAnsi="Times New Roman" w:cs="Times New Roman"/>
          <w:b/>
          <w:sz w:val="24"/>
          <w:szCs w:val="24"/>
        </w:rPr>
        <w:t>М</w:t>
      </w:r>
      <w:r w:rsidR="0088185A" w:rsidRPr="00E7561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ониторинг уровня профессиональной идентичности студентов  с целью внесения необходимых корректив в учебно-воспитательный процесс</w:t>
      </w:r>
      <w:r w:rsidR="000D5D8E"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>, осуществляется ежегодно</w:t>
      </w:r>
      <w:r w:rsidR="00D74A95"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</w:p>
    <w:p w:rsidR="009F43CF" w:rsidRPr="00E75611" w:rsidRDefault="009F43CF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</w:p>
    <w:p w:rsidR="00D7392E" w:rsidRPr="00E75611" w:rsidRDefault="00D7392E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pacing w:val="-6"/>
          <w:sz w:val="24"/>
          <w:szCs w:val="24"/>
        </w:rPr>
        <w:t>При выборе методик изучения сформированности профессиональной идентичности использованы рекомендации Кулезневой И.Н. в работе «Развитие профессиональной идентичности студентов в условиях среднего профессионального образования»</w:t>
      </w:r>
    </w:p>
    <w:p w:rsidR="00263218" w:rsidRPr="00E75611" w:rsidRDefault="00263218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E75611">
        <w:rPr>
          <w:rFonts w:ascii="Times New Roman" w:hAnsi="Times New Roman" w:cs="Times New Roman"/>
          <w:i/>
          <w:spacing w:val="-6"/>
          <w:sz w:val="24"/>
          <w:szCs w:val="24"/>
        </w:rPr>
        <w:t>Профессиональная самооценка</w:t>
      </w:r>
    </w:p>
    <w:p w:rsidR="00FD228C" w:rsidRPr="00E75611" w:rsidRDefault="00263218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hAnsi="Times New Roman" w:cs="Times New Roman"/>
          <w:spacing w:val="-6"/>
          <w:sz w:val="24"/>
          <w:szCs w:val="24"/>
        </w:rPr>
        <w:t xml:space="preserve"> Методика изучения самооценки Будасси.</w:t>
      </w:r>
      <w:r w:rsidR="000D5D8E" w:rsidRPr="00E7561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hAnsi="Times New Roman" w:cs="Times New Roman"/>
          <w:spacing w:val="-6"/>
          <w:sz w:val="24"/>
          <w:szCs w:val="24"/>
        </w:rPr>
        <w:t>Цель методики – изучение индивидуальных особенностей профессиональной самооценки.</w:t>
      </w:r>
      <w:r w:rsidR="000D5D8E" w:rsidRPr="00E7561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hAnsi="Times New Roman" w:cs="Times New Roman"/>
          <w:spacing w:val="-6"/>
          <w:sz w:val="24"/>
          <w:szCs w:val="24"/>
        </w:rPr>
        <w:t>Проведение методики предполагает два</w:t>
      </w:r>
      <w:r w:rsidR="000D5D8E" w:rsidRPr="00E7561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hAnsi="Times New Roman" w:cs="Times New Roman"/>
          <w:spacing w:val="-6"/>
          <w:sz w:val="24"/>
          <w:szCs w:val="24"/>
        </w:rPr>
        <w:t>этапа. На первом этапе испытуемым предлагается ознакомиться с набором определенных личностных характеристик, используемых для положительной или отрицательной оценки человека как работника. После ознакомления с набором личностных характеристик испытуемому предлагается выбрать от 10-ти до 20-ти характеристик, отражающих его представление об идеале профессионала, а затем</w:t>
      </w:r>
      <w:r w:rsidR="000D5D8E" w:rsidRPr="00E7561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hAnsi="Times New Roman" w:cs="Times New Roman"/>
          <w:spacing w:val="-6"/>
          <w:sz w:val="24"/>
          <w:szCs w:val="24"/>
        </w:rPr>
        <w:t xml:space="preserve">выбрать из того же списка от 10-ти до 20-ти характеристик, составляющих его представление об </w:t>
      </w:r>
      <w:r w:rsidR="005F6E54" w:rsidRPr="00E75611">
        <w:rPr>
          <w:rFonts w:ascii="Times New Roman" w:hAnsi="Times New Roman" w:cs="Times New Roman"/>
          <w:spacing w:val="-6"/>
          <w:sz w:val="24"/>
          <w:szCs w:val="24"/>
        </w:rPr>
        <w:t>анти идеале</w:t>
      </w:r>
      <w:r w:rsidR="00946C75" w:rsidRPr="00E75611">
        <w:rPr>
          <w:rFonts w:ascii="Times New Roman" w:hAnsi="Times New Roman" w:cs="Times New Roman"/>
          <w:spacing w:val="-6"/>
          <w:sz w:val="24"/>
          <w:szCs w:val="24"/>
        </w:rPr>
        <w:t xml:space="preserve"> профессионала. На втором этапе проведения методики испытуемому предлагается отметить те личностные характеристики, которые, по его мнению, присущи ему как профессионалу.</w:t>
      </w:r>
    </w:p>
    <w:p w:rsidR="00FD228C" w:rsidRPr="00E75611" w:rsidRDefault="00263218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New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hAnsi="Times New Roman" w:cs="Times New Roman"/>
          <w:spacing w:val="-6"/>
          <w:sz w:val="24"/>
          <w:szCs w:val="24"/>
        </w:rPr>
        <w:t>- Методика изучения уровня и адекватности профессиональной самооценки Дембо-Рубинштейна.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Цель методики – изучение уровня 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адекватности </w:t>
      </w:r>
      <w:r w:rsidR="00FD228C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п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рофессиональной самооценки.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Перед испытуемыми находится бланк с12-ю вертикально расположенными шкалами.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Полюса каждой шкалы обозначены парой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противоположных качеств (например: </w:t>
      </w:r>
      <w:r w:rsidR="00946C75" w:rsidRPr="00E75611">
        <w:rPr>
          <w:rFonts w:ascii="Times New Roman" w:eastAsia="TimesNewRoman" w:hAnsi="Times New Roman" w:cs="Times New Roman"/>
          <w:i/>
          <w:iCs/>
          <w:spacing w:val="-6"/>
          <w:sz w:val="24"/>
          <w:szCs w:val="24"/>
        </w:rPr>
        <w:t>коммуникабельный – замкнутый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, </w:t>
      </w:r>
      <w:r w:rsidR="00946C75" w:rsidRPr="00E75611">
        <w:rPr>
          <w:rFonts w:ascii="Times New Roman" w:eastAsia="TimesNewRoman" w:hAnsi="Times New Roman" w:cs="Times New Roman"/>
          <w:i/>
          <w:iCs/>
          <w:spacing w:val="-6"/>
          <w:sz w:val="24"/>
          <w:szCs w:val="24"/>
        </w:rPr>
        <w:t>тактичный</w:t>
      </w:r>
      <w:r w:rsidR="00FD228C" w:rsidRPr="00E75611">
        <w:rPr>
          <w:rFonts w:ascii="Times New Roman" w:eastAsia="TimesNewRoman" w:hAnsi="Times New Roman" w:cs="Times New Roman"/>
          <w:i/>
          <w:iCs/>
          <w:spacing w:val="-6"/>
          <w:sz w:val="24"/>
          <w:szCs w:val="24"/>
        </w:rPr>
        <w:t>-</w:t>
      </w:r>
      <w:r w:rsidR="00946C75" w:rsidRPr="00E75611">
        <w:rPr>
          <w:rFonts w:ascii="Times New Roman" w:eastAsia="TimesNewRoman" w:hAnsi="Times New Roman" w:cs="Times New Roman"/>
          <w:i/>
          <w:iCs/>
          <w:spacing w:val="-6"/>
          <w:sz w:val="24"/>
          <w:szCs w:val="24"/>
        </w:rPr>
        <w:t>бестактный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и т.д.). Испытуемым предлагается отметить на каждой шкале уровень развития той или иной личностной характеристики,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присущей, по их мнению, профессионалу.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После того, как все шкалы будут отмечены,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испытуемые должны отметить на каждой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шкале уровень развития каждой личностной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="00946C75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характеристики у себя.</w:t>
      </w:r>
    </w:p>
    <w:p w:rsidR="000D5D8E" w:rsidRPr="00E75611" w:rsidRDefault="000D5D8E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</w:p>
    <w:p w:rsidR="00263218" w:rsidRPr="00E75611" w:rsidRDefault="00263218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E75611">
        <w:rPr>
          <w:rFonts w:ascii="Times New Roman" w:hAnsi="Times New Roman" w:cs="Times New Roman"/>
          <w:i/>
          <w:spacing w:val="-6"/>
          <w:sz w:val="24"/>
          <w:szCs w:val="24"/>
        </w:rPr>
        <w:t>Удовлетворенность профессией</w:t>
      </w:r>
    </w:p>
    <w:p w:rsidR="005F6E54" w:rsidRPr="00E75611" w:rsidRDefault="00263218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New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hAnsi="Times New Roman" w:cs="Times New Roman"/>
          <w:spacing w:val="-6"/>
          <w:sz w:val="24"/>
          <w:szCs w:val="24"/>
        </w:rPr>
        <w:t>С целью диагностики уровня удовлетворенности выбираемой</w:t>
      </w:r>
      <w:r w:rsidR="000D5D8E" w:rsidRPr="00E7561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hAnsi="Times New Roman" w:cs="Times New Roman"/>
          <w:spacing w:val="-6"/>
          <w:sz w:val="24"/>
          <w:szCs w:val="24"/>
        </w:rPr>
        <w:t xml:space="preserve">профессией была использована методика </w:t>
      </w:r>
      <w:r w:rsidRPr="00E75611">
        <w:rPr>
          <w:rFonts w:ascii="Times New Roman" w:hAnsi="Times New Roman" w:cs="Times New Roman"/>
          <w:b/>
          <w:bCs/>
          <w:spacing w:val="-6"/>
          <w:sz w:val="24"/>
          <w:szCs w:val="24"/>
        </w:rPr>
        <w:t>«</w:t>
      </w:r>
      <w:r w:rsidRPr="00E75611">
        <w:rPr>
          <w:rFonts w:ascii="Times New Roman" w:hAnsi="Times New Roman" w:cs="Times New Roman"/>
          <w:spacing w:val="-6"/>
          <w:sz w:val="24"/>
          <w:szCs w:val="24"/>
        </w:rPr>
        <w:t>Принятие профессии</w:t>
      </w:r>
      <w:r w:rsidRPr="00E75611">
        <w:rPr>
          <w:rFonts w:ascii="Times New Roman" w:hAnsi="Times New Roman" w:cs="Times New Roman"/>
          <w:b/>
          <w:bCs/>
          <w:spacing w:val="-6"/>
          <w:sz w:val="24"/>
          <w:szCs w:val="24"/>
        </w:rPr>
        <w:t>»</w:t>
      </w:r>
      <w:r w:rsidRPr="00E75611">
        <w:rPr>
          <w:rFonts w:ascii="Times New Roman" w:hAnsi="Times New Roman" w:cs="Times New Roman"/>
          <w:spacing w:val="-6"/>
          <w:sz w:val="24"/>
          <w:szCs w:val="24"/>
        </w:rPr>
        <w:t>.</w:t>
      </w:r>
      <w:r w:rsidR="005F6E54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Цель методики – диагностика удовлетворенности выбираемой профессией.</w:t>
      </w:r>
    </w:p>
    <w:p w:rsidR="005F6E54" w:rsidRPr="00E75611" w:rsidRDefault="005F6E54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Испытуемым предлагается выделить и записать в столбик 15 признаков, которыми,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по их мнению, должна обладать привлекательная для них профессия. Затем испытуемые должны из перечисленных ими признаков выбрать те, которые, на их взгляд, реально присутствуют в выбираемой ими профессии на данный момент времени.</w:t>
      </w:r>
    </w:p>
    <w:p w:rsidR="00946C75" w:rsidRPr="00E75611" w:rsidRDefault="00946C75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i/>
          <w:iCs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i/>
          <w:iCs/>
          <w:spacing w:val="-6"/>
          <w:sz w:val="24"/>
          <w:szCs w:val="24"/>
        </w:rPr>
        <w:t>Принятие ценностей профессионального</w:t>
      </w:r>
      <w:r w:rsidR="000D5D8E" w:rsidRPr="00E75611">
        <w:rPr>
          <w:rFonts w:ascii="Times New Roman" w:eastAsia="TimesNewRoman" w:hAnsi="Times New Roman" w:cs="Times New Roman"/>
          <w:i/>
          <w:iCs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i/>
          <w:iCs/>
          <w:spacing w:val="-6"/>
          <w:sz w:val="24"/>
          <w:szCs w:val="24"/>
        </w:rPr>
        <w:t>сообщества</w:t>
      </w:r>
    </w:p>
    <w:p w:rsidR="00946C75" w:rsidRPr="00E75611" w:rsidRDefault="00946C75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С целью диагностики особенностей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принятия ценностей профессионального сообщества были использованы следующие методики:</w:t>
      </w:r>
    </w:p>
    <w:p w:rsidR="00946C75" w:rsidRPr="00E75611" w:rsidRDefault="00946C75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bCs/>
          <w:i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bCs/>
          <w:i/>
          <w:spacing w:val="-6"/>
          <w:sz w:val="24"/>
          <w:szCs w:val="24"/>
        </w:rPr>
        <w:lastRenderedPageBreak/>
        <w:t>Методика «Смысло-жизненные ориентации» (СЖО) Д.Н. Леонтьева</w:t>
      </w:r>
    </w:p>
    <w:p w:rsidR="00946C75" w:rsidRPr="00E75611" w:rsidRDefault="00946C75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Цель методики – изучение индивидуальных и групповых представлений о системе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значимых ценностей, определяющих наиболее общие ориентиры жизнедеятельности.</w:t>
      </w:r>
    </w:p>
    <w:p w:rsidR="00FD228C" w:rsidRPr="00E75611" w:rsidRDefault="00946C75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Методика состоит из двух частей:«СЖО-1» и «СЖО-2».</w:t>
      </w:r>
    </w:p>
    <w:p w:rsidR="00E16D6B" w:rsidRPr="00E75611" w:rsidRDefault="00946C75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А. «СЖО-1»Испытуемым предлагается набор положительных личностных характеристик, проявляющихся в поведении людей. Из этого набора испытуемые должны выбрать ту из характеристик, которая, по их мнению, является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наиболее ценной при любых обстоятельствах,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и поставить в скобках слева от нее цифру 1.Затем необходимо выбрать следующую по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значимости характеристику и поставить в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скобках слева от нее цифру 2 и так далее до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наименее значимой, которая получит номер18. Затем испытуемым предлагается в процентах (от 0% до 100%) оценить, насколько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каждая из предлагаемых личностных характеристик уже реализована в их жизни, поставив в скобках справа от нее соответствующую цифру в процентах.</w:t>
      </w:r>
    </w:p>
    <w:p w:rsidR="00946C75" w:rsidRPr="00E75611" w:rsidRDefault="00946C75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Б. «СЖО-2»</w:t>
      </w:r>
    </w:p>
    <w:p w:rsidR="00946C75" w:rsidRPr="00E75611" w:rsidRDefault="00946C75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Испытуемым предлагается набор целей,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к которым могут стремиться в своей жизни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люди. В первую очередь испытуемые должны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выбрать наиболее значимую, по их мнению,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цель, поставив в скобках слева от нее цифру1. Затем необходимо выбрать следующую по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значимости цель и поставить слева от нее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цифру 2 и так далее до наименее значимой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цели, слева от которой будет поставлена цифра 18.Далее испытуемые должны оценить,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насколько каждая из предложенных целей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является уже реализованной в их жизни, и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поставить в скобках справа от нее соответствующую цифру в процентах (от 0% до 100%).</w:t>
      </w:r>
    </w:p>
    <w:p w:rsidR="00946C75" w:rsidRPr="00E75611" w:rsidRDefault="00946C75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bCs/>
          <w:i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bCs/>
          <w:i/>
          <w:spacing w:val="-6"/>
          <w:sz w:val="24"/>
          <w:szCs w:val="24"/>
        </w:rPr>
        <w:t>Методика «Ценностно-ориентационное</w:t>
      </w:r>
      <w:r w:rsidR="000D5D8E" w:rsidRPr="00E75611">
        <w:rPr>
          <w:rFonts w:ascii="Times New Roman" w:eastAsia="TimesNewRoman" w:hAnsi="Times New Roman" w:cs="Times New Roman"/>
          <w:bCs/>
          <w:i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bCs/>
          <w:i/>
          <w:spacing w:val="-6"/>
          <w:sz w:val="24"/>
          <w:szCs w:val="24"/>
        </w:rPr>
        <w:t>единство» В.С. Ивашкина и В.В. Онуфриева</w:t>
      </w:r>
    </w:p>
    <w:p w:rsidR="00946C75" w:rsidRPr="00E75611" w:rsidRDefault="00946C75" w:rsidP="00E7561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Цель методики – исследование ценностей профессионального сообщества.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Испытуемым предлагается набор личностных характеристик, используемых для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оценки человека как работника. Испытуемые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должны выбрать из этого списка 10 таких характеристик, которые являются, по их мнению, наиболее значимыми для работы человека в профессиональном коллективе. После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этого испытуемые должны расположить выбранные характеристики в порядке убывания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их значимости следующим образом: наиболее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важная характеристика получит первое место,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менее значимая – второе место и так далее до</w:t>
      </w:r>
      <w:r w:rsidR="000D5D8E"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 xml:space="preserve"> </w:t>
      </w:r>
      <w:r w:rsidRPr="00E75611">
        <w:rPr>
          <w:rFonts w:ascii="Times New Roman" w:eastAsia="TimesNewRoman" w:hAnsi="Times New Roman" w:cs="Times New Roman"/>
          <w:spacing w:val="-6"/>
          <w:sz w:val="24"/>
          <w:szCs w:val="24"/>
        </w:rPr>
        <w:t>десятого места.</w:t>
      </w:r>
    </w:p>
    <w:p w:rsidR="00D74A95" w:rsidRPr="00E75611" w:rsidRDefault="00D74A95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E75611">
        <w:rPr>
          <w:rFonts w:ascii="Times New Roman" w:hAnsi="Times New Roman" w:cs="Times New Roman"/>
          <w:spacing w:val="-6"/>
          <w:sz w:val="24"/>
          <w:szCs w:val="24"/>
        </w:rPr>
        <w:t>Используемые методики являются валидными и надежными.</w:t>
      </w:r>
    </w:p>
    <w:p w:rsidR="00160673" w:rsidRPr="00E75611" w:rsidRDefault="00160673" w:rsidP="00E75611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sz w:val="24"/>
          <w:szCs w:val="24"/>
        </w:rPr>
      </w:pPr>
      <w:r w:rsidRPr="00E75611">
        <w:rPr>
          <w:sz w:val="24"/>
          <w:szCs w:val="24"/>
        </w:rPr>
        <w:br w:type="page"/>
      </w:r>
    </w:p>
    <w:p w:rsidR="00857B9A" w:rsidRPr="00E75611" w:rsidRDefault="00857B9A" w:rsidP="00E75611">
      <w:pPr>
        <w:pStyle w:val="a3"/>
        <w:spacing w:before="100" w:beforeAutospacing="1" w:after="100" w:afterAutospacing="1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</w:rPr>
        <w:lastRenderedPageBreak/>
        <w:t xml:space="preserve">Литература </w:t>
      </w:r>
    </w:p>
    <w:p w:rsidR="00E10104" w:rsidRPr="00E75611" w:rsidRDefault="00E10104" w:rsidP="00E75611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Данилюк А.Я., Кондаков А.М., Тишков В.А. Концепция духовно-нравственного развития и воспитания личности гражданина России</w:t>
      </w:r>
      <w:r w:rsidR="00E75611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[текст]- М., Просвещение, 2009-24 с</w:t>
      </w:r>
    </w:p>
    <w:p w:rsidR="002F702B" w:rsidRPr="00E75611" w:rsidRDefault="002F702B" w:rsidP="00E75611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Игонина, Е.В.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hAnsi="Times New Roman" w:cs="Times New Roman"/>
          <w:sz w:val="24"/>
          <w:szCs w:val="24"/>
        </w:rPr>
        <w:t>Студенческое портфолио в диагностике профессиональных компетенций студентов ВУЗа</w:t>
      </w:r>
      <w:r w:rsidR="00E75611" w:rsidRPr="00E75611">
        <w:rPr>
          <w:rFonts w:ascii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[электронный ресурс]</w:t>
      </w:r>
      <w:r w:rsidRPr="00E75611">
        <w:rPr>
          <w:sz w:val="24"/>
          <w:szCs w:val="24"/>
        </w:rPr>
        <w:t xml:space="preserve">: </w:t>
      </w:r>
      <w:r w:rsidR="00E10104" w:rsidRPr="00E75611">
        <w:rPr>
          <w:rFonts w:ascii="Times New Roman" w:hAnsi="Times New Roman" w:cs="Times New Roman"/>
          <w:sz w:val="24"/>
          <w:szCs w:val="24"/>
        </w:rPr>
        <w:t>С</w:t>
      </w:r>
      <w:r w:rsidR="001D0B9E" w:rsidRPr="00E75611">
        <w:rPr>
          <w:rFonts w:ascii="Times New Roman" w:hAnsi="Times New Roman" w:cs="Times New Roman"/>
          <w:sz w:val="24"/>
          <w:szCs w:val="24"/>
        </w:rPr>
        <w:t>татья</w:t>
      </w:r>
      <w:r w:rsidRPr="00E75611">
        <w:rPr>
          <w:sz w:val="24"/>
          <w:szCs w:val="24"/>
        </w:rPr>
        <w:t>-</w:t>
      </w:r>
      <w:r w:rsidRPr="00E75611">
        <w:rPr>
          <w:rFonts w:ascii="Times New Roman" w:hAnsi="Times New Roman" w:cs="Times New Roman"/>
          <w:sz w:val="24"/>
          <w:szCs w:val="24"/>
        </w:rPr>
        <w:t>Екатеринбург, 2009. –http://</w:t>
      </w:r>
      <w:r w:rsidRPr="00E75611">
        <w:rPr>
          <w:rFonts w:ascii="Times New Roman" w:hAnsi="Times New Roman" w:cs="Times New Roman"/>
          <w:sz w:val="24"/>
          <w:szCs w:val="24"/>
          <w:lang w:val="en-US"/>
        </w:rPr>
        <w:t>sibac</w:t>
      </w:r>
      <w:r w:rsidRPr="00E75611">
        <w:rPr>
          <w:rFonts w:ascii="Times New Roman" w:hAnsi="Times New Roman" w:cs="Times New Roman"/>
          <w:sz w:val="24"/>
          <w:szCs w:val="24"/>
        </w:rPr>
        <w:t>.</w:t>
      </w:r>
      <w:r w:rsidRPr="00E75611">
        <w:rPr>
          <w:rFonts w:ascii="Times New Roman" w:hAnsi="Times New Roman" w:cs="Times New Roman"/>
          <w:sz w:val="24"/>
          <w:szCs w:val="24"/>
          <w:lang w:val="en-US"/>
        </w:rPr>
        <w:t>info</w:t>
      </w:r>
    </w:p>
    <w:p w:rsidR="005F30E7" w:rsidRPr="00E75611" w:rsidRDefault="00160673" w:rsidP="00E75611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17177" w:rsidRPr="00E75611">
        <w:rPr>
          <w:rFonts w:ascii="Times New Roman" w:eastAsia="Times New Roman" w:hAnsi="Times New Roman" w:cs="Times New Roman"/>
          <w:sz w:val="24"/>
          <w:szCs w:val="24"/>
        </w:rPr>
        <w:t>улезнева</w:t>
      </w:r>
      <w:r w:rsidR="005F30E7" w:rsidRPr="00E75611">
        <w:rPr>
          <w:rFonts w:ascii="Times New Roman" w:eastAsia="Times New Roman" w:hAnsi="Times New Roman" w:cs="Times New Roman"/>
          <w:sz w:val="24"/>
          <w:szCs w:val="24"/>
        </w:rPr>
        <w:t>, И.Н. Развитие профессиональной идентичности студентов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30E7" w:rsidRPr="00E75611">
        <w:rPr>
          <w:rFonts w:ascii="Times New Roman" w:eastAsia="Times New Roman" w:hAnsi="Times New Roman" w:cs="Times New Roman"/>
          <w:sz w:val="24"/>
          <w:szCs w:val="24"/>
        </w:rPr>
        <w:t>в условиях среднего профессионального образования [электронный ресурс]</w:t>
      </w:r>
      <w:r w:rsidR="005F30E7" w:rsidRPr="00E75611">
        <w:rPr>
          <w:sz w:val="24"/>
          <w:szCs w:val="24"/>
        </w:rPr>
        <w:t xml:space="preserve">: </w:t>
      </w:r>
      <w:r w:rsidR="00017177" w:rsidRPr="00E75611">
        <w:rPr>
          <w:rFonts w:ascii="Times New Roman" w:hAnsi="Times New Roman" w:cs="Times New Roman"/>
          <w:sz w:val="24"/>
          <w:szCs w:val="24"/>
        </w:rPr>
        <w:t>А</w:t>
      </w:r>
      <w:r w:rsidR="005F30E7" w:rsidRPr="00E75611">
        <w:rPr>
          <w:rFonts w:ascii="Times New Roman" w:hAnsi="Times New Roman" w:cs="Times New Roman"/>
          <w:sz w:val="24"/>
          <w:szCs w:val="24"/>
        </w:rPr>
        <w:t>втореферат</w:t>
      </w:r>
      <w:r w:rsidR="005F30E7" w:rsidRPr="00E756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17177" w:rsidRPr="00E75611">
        <w:rPr>
          <w:rFonts w:ascii="Times New Roman" w:eastAsia="Times New Roman" w:hAnsi="Times New Roman" w:cs="Times New Roman"/>
          <w:sz w:val="24"/>
          <w:szCs w:val="24"/>
        </w:rPr>
        <w:t xml:space="preserve">– Ярославль, 2008. </w:t>
      </w:r>
      <w:r w:rsidR="005F30E7" w:rsidRPr="00E7561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hyperlink r:id="rId23" w:history="1">
        <w:r w:rsidR="005F30E7" w:rsidRPr="00E75611">
          <w:rPr>
            <w:rStyle w:val="af2"/>
            <w:rFonts w:ascii="Times New Roman" w:eastAsia="Times New Roman" w:hAnsi="Times New Roman" w:cs="Times New Roman"/>
            <w:sz w:val="24"/>
            <w:szCs w:val="24"/>
          </w:rPr>
          <w:t>http://inf.yspu</w:t>
        </w:r>
      </w:hyperlink>
    </w:p>
    <w:p w:rsidR="004B3A55" w:rsidRPr="00E75611" w:rsidRDefault="005F30E7" w:rsidP="00E75611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17177" w:rsidRPr="00E75611">
        <w:rPr>
          <w:rFonts w:ascii="Times New Roman" w:eastAsia="Times New Roman" w:hAnsi="Times New Roman" w:cs="Times New Roman"/>
          <w:sz w:val="24"/>
          <w:szCs w:val="24"/>
        </w:rPr>
        <w:t>улезнева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, И.Н. </w:t>
      </w:r>
      <w:r w:rsidR="00160673" w:rsidRPr="00E75611">
        <w:rPr>
          <w:rFonts w:ascii="Times New Roman" w:eastAsia="Times New Roman" w:hAnsi="Times New Roman" w:cs="Times New Roman"/>
          <w:bCs/>
          <w:sz w:val="24"/>
          <w:szCs w:val="24"/>
        </w:rPr>
        <w:t>Динамика развития профессиональной идентичности студентов</w:t>
      </w:r>
      <w:r w:rsidR="000D5D8E" w:rsidRPr="00E7561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60673" w:rsidRPr="00E75611">
        <w:rPr>
          <w:rFonts w:ascii="Times New Roman" w:eastAsia="Times New Roman" w:hAnsi="Times New Roman" w:cs="Times New Roman"/>
          <w:bCs/>
          <w:sz w:val="24"/>
          <w:szCs w:val="24"/>
        </w:rPr>
        <w:t>среднего специального учебного заведения</w:t>
      </w:r>
      <w:r w:rsidR="00E75611" w:rsidRPr="00E7561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[электронный ресурс]</w:t>
      </w:r>
      <w:r w:rsidRPr="00E75611">
        <w:rPr>
          <w:sz w:val="24"/>
          <w:szCs w:val="24"/>
        </w:rPr>
        <w:t xml:space="preserve">: </w:t>
      </w:r>
      <w:r w:rsidR="00E10104" w:rsidRPr="00E75611">
        <w:rPr>
          <w:rFonts w:ascii="Times New Roman" w:hAnsi="Times New Roman" w:cs="Times New Roman"/>
          <w:sz w:val="24"/>
          <w:szCs w:val="24"/>
        </w:rPr>
        <w:t xml:space="preserve">Статья </w:t>
      </w:r>
      <w:r w:rsidR="00017177" w:rsidRPr="00E75611">
        <w:rPr>
          <w:rFonts w:ascii="Times New Roman" w:eastAsia="Times New Roman" w:hAnsi="Times New Roman" w:cs="Times New Roman"/>
          <w:sz w:val="24"/>
          <w:szCs w:val="24"/>
        </w:rPr>
        <w:t xml:space="preserve">– Ярославль, 2008. - </w:t>
      </w:r>
      <w:hyperlink r:id="rId24" w:history="1">
        <w:r w:rsidRPr="00E75611">
          <w:rPr>
            <w:rStyle w:val="af2"/>
            <w:rFonts w:ascii="Times New Roman" w:eastAsia="Times New Roman" w:hAnsi="Times New Roman" w:cs="Times New Roman"/>
            <w:bCs/>
            <w:sz w:val="24"/>
            <w:szCs w:val="24"/>
          </w:rPr>
          <w:t>http://vestnik.yspu</w:t>
        </w:r>
      </w:hyperlink>
    </w:p>
    <w:p w:rsidR="001D0B9E" w:rsidRPr="00E75611" w:rsidRDefault="001D0B9E" w:rsidP="00E75611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Назыров, А.С. Соотношение профессиональной идентичности и педагогической направленности студентов педвузов [электронный ресурс]:  Статья.- Москва, 2003 г/ http://www.dissercat.com</w:t>
      </w:r>
    </w:p>
    <w:p w:rsidR="005F30E7" w:rsidRPr="00E75611" w:rsidRDefault="00DA7DBF" w:rsidP="00E75611">
      <w:pPr>
        <w:pStyle w:val="a3"/>
        <w:numPr>
          <w:ilvl w:val="0"/>
          <w:numId w:val="10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611">
        <w:rPr>
          <w:rFonts w:ascii="Times New Roman" w:eastAsia="Times New Roman" w:hAnsi="Times New Roman" w:cs="Times New Roman"/>
          <w:sz w:val="24"/>
          <w:szCs w:val="24"/>
        </w:rPr>
        <w:t>Степанов</w:t>
      </w:r>
      <w:r w:rsidR="00017177" w:rsidRPr="00E756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П.В., Григорьев</w:t>
      </w:r>
      <w:r w:rsidR="00017177" w:rsidRPr="00E756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Д.В., Кулешова</w:t>
      </w:r>
      <w:r w:rsidR="00017177" w:rsidRPr="00E756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И.В. Диагностика и мониторинг процесса воспитания в школе</w:t>
      </w:r>
      <w:r w:rsidR="00E75611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0104" w:rsidRPr="00E75611">
        <w:rPr>
          <w:rFonts w:ascii="Times New Roman" w:eastAsia="Times New Roman" w:hAnsi="Times New Roman" w:cs="Times New Roman"/>
          <w:sz w:val="24"/>
          <w:szCs w:val="24"/>
        </w:rPr>
        <w:t xml:space="preserve">[текст]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 xml:space="preserve"> / Под ред. Н.Л.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Селивановой, В.М.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5611">
        <w:rPr>
          <w:rFonts w:ascii="Times New Roman" w:eastAsia="Times New Roman" w:hAnsi="Times New Roman" w:cs="Times New Roman"/>
          <w:sz w:val="24"/>
          <w:szCs w:val="24"/>
        </w:rPr>
        <w:t>Лизинского.</w:t>
      </w:r>
      <w:r w:rsidR="00017177" w:rsidRPr="00E75611">
        <w:rPr>
          <w:rFonts w:ascii="Times New Roman" w:eastAsia="Times New Roman" w:hAnsi="Times New Roman" w:cs="Times New Roman"/>
          <w:sz w:val="24"/>
          <w:szCs w:val="24"/>
        </w:rPr>
        <w:t>- М.:</w:t>
      </w:r>
      <w:r w:rsidR="000D5D8E" w:rsidRPr="00E75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7177" w:rsidRPr="00E75611">
        <w:rPr>
          <w:rFonts w:ascii="Times New Roman" w:eastAsia="Times New Roman" w:hAnsi="Times New Roman" w:cs="Times New Roman"/>
          <w:sz w:val="24"/>
          <w:szCs w:val="24"/>
        </w:rPr>
        <w:t>Просвещение, 2006.-157 с.</w:t>
      </w:r>
    </w:p>
    <w:sectPr w:rsidR="005F30E7" w:rsidRPr="00E75611" w:rsidSect="007F68F3">
      <w:pgSz w:w="11906" w:h="16838"/>
      <w:pgMar w:top="1134" w:right="566" w:bottom="851" w:left="1418" w:header="709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4CC" w:rsidRDefault="00FB04CC" w:rsidP="003C3C3A">
      <w:pPr>
        <w:spacing w:after="0" w:line="240" w:lineRule="auto"/>
      </w:pPr>
      <w:r>
        <w:separator/>
      </w:r>
    </w:p>
  </w:endnote>
  <w:endnote w:type="continuationSeparator" w:id="0">
    <w:p w:rsidR="00FB04CC" w:rsidRDefault="00FB04CC" w:rsidP="003C3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4CC" w:rsidRDefault="00FB04CC" w:rsidP="003C3C3A">
      <w:pPr>
        <w:spacing w:after="0" w:line="240" w:lineRule="auto"/>
      </w:pPr>
      <w:r>
        <w:separator/>
      </w:r>
    </w:p>
  </w:footnote>
  <w:footnote w:type="continuationSeparator" w:id="0">
    <w:p w:rsidR="00FB04CC" w:rsidRDefault="00FB04CC" w:rsidP="003C3C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3204"/>
    <w:multiLevelType w:val="hybridMultilevel"/>
    <w:tmpl w:val="0A70CE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437FC"/>
    <w:multiLevelType w:val="multilevel"/>
    <w:tmpl w:val="279039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F49A4"/>
    <w:multiLevelType w:val="hybridMultilevel"/>
    <w:tmpl w:val="D26CEF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FB3470"/>
    <w:multiLevelType w:val="multilevel"/>
    <w:tmpl w:val="D0C4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E0469D"/>
    <w:multiLevelType w:val="multilevel"/>
    <w:tmpl w:val="279039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32138C"/>
    <w:multiLevelType w:val="hybridMultilevel"/>
    <w:tmpl w:val="196204A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C525075"/>
    <w:multiLevelType w:val="multilevel"/>
    <w:tmpl w:val="9FCA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E416F3"/>
    <w:multiLevelType w:val="multilevel"/>
    <w:tmpl w:val="279039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8C1EB8"/>
    <w:multiLevelType w:val="hybridMultilevel"/>
    <w:tmpl w:val="75F25726"/>
    <w:lvl w:ilvl="0" w:tplc="041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>
    <w:nsid w:val="566F2597"/>
    <w:multiLevelType w:val="multilevel"/>
    <w:tmpl w:val="9DCC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7C474A"/>
    <w:multiLevelType w:val="hybridMultilevel"/>
    <w:tmpl w:val="6FAC921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6A7717C1"/>
    <w:multiLevelType w:val="hybridMultilevel"/>
    <w:tmpl w:val="56A44E96"/>
    <w:lvl w:ilvl="0" w:tplc="0419000B">
      <w:start w:val="1"/>
      <w:numFmt w:val="bullet"/>
      <w:lvlText w:val=""/>
      <w:lvlJc w:val="left"/>
      <w:pPr>
        <w:ind w:left="11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2">
    <w:nsid w:val="6E4B72C2"/>
    <w:multiLevelType w:val="hybridMultilevel"/>
    <w:tmpl w:val="C08C36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65022CF"/>
    <w:multiLevelType w:val="multilevel"/>
    <w:tmpl w:val="334C4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7957C7"/>
    <w:multiLevelType w:val="hybridMultilevel"/>
    <w:tmpl w:val="E1202FF4"/>
    <w:lvl w:ilvl="0" w:tplc="E070CE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3"/>
  </w:num>
  <w:num w:numId="5">
    <w:abstractNumId w:val="0"/>
  </w:num>
  <w:num w:numId="6">
    <w:abstractNumId w:val="7"/>
  </w:num>
  <w:num w:numId="7">
    <w:abstractNumId w:val="1"/>
  </w:num>
  <w:num w:numId="8">
    <w:abstractNumId w:val="4"/>
  </w:num>
  <w:num w:numId="9">
    <w:abstractNumId w:val="11"/>
  </w:num>
  <w:num w:numId="10">
    <w:abstractNumId w:val="14"/>
  </w:num>
  <w:num w:numId="11">
    <w:abstractNumId w:val="10"/>
  </w:num>
  <w:num w:numId="12">
    <w:abstractNumId w:val="8"/>
  </w:num>
  <w:num w:numId="13">
    <w:abstractNumId w:val="12"/>
  </w:num>
  <w:num w:numId="14">
    <w:abstractNumId w:val="2"/>
  </w:num>
  <w:num w:numId="1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795"/>
    <w:rsid w:val="0000785E"/>
    <w:rsid w:val="00017177"/>
    <w:rsid w:val="0002141A"/>
    <w:rsid w:val="00023A16"/>
    <w:rsid w:val="00023A87"/>
    <w:rsid w:val="00025593"/>
    <w:rsid w:val="00034083"/>
    <w:rsid w:val="00036F8A"/>
    <w:rsid w:val="00047704"/>
    <w:rsid w:val="00050FE9"/>
    <w:rsid w:val="00057D6B"/>
    <w:rsid w:val="00063CEB"/>
    <w:rsid w:val="000663B8"/>
    <w:rsid w:val="00066C1C"/>
    <w:rsid w:val="000673F1"/>
    <w:rsid w:val="00072AE1"/>
    <w:rsid w:val="00090A7A"/>
    <w:rsid w:val="000B015A"/>
    <w:rsid w:val="000B6BFD"/>
    <w:rsid w:val="000C48D7"/>
    <w:rsid w:val="000D5D8E"/>
    <w:rsid w:val="000F0B42"/>
    <w:rsid w:val="00102136"/>
    <w:rsid w:val="001129DA"/>
    <w:rsid w:val="00115BE6"/>
    <w:rsid w:val="00125FA2"/>
    <w:rsid w:val="001324DD"/>
    <w:rsid w:val="00135BCC"/>
    <w:rsid w:val="0014584A"/>
    <w:rsid w:val="00150ABE"/>
    <w:rsid w:val="00152EDF"/>
    <w:rsid w:val="00160673"/>
    <w:rsid w:val="00164D8E"/>
    <w:rsid w:val="00165C2C"/>
    <w:rsid w:val="001711E7"/>
    <w:rsid w:val="00193813"/>
    <w:rsid w:val="001A7EED"/>
    <w:rsid w:val="001B2ECD"/>
    <w:rsid w:val="001C709E"/>
    <w:rsid w:val="001D0B9E"/>
    <w:rsid w:val="001D145C"/>
    <w:rsid w:val="001E552F"/>
    <w:rsid w:val="001F5BE7"/>
    <w:rsid w:val="00225116"/>
    <w:rsid w:val="002256C2"/>
    <w:rsid w:val="00242731"/>
    <w:rsid w:val="00244455"/>
    <w:rsid w:val="002512B6"/>
    <w:rsid w:val="00256422"/>
    <w:rsid w:val="00256682"/>
    <w:rsid w:val="00263218"/>
    <w:rsid w:val="002703FB"/>
    <w:rsid w:val="00274870"/>
    <w:rsid w:val="002821EC"/>
    <w:rsid w:val="0028591A"/>
    <w:rsid w:val="002A174A"/>
    <w:rsid w:val="002A1925"/>
    <w:rsid w:val="002A19F5"/>
    <w:rsid w:val="002A3067"/>
    <w:rsid w:val="002B5C74"/>
    <w:rsid w:val="002C156E"/>
    <w:rsid w:val="002C6D72"/>
    <w:rsid w:val="002C7372"/>
    <w:rsid w:val="002D5C17"/>
    <w:rsid w:val="002E27CD"/>
    <w:rsid w:val="002F1A19"/>
    <w:rsid w:val="002F2ABA"/>
    <w:rsid w:val="002F702B"/>
    <w:rsid w:val="003043D8"/>
    <w:rsid w:val="00307B51"/>
    <w:rsid w:val="00311318"/>
    <w:rsid w:val="00320F6C"/>
    <w:rsid w:val="00323E8A"/>
    <w:rsid w:val="0032412D"/>
    <w:rsid w:val="003551D4"/>
    <w:rsid w:val="00364041"/>
    <w:rsid w:val="00373224"/>
    <w:rsid w:val="0039017B"/>
    <w:rsid w:val="003A31EE"/>
    <w:rsid w:val="003A512E"/>
    <w:rsid w:val="003A55ED"/>
    <w:rsid w:val="003C3C3A"/>
    <w:rsid w:val="003C475E"/>
    <w:rsid w:val="003F1CD0"/>
    <w:rsid w:val="00401295"/>
    <w:rsid w:val="00407BA3"/>
    <w:rsid w:val="00414811"/>
    <w:rsid w:val="004179A8"/>
    <w:rsid w:val="00431D3D"/>
    <w:rsid w:val="00433064"/>
    <w:rsid w:val="004360B7"/>
    <w:rsid w:val="004564B6"/>
    <w:rsid w:val="00457163"/>
    <w:rsid w:val="004676B0"/>
    <w:rsid w:val="0047057A"/>
    <w:rsid w:val="00474A5D"/>
    <w:rsid w:val="00482A33"/>
    <w:rsid w:val="00487C28"/>
    <w:rsid w:val="004A11AB"/>
    <w:rsid w:val="004A599D"/>
    <w:rsid w:val="004B3A55"/>
    <w:rsid w:val="004B456A"/>
    <w:rsid w:val="004C0E0C"/>
    <w:rsid w:val="004C59A9"/>
    <w:rsid w:val="004E14CA"/>
    <w:rsid w:val="004E54FC"/>
    <w:rsid w:val="004F13E2"/>
    <w:rsid w:val="004F2640"/>
    <w:rsid w:val="0050303C"/>
    <w:rsid w:val="005031F0"/>
    <w:rsid w:val="00505C20"/>
    <w:rsid w:val="005132D3"/>
    <w:rsid w:val="00521CA2"/>
    <w:rsid w:val="005278D6"/>
    <w:rsid w:val="00533595"/>
    <w:rsid w:val="005419F5"/>
    <w:rsid w:val="00542B08"/>
    <w:rsid w:val="005605F8"/>
    <w:rsid w:val="005634CD"/>
    <w:rsid w:val="0056488F"/>
    <w:rsid w:val="00591A1E"/>
    <w:rsid w:val="0059246A"/>
    <w:rsid w:val="0059344C"/>
    <w:rsid w:val="00595E00"/>
    <w:rsid w:val="00596F2C"/>
    <w:rsid w:val="005A2147"/>
    <w:rsid w:val="005B25FB"/>
    <w:rsid w:val="005B3F35"/>
    <w:rsid w:val="005C0FE8"/>
    <w:rsid w:val="005C4A31"/>
    <w:rsid w:val="005C6107"/>
    <w:rsid w:val="005C6334"/>
    <w:rsid w:val="005D21C8"/>
    <w:rsid w:val="005D24E0"/>
    <w:rsid w:val="005D2C49"/>
    <w:rsid w:val="005D48F1"/>
    <w:rsid w:val="005F30E7"/>
    <w:rsid w:val="005F6E54"/>
    <w:rsid w:val="006063D8"/>
    <w:rsid w:val="0061413E"/>
    <w:rsid w:val="00626667"/>
    <w:rsid w:val="0063204B"/>
    <w:rsid w:val="006525DD"/>
    <w:rsid w:val="00667154"/>
    <w:rsid w:val="00672471"/>
    <w:rsid w:val="00683C86"/>
    <w:rsid w:val="006A1034"/>
    <w:rsid w:val="006A470D"/>
    <w:rsid w:val="006A5EAC"/>
    <w:rsid w:val="006D10B6"/>
    <w:rsid w:val="006D4038"/>
    <w:rsid w:val="006D7A43"/>
    <w:rsid w:val="006E4366"/>
    <w:rsid w:val="006F5755"/>
    <w:rsid w:val="006F6B7F"/>
    <w:rsid w:val="00707041"/>
    <w:rsid w:val="00707891"/>
    <w:rsid w:val="007130BC"/>
    <w:rsid w:val="00733D1E"/>
    <w:rsid w:val="00740421"/>
    <w:rsid w:val="00745DEC"/>
    <w:rsid w:val="007500F5"/>
    <w:rsid w:val="007573C8"/>
    <w:rsid w:val="00757F93"/>
    <w:rsid w:val="00760B6F"/>
    <w:rsid w:val="00767C6F"/>
    <w:rsid w:val="00776FF3"/>
    <w:rsid w:val="00784333"/>
    <w:rsid w:val="00797BB5"/>
    <w:rsid w:val="007A13B2"/>
    <w:rsid w:val="007A1798"/>
    <w:rsid w:val="007A4217"/>
    <w:rsid w:val="007A6E5B"/>
    <w:rsid w:val="007A7115"/>
    <w:rsid w:val="007B248D"/>
    <w:rsid w:val="007B4621"/>
    <w:rsid w:val="007B5AAD"/>
    <w:rsid w:val="007F48A5"/>
    <w:rsid w:val="007F68F3"/>
    <w:rsid w:val="008143CC"/>
    <w:rsid w:val="0081463B"/>
    <w:rsid w:val="008149AE"/>
    <w:rsid w:val="00817A16"/>
    <w:rsid w:val="00821D41"/>
    <w:rsid w:val="0083281D"/>
    <w:rsid w:val="008346B6"/>
    <w:rsid w:val="0083506C"/>
    <w:rsid w:val="00836810"/>
    <w:rsid w:val="00857B9A"/>
    <w:rsid w:val="00861944"/>
    <w:rsid w:val="0086390A"/>
    <w:rsid w:val="00863A3F"/>
    <w:rsid w:val="00863DC3"/>
    <w:rsid w:val="00863F87"/>
    <w:rsid w:val="00876E12"/>
    <w:rsid w:val="0088185A"/>
    <w:rsid w:val="008A3AF1"/>
    <w:rsid w:val="008B1ED4"/>
    <w:rsid w:val="008C14C7"/>
    <w:rsid w:val="008C5795"/>
    <w:rsid w:val="008D4A2D"/>
    <w:rsid w:val="008E72F5"/>
    <w:rsid w:val="008F26A3"/>
    <w:rsid w:val="00902688"/>
    <w:rsid w:val="009138C8"/>
    <w:rsid w:val="00917835"/>
    <w:rsid w:val="00930243"/>
    <w:rsid w:val="00946C75"/>
    <w:rsid w:val="00950703"/>
    <w:rsid w:val="00951CFC"/>
    <w:rsid w:val="00952E4E"/>
    <w:rsid w:val="00962345"/>
    <w:rsid w:val="00985DFE"/>
    <w:rsid w:val="009A0C95"/>
    <w:rsid w:val="009A2326"/>
    <w:rsid w:val="009A62E1"/>
    <w:rsid w:val="009B1FB4"/>
    <w:rsid w:val="009B6B72"/>
    <w:rsid w:val="009B7DEF"/>
    <w:rsid w:val="009D024D"/>
    <w:rsid w:val="009D1001"/>
    <w:rsid w:val="009D4789"/>
    <w:rsid w:val="009D523D"/>
    <w:rsid w:val="009F43CF"/>
    <w:rsid w:val="009F4D3E"/>
    <w:rsid w:val="009F6BE0"/>
    <w:rsid w:val="00A05B99"/>
    <w:rsid w:val="00A07196"/>
    <w:rsid w:val="00A077C4"/>
    <w:rsid w:val="00A31B13"/>
    <w:rsid w:val="00A33313"/>
    <w:rsid w:val="00A417DB"/>
    <w:rsid w:val="00A57514"/>
    <w:rsid w:val="00A608DB"/>
    <w:rsid w:val="00A60B85"/>
    <w:rsid w:val="00A73BAF"/>
    <w:rsid w:val="00A74572"/>
    <w:rsid w:val="00AA7BF2"/>
    <w:rsid w:val="00AB483E"/>
    <w:rsid w:val="00AC4ED4"/>
    <w:rsid w:val="00AD5B6B"/>
    <w:rsid w:val="00AD6160"/>
    <w:rsid w:val="00AE038F"/>
    <w:rsid w:val="00AE0C33"/>
    <w:rsid w:val="00AE6050"/>
    <w:rsid w:val="00AF16EF"/>
    <w:rsid w:val="00AF4554"/>
    <w:rsid w:val="00B0617E"/>
    <w:rsid w:val="00B22A85"/>
    <w:rsid w:val="00B26C8C"/>
    <w:rsid w:val="00B31FF3"/>
    <w:rsid w:val="00B32510"/>
    <w:rsid w:val="00B54FA0"/>
    <w:rsid w:val="00B60959"/>
    <w:rsid w:val="00B60D69"/>
    <w:rsid w:val="00B67C3E"/>
    <w:rsid w:val="00B7153E"/>
    <w:rsid w:val="00B73DA2"/>
    <w:rsid w:val="00B7434D"/>
    <w:rsid w:val="00B77EFC"/>
    <w:rsid w:val="00B82A0E"/>
    <w:rsid w:val="00B82D44"/>
    <w:rsid w:val="00BB3B9C"/>
    <w:rsid w:val="00BD6EC8"/>
    <w:rsid w:val="00BE0A51"/>
    <w:rsid w:val="00C010FC"/>
    <w:rsid w:val="00C061B8"/>
    <w:rsid w:val="00C07866"/>
    <w:rsid w:val="00C14EF1"/>
    <w:rsid w:val="00C17F00"/>
    <w:rsid w:val="00C477E1"/>
    <w:rsid w:val="00C5613B"/>
    <w:rsid w:val="00C57641"/>
    <w:rsid w:val="00C629C7"/>
    <w:rsid w:val="00C66A58"/>
    <w:rsid w:val="00C75962"/>
    <w:rsid w:val="00C9010D"/>
    <w:rsid w:val="00C91EA6"/>
    <w:rsid w:val="00C95EB7"/>
    <w:rsid w:val="00CA2105"/>
    <w:rsid w:val="00CA2846"/>
    <w:rsid w:val="00CA4E37"/>
    <w:rsid w:val="00CB1E90"/>
    <w:rsid w:val="00CB67C5"/>
    <w:rsid w:val="00CC0CE4"/>
    <w:rsid w:val="00CD5EAE"/>
    <w:rsid w:val="00CE4132"/>
    <w:rsid w:val="00CE544A"/>
    <w:rsid w:val="00D01BE0"/>
    <w:rsid w:val="00D02F36"/>
    <w:rsid w:val="00D0528D"/>
    <w:rsid w:val="00D54A0C"/>
    <w:rsid w:val="00D62FA2"/>
    <w:rsid w:val="00D6394D"/>
    <w:rsid w:val="00D6699B"/>
    <w:rsid w:val="00D675B7"/>
    <w:rsid w:val="00D72CCB"/>
    <w:rsid w:val="00D7392E"/>
    <w:rsid w:val="00D74A95"/>
    <w:rsid w:val="00D85FC3"/>
    <w:rsid w:val="00D86B95"/>
    <w:rsid w:val="00D87090"/>
    <w:rsid w:val="00D92D84"/>
    <w:rsid w:val="00D92E78"/>
    <w:rsid w:val="00DA0172"/>
    <w:rsid w:val="00DA7071"/>
    <w:rsid w:val="00DA7DBF"/>
    <w:rsid w:val="00DC2061"/>
    <w:rsid w:val="00DD1C39"/>
    <w:rsid w:val="00DD5EB2"/>
    <w:rsid w:val="00DE029B"/>
    <w:rsid w:val="00DE0A82"/>
    <w:rsid w:val="00E01583"/>
    <w:rsid w:val="00E01DE6"/>
    <w:rsid w:val="00E0223D"/>
    <w:rsid w:val="00E03A98"/>
    <w:rsid w:val="00E10104"/>
    <w:rsid w:val="00E10D78"/>
    <w:rsid w:val="00E1135E"/>
    <w:rsid w:val="00E14C20"/>
    <w:rsid w:val="00E15B9A"/>
    <w:rsid w:val="00E16588"/>
    <w:rsid w:val="00E16D6B"/>
    <w:rsid w:val="00E257C1"/>
    <w:rsid w:val="00E25F0D"/>
    <w:rsid w:val="00E32081"/>
    <w:rsid w:val="00E4236A"/>
    <w:rsid w:val="00E4442C"/>
    <w:rsid w:val="00E44FF2"/>
    <w:rsid w:val="00E50CC7"/>
    <w:rsid w:val="00E54BCB"/>
    <w:rsid w:val="00E62702"/>
    <w:rsid w:val="00E75611"/>
    <w:rsid w:val="00E77BF8"/>
    <w:rsid w:val="00E838F1"/>
    <w:rsid w:val="00E92FCF"/>
    <w:rsid w:val="00EA1491"/>
    <w:rsid w:val="00EA2FEF"/>
    <w:rsid w:val="00EB493A"/>
    <w:rsid w:val="00ED628E"/>
    <w:rsid w:val="00ED7AD0"/>
    <w:rsid w:val="00EE05DA"/>
    <w:rsid w:val="00F16C61"/>
    <w:rsid w:val="00F33287"/>
    <w:rsid w:val="00F37008"/>
    <w:rsid w:val="00F40823"/>
    <w:rsid w:val="00F42B1A"/>
    <w:rsid w:val="00F64C33"/>
    <w:rsid w:val="00F70C84"/>
    <w:rsid w:val="00F71206"/>
    <w:rsid w:val="00F7552F"/>
    <w:rsid w:val="00F76E2D"/>
    <w:rsid w:val="00F803E8"/>
    <w:rsid w:val="00F84C79"/>
    <w:rsid w:val="00F9120F"/>
    <w:rsid w:val="00F91825"/>
    <w:rsid w:val="00FA2881"/>
    <w:rsid w:val="00FB04CC"/>
    <w:rsid w:val="00FB733D"/>
    <w:rsid w:val="00FD228C"/>
    <w:rsid w:val="00FD3A4B"/>
    <w:rsid w:val="00FD40F8"/>
    <w:rsid w:val="00FD7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40F8"/>
    <w:pPr>
      <w:ind w:left="720"/>
      <w:contextualSpacing/>
    </w:pPr>
  </w:style>
  <w:style w:type="character" w:styleId="a4">
    <w:name w:val="Emphasis"/>
    <w:basedOn w:val="a0"/>
    <w:uiPriority w:val="20"/>
    <w:qFormat/>
    <w:rsid w:val="00C5613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5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613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F16C61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F16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aliases w:val="Обычный (Web) Знак"/>
    <w:basedOn w:val="a"/>
    <w:link w:val="a9"/>
    <w:unhideWhenUsed/>
    <w:rsid w:val="00487C28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1">
    <w:name w:val="hl1"/>
    <w:basedOn w:val="a0"/>
    <w:rsid w:val="00487C28"/>
    <w:rPr>
      <w:color w:val="4682B4"/>
    </w:rPr>
  </w:style>
  <w:style w:type="paragraph" w:styleId="aa">
    <w:name w:val="header"/>
    <w:basedOn w:val="a"/>
    <w:link w:val="ab"/>
    <w:uiPriority w:val="99"/>
    <w:unhideWhenUsed/>
    <w:rsid w:val="003C3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C3C3A"/>
  </w:style>
  <w:style w:type="paragraph" w:styleId="ac">
    <w:name w:val="footer"/>
    <w:basedOn w:val="a"/>
    <w:link w:val="ad"/>
    <w:uiPriority w:val="99"/>
    <w:unhideWhenUsed/>
    <w:rsid w:val="003C3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3C3A"/>
  </w:style>
  <w:style w:type="paragraph" w:styleId="ae">
    <w:name w:val="Title"/>
    <w:basedOn w:val="a"/>
    <w:next w:val="a"/>
    <w:link w:val="af"/>
    <w:uiPriority w:val="10"/>
    <w:qFormat/>
    <w:rsid w:val="00A417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A417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A417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A417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626667"/>
    <w:rPr>
      <w:color w:val="0000FF"/>
      <w:u w:val="single"/>
    </w:rPr>
  </w:style>
  <w:style w:type="table" w:customStyle="1" w:styleId="2">
    <w:name w:val="Сетка таблицы2"/>
    <w:basedOn w:val="a1"/>
    <w:next w:val="a7"/>
    <w:uiPriority w:val="59"/>
    <w:rsid w:val="003732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DA7DB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DA7DB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DA7DBF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DA7DB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DA7DBF"/>
    <w:rPr>
      <w:b/>
      <w:bCs/>
      <w:sz w:val="20"/>
      <w:szCs w:val="20"/>
    </w:rPr>
  </w:style>
  <w:style w:type="paragraph" w:styleId="af8">
    <w:name w:val="Body Text Indent"/>
    <w:basedOn w:val="a"/>
    <w:link w:val="af9"/>
    <w:uiPriority w:val="99"/>
    <w:semiHidden/>
    <w:unhideWhenUsed/>
    <w:rsid w:val="00AF16EF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AF16EF"/>
  </w:style>
  <w:style w:type="character" w:customStyle="1" w:styleId="a9">
    <w:name w:val="Обычный (веб) Знак"/>
    <w:aliases w:val="Обычный (Web) Знак Знак"/>
    <w:link w:val="a8"/>
    <w:locked/>
    <w:rsid w:val="000D5D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D5D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26">
    <w:name w:val="Font Style26"/>
    <w:uiPriority w:val="99"/>
    <w:rsid w:val="000D5D8E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uiPriority w:val="99"/>
    <w:rsid w:val="000D5D8E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MS Mincho" w:hAnsi="Times New Roman" w:cs="Times New Roman"/>
      <w:sz w:val="24"/>
      <w:szCs w:val="24"/>
    </w:rPr>
  </w:style>
  <w:style w:type="paragraph" w:styleId="afa">
    <w:name w:val="List"/>
    <w:basedOn w:val="a"/>
    <w:rsid w:val="000F0B4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40F8"/>
    <w:pPr>
      <w:ind w:left="720"/>
      <w:contextualSpacing/>
    </w:pPr>
  </w:style>
  <w:style w:type="character" w:styleId="a4">
    <w:name w:val="Emphasis"/>
    <w:basedOn w:val="a0"/>
    <w:uiPriority w:val="20"/>
    <w:qFormat/>
    <w:rsid w:val="00C5613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5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613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F16C61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F16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aliases w:val="Обычный (Web) Знак"/>
    <w:basedOn w:val="a"/>
    <w:link w:val="a9"/>
    <w:unhideWhenUsed/>
    <w:rsid w:val="00487C28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1">
    <w:name w:val="hl1"/>
    <w:basedOn w:val="a0"/>
    <w:rsid w:val="00487C28"/>
    <w:rPr>
      <w:color w:val="4682B4"/>
    </w:rPr>
  </w:style>
  <w:style w:type="paragraph" w:styleId="aa">
    <w:name w:val="header"/>
    <w:basedOn w:val="a"/>
    <w:link w:val="ab"/>
    <w:uiPriority w:val="99"/>
    <w:unhideWhenUsed/>
    <w:rsid w:val="003C3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C3C3A"/>
  </w:style>
  <w:style w:type="paragraph" w:styleId="ac">
    <w:name w:val="footer"/>
    <w:basedOn w:val="a"/>
    <w:link w:val="ad"/>
    <w:uiPriority w:val="99"/>
    <w:unhideWhenUsed/>
    <w:rsid w:val="003C3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3C3A"/>
  </w:style>
  <w:style w:type="paragraph" w:styleId="ae">
    <w:name w:val="Title"/>
    <w:basedOn w:val="a"/>
    <w:next w:val="a"/>
    <w:link w:val="af"/>
    <w:uiPriority w:val="10"/>
    <w:qFormat/>
    <w:rsid w:val="00A417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A417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A417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A417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626667"/>
    <w:rPr>
      <w:color w:val="0000FF"/>
      <w:u w:val="single"/>
    </w:rPr>
  </w:style>
  <w:style w:type="table" w:customStyle="1" w:styleId="2">
    <w:name w:val="Сетка таблицы2"/>
    <w:basedOn w:val="a1"/>
    <w:next w:val="a7"/>
    <w:uiPriority w:val="59"/>
    <w:rsid w:val="003732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DA7DB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DA7DB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DA7DBF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DA7DB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DA7DBF"/>
    <w:rPr>
      <w:b/>
      <w:bCs/>
      <w:sz w:val="20"/>
      <w:szCs w:val="20"/>
    </w:rPr>
  </w:style>
  <w:style w:type="paragraph" w:styleId="af8">
    <w:name w:val="Body Text Indent"/>
    <w:basedOn w:val="a"/>
    <w:link w:val="af9"/>
    <w:uiPriority w:val="99"/>
    <w:semiHidden/>
    <w:unhideWhenUsed/>
    <w:rsid w:val="00AF16EF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AF16EF"/>
  </w:style>
  <w:style w:type="character" w:customStyle="1" w:styleId="a9">
    <w:name w:val="Обычный (веб) Знак"/>
    <w:aliases w:val="Обычный (Web) Знак Знак"/>
    <w:link w:val="a8"/>
    <w:locked/>
    <w:rsid w:val="000D5D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D5D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26">
    <w:name w:val="Font Style26"/>
    <w:uiPriority w:val="99"/>
    <w:rsid w:val="000D5D8E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uiPriority w:val="99"/>
    <w:rsid w:val="000D5D8E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MS Mincho" w:hAnsi="Times New Roman" w:cs="Times New Roman"/>
      <w:sz w:val="24"/>
      <w:szCs w:val="24"/>
    </w:rPr>
  </w:style>
  <w:style w:type="paragraph" w:styleId="afa">
    <w:name w:val="List"/>
    <w:basedOn w:val="a"/>
    <w:rsid w:val="000F0B4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4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1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4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74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93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5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65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2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25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710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5325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24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8766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201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834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033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3967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864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379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228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5381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8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7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diagramColors" Target="diagrams/colors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vestnik.yspu" TargetMode="External"/><Relationship Id="rId5" Type="http://schemas.microsoft.com/office/2007/relationships/stylesWithEffects" Target="stylesWithEffect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://inf.yspu" TargetMode="External"/><Relationship Id="rId10" Type="http://schemas.openxmlformats.org/officeDocument/2006/relationships/image" Target="media/image1.png"/><Relationship Id="rId19" Type="http://schemas.openxmlformats.org/officeDocument/2006/relationships/diagramLayout" Target="diagrams/layout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F199D8-7507-44CA-9F04-C95145EC1C04}" type="doc">
      <dgm:prSet loTypeId="urn:microsoft.com/office/officeart/2005/8/layout/cycle6" loCatId="cycle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7228CE0F-4395-4F17-8BEA-A38CC184A2FC}">
      <dgm:prSet phldrT="[Текст]" custT="1"/>
      <dgm:spPr>
        <a:xfrm>
          <a:off x="2310291" y="87635"/>
          <a:ext cx="1787658" cy="816626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Принятие норм и ценностей учебного заведения, удовлетворенность проф.выбором</a:t>
          </a:r>
        </a:p>
      </dgm:t>
    </dgm:pt>
    <dgm:pt modelId="{1C412B0E-4C63-4E86-877E-3099B5E39A55}" type="parTrans" cxnId="{B3F6EB5F-285A-4D5D-80C8-4F6A6C4AE259}">
      <dgm:prSet/>
      <dgm:spPr/>
      <dgm:t>
        <a:bodyPr/>
        <a:lstStyle/>
        <a:p>
          <a:pPr algn="ctr"/>
          <a:endParaRPr lang="ru-RU"/>
        </a:p>
      </dgm:t>
    </dgm:pt>
    <dgm:pt modelId="{E6A3231E-1B6E-46CA-A7D9-C03B01347FEB}" type="sibTrans" cxnId="{B3F6EB5F-285A-4D5D-80C8-4F6A6C4AE259}">
      <dgm:prSet/>
      <dgm:spPr>
        <a:xfrm>
          <a:off x="984095" y="533349"/>
          <a:ext cx="4640028" cy="4640028"/>
        </a:xfrm>
        <a:noFill/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/>
        </a:p>
      </dgm:t>
    </dgm:pt>
    <dgm:pt modelId="{43C4518D-C7DA-42AD-A647-E6F652B236D0}">
      <dgm:prSet phldrT="[Текст]" custT="1"/>
      <dgm:spPr>
        <a:xfrm>
          <a:off x="4578483" y="1653749"/>
          <a:ext cx="1755641" cy="736415"/>
        </a:xfrm>
        <a:gradFill rotWithShape="0">
          <a:gsLst>
            <a:gs pos="0">
              <a:srgbClr val="9BBB59">
                <a:hueOff val="2812566"/>
                <a:satOff val="-4220"/>
                <a:lumOff val="-686"/>
                <a:alphaOff val="0"/>
                <a:shade val="51000"/>
                <a:satMod val="130000"/>
              </a:srgbClr>
            </a:gs>
            <a:gs pos="80000">
              <a:srgbClr val="9BBB59">
                <a:hueOff val="2812566"/>
                <a:satOff val="-4220"/>
                <a:lumOff val="-686"/>
                <a:alphaOff val="0"/>
                <a:shade val="93000"/>
                <a:satMod val="130000"/>
              </a:srgbClr>
            </a:gs>
            <a:gs pos="100000">
              <a:srgbClr val="9BBB59">
                <a:hueOff val="2812566"/>
                <a:satOff val="-4220"/>
                <a:lumOff val="-686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Формирование  коммуникативной компетенции, студенческого коллектива</a:t>
          </a:r>
        </a:p>
      </dgm:t>
    </dgm:pt>
    <dgm:pt modelId="{4D4419CF-AE0E-4DFC-A54D-2DD535171474}" type="parTrans" cxnId="{1CB40E73-F25D-4B2E-A8CD-AC334A7FAB16}">
      <dgm:prSet/>
      <dgm:spPr/>
      <dgm:t>
        <a:bodyPr/>
        <a:lstStyle/>
        <a:p>
          <a:pPr algn="ctr"/>
          <a:endParaRPr lang="ru-RU"/>
        </a:p>
      </dgm:t>
    </dgm:pt>
    <dgm:pt modelId="{FAFDDCD8-21C4-4EC3-A146-4A3501BEBD7A}" type="sibTrans" cxnId="{1CB40E73-F25D-4B2E-A8CD-AC334A7FAB16}">
      <dgm:prSet/>
      <dgm:spPr>
        <a:xfrm>
          <a:off x="1013891" y="743304"/>
          <a:ext cx="4640028" cy="4640028"/>
        </a:xfrm>
        <a:noFill/>
        <a:ln w="9525" cap="flat" cmpd="sng" algn="ctr">
          <a:solidFill>
            <a:srgbClr val="9BBB59">
              <a:hueOff val="2812566"/>
              <a:satOff val="-4220"/>
              <a:lumOff val="-686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/>
        </a:p>
      </dgm:t>
    </dgm:pt>
    <dgm:pt modelId="{2BA6EB3A-4C48-4762-85D5-B303DF3AB30F}">
      <dgm:prSet phldrT="[Текст]" custT="1"/>
      <dgm:spPr>
        <a:xfrm>
          <a:off x="3861621" y="4553658"/>
          <a:ext cx="1787658" cy="647767"/>
        </a:xfr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shade val="51000"/>
                <a:satMod val="130000"/>
              </a:srgbClr>
            </a:gs>
            <a:gs pos="80000">
              <a:srgbClr val="9BBB59">
                <a:hueOff val="5625132"/>
                <a:satOff val="-8440"/>
                <a:lumOff val="-1373"/>
                <a:alphaOff val="0"/>
                <a:shade val="93000"/>
                <a:satMod val="130000"/>
              </a:srgbClr>
            </a:gs>
            <a:gs pos="100000">
              <a:srgbClr val="9BBB59">
                <a:hueOff val="5625132"/>
                <a:satOff val="-8440"/>
                <a:lumOff val="-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Формирование социально-трудовых компетенций</a:t>
          </a:r>
        </a:p>
      </dgm:t>
    </dgm:pt>
    <dgm:pt modelId="{B5D18FAB-A9A9-40E0-BFBC-26A2EFAF53CF}" type="parTrans" cxnId="{951BD630-FD77-44BB-9B8A-49290ED9CA9E}">
      <dgm:prSet/>
      <dgm:spPr/>
      <dgm:t>
        <a:bodyPr/>
        <a:lstStyle/>
        <a:p>
          <a:pPr algn="ctr"/>
          <a:endParaRPr lang="ru-RU"/>
        </a:p>
      </dgm:t>
    </dgm:pt>
    <dgm:pt modelId="{972D010F-AB0D-47D2-A538-11E8AAB972FD}" type="sibTrans" cxnId="{951BD630-FD77-44BB-9B8A-49290ED9CA9E}">
      <dgm:prSet/>
      <dgm:spPr>
        <a:xfrm>
          <a:off x="932322" y="757108"/>
          <a:ext cx="4640028" cy="4640028"/>
        </a:xfrm>
        <a:noFill/>
        <a:ln w="9525" cap="flat" cmpd="sng" algn="ctr">
          <a:solidFill>
            <a:srgbClr val="9BBB59">
              <a:hueOff val="5625132"/>
              <a:satOff val="-8440"/>
              <a:lumOff val="-1373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/>
        </a:p>
      </dgm:t>
    </dgm:pt>
    <dgm:pt modelId="{E984C3B3-C0A4-4868-834D-5AEF9B52DAA4}">
      <dgm:prSet phldrT="[Текст]" custT="1"/>
      <dgm:spPr>
        <a:xfrm>
          <a:off x="790536" y="4459657"/>
          <a:ext cx="1787658" cy="819217"/>
        </a:xfrm>
        <a:gradFill rotWithShape="0">
          <a:gsLst>
            <a:gs pos="0">
              <a:srgbClr val="9BBB59">
                <a:hueOff val="8437698"/>
                <a:satOff val="-12660"/>
                <a:lumOff val="-2059"/>
                <a:alphaOff val="0"/>
                <a:shade val="51000"/>
                <a:satMod val="130000"/>
              </a:srgbClr>
            </a:gs>
            <a:gs pos="80000">
              <a:srgbClr val="9BBB59">
                <a:hueOff val="8437698"/>
                <a:satOff val="-12660"/>
                <a:lumOff val="-2059"/>
                <a:alphaOff val="0"/>
                <a:shade val="93000"/>
                <a:satMod val="130000"/>
              </a:srgbClr>
            </a:gs>
            <a:gs pos="100000">
              <a:srgbClr val="9BBB59">
                <a:hueOff val="8437698"/>
                <a:satOff val="-12660"/>
                <a:lumOff val="-205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Формирование базовой культуры личности, общекультурных компетенций</a:t>
          </a:r>
        </a:p>
      </dgm:t>
    </dgm:pt>
    <dgm:pt modelId="{EFD3E8A8-95E6-4C70-9AB8-B197A5063F0C}" type="parTrans" cxnId="{8A433A53-2217-409D-A309-D879BEBEA009}">
      <dgm:prSet/>
      <dgm:spPr/>
      <dgm:t>
        <a:bodyPr/>
        <a:lstStyle/>
        <a:p>
          <a:pPr algn="ctr"/>
          <a:endParaRPr lang="ru-RU"/>
        </a:p>
      </dgm:t>
    </dgm:pt>
    <dgm:pt modelId="{70B898BD-C9E5-449F-803C-4B87D3782346}" type="sibTrans" cxnId="{8A433A53-2217-409D-A309-D879BEBEA009}">
      <dgm:prSet/>
      <dgm:spPr>
        <a:xfrm>
          <a:off x="771765" y="729439"/>
          <a:ext cx="4640028" cy="4640028"/>
        </a:xfrm>
        <a:noFill/>
        <a:ln w="9525" cap="flat" cmpd="sng" algn="ctr">
          <a:solidFill>
            <a:srgbClr val="9BBB59">
              <a:hueOff val="8437698"/>
              <a:satOff val="-12660"/>
              <a:lumOff val="-2059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/>
        </a:p>
      </dgm:t>
    </dgm:pt>
    <dgm:pt modelId="{C01B439F-125B-415E-BCB4-86F2DD203606}">
      <dgm:prSet custT="1"/>
      <dgm:spPr>
        <a:xfrm>
          <a:off x="0" y="1606610"/>
          <a:ext cx="1919462" cy="831174"/>
        </a:xfr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ru-RU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Формирование компетенции личностного самосовершенствования</a:t>
          </a:r>
        </a:p>
      </dgm:t>
    </dgm:pt>
    <dgm:pt modelId="{EC408740-DC7C-4D63-83A8-20A6023D6506}" type="parTrans" cxnId="{D25141F8-3C24-4339-BF42-74FC4C169002}">
      <dgm:prSet/>
      <dgm:spPr/>
      <dgm:t>
        <a:bodyPr/>
        <a:lstStyle/>
        <a:p>
          <a:pPr algn="ctr"/>
          <a:endParaRPr lang="ru-RU"/>
        </a:p>
      </dgm:t>
    </dgm:pt>
    <dgm:pt modelId="{C97165F2-ABF1-4E8E-B44C-D66569281660}" type="sibTrans" cxnId="{D25141F8-3C24-4339-BF42-74FC4C169002}">
      <dgm:prSet/>
      <dgm:spPr>
        <a:xfrm>
          <a:off x="788801" y="534891"/>
          <a:ext cx="4640028" cy="4640028"/>
        </a:xfrm>
        <a:noFill/>
        <a:ln w="9525" cap="flat" cmpd="sng" algn="ctr">
          <a:solidFill>
            <a:srgbClr val="9BBB59">
              <a:hueOff val="11250264"/>
              <a:satOff val="-16880"/>
              <a:lumOff val="-2745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ru-RU"/>
        </a:p>
      </dgm:t>
    </dgm:pt>
    <dgm:pt modelId="{68074664-DA77-4D26-96C1-D0AF48C4C170}" type="pres">
      <dgm:prSet presAssocID="{40F199D8-7507-44CA-9F04-C95145EC1C0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E9DA753-4BFF-4F59-BFAA-F72D36E1131D}" type="pres">
      <dgm:prSet presAssocID="{7228CE0F-4395-4F17-8BEA-A38CC184A2FC}" presName="node" presStyleLbl="node1" presStyleIdx="0" presStyleCnt="5" custScaleX="130061" custScaleY="70279" custRadScaleRad="100014" custRadScaleInc="-40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DAAE99A-B471-4E83-8440-950980C70FC8}" type="pres">
      <dgm:prSet presAssocID="{7228CE0F-4395-4F17-8BEA-A38CC184A2FC}" presName="spNode" presStyleCnt="0"/>
      <dgm:spPr/>
      <dgm:t>
        <a:bodyPr/>
        <a:lstStyle/>
        <a:p>
          <a:endParaRPr lang="ru-RU"/>
        </a:p>
      </dgm:t>
    </dgm:pt>
    <dgm:pt modelId="{4D5A51C0-730D-4813-9A71-0DEC8ECE1390}" type="pres">
      <dgm:prSet presAssocID="{E6A3231E-1B6E-46CA-A7D9-C03B01347FEB}" presName="sibTrans" presStyleLbl="sibTrans1D1" presStyleIdx="0" presStyleCnt="5"/>
      <dgm:spPr>
        <a:prstGeom prst="circularArrow">
          <a:avLst>
            <a:gd name="adj1" fmla="val 5544"/>
            <a:gd name="adj2" fmla="val 330680"/>
            <a:gd name="adj3" fmla="val 14016140"/>
            <a:gd name="adj4" fmla="val 17241440"/>
            <a:gd name="adj5" fmla="val 5757"/>
          </a:avLst>
        </a:prstGeom>
      </dgm:spPr>
      <dgm:t>
        <a:bodyPr/>
        <a:lstStyle/>
        <a:p>
          <a:endParaRPr lang="ru-RU"/>
        </a:p>
      </dgm:t>
    </dgm:pt>
    <dgm:pt modelId="{B6583C0E-B071-44C8-A29C-BC6AA9A13348}" type="pres">
      <dgm:prSet presAssocID="{43C4518D-C7DA-42AD-A647-E6F652B236D0}" presName="node" presStyleLbl="node1" presStyleIdx="1" presStyleCnt="5" custScaleX="108812" custScaleY="61842" custRadScaleRad="111828" custRadScaleInc="71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FCF925A-CB5A-4D9A-91A8-43447C55141C}" type="pres">
      <dgm:prSet presAssocID="{43C4518D-C7DA-42AD-A647-E6F652B236D0}" presName="spNode" presStyleCnt="0"/>
      <dgm:spPr/>
      <dgm:t>
        <a:bodyPr/>
        <a:lstStyle/>
        <a:p>
          <a:endParaRPr lang="ru-RU"/>
        </a:p>
      </dgm:t>
    </dgm:pt>
    <dgm:pt modelId="{21962E3B-58EB-4EA9-BF09-9FB84CD506DE}" type="pres">
      <dgm:prSet presAssocID="{FAFDDCD8-21C4-4EC3-A146-4A3501BEBD7A}" presName="sibTrans" presStyleLbl="sibTrans1D1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46529" y="1668021"/>
              </a:moveTo>
              <a:arcTo wR="2320014" hR="2320014" stAng="20620701" swAng="3344766"/>
            </a:path>
          </a:pathLst>
        </a:custGeom>
      </dgm:spPr>
      <dgm:t>
        <a:bodyPr/>
        <a:lstStyle/>
        <a:p>
          <a:endParaRPr lang="ru-RU"/>
        </a:p>
      </dgm:t>
    </dgm:pt>
    <dgm:pt modelId="{6CFA1FF6-C504-46FC-AE0F-9712A4130557}" type="pres">
      <dgm:prSet presAssocID="{2BA6EB3A-4C48-4762-85D5-B303DF3AB30F}" presName="node" presStyleLbl="node1" presStyleIdx="2" presStyleCnt="5" custScaleY="72263" custRadScaleRad="124336" custRadScaleInc="-4812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F8B79B0-C2B0-44C3-8FAA-27D5790C1F0F}" type="pres">
      <dgm:prSet presAssocID="{2BA6EB3A-4C48-4762-85D5-B303DF3AB30F}" presName="spNode" presStyleCnt="0"/>
      <dgm:spPr/>
      <dgm:t>
        <a:bodyPr/>
        <a:lstStyle/>
        <a:p>
          <a:endParaRPr lang="ru-RU"/>
        </a:p>
      </dgm:t>
    </dgm:pt>
    <dgm:pt modelId="{0D6655EA-F137-4455-A81B-0D7794289863}" type="pres">
      <dgm:prSet presAssocID="{972D010F-AB0D-47D2-A538-11E8AAB972FD}" presName="sibTrans" presStyleLbl="sibTrans1D1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3237370" y="4450958"/>
              </a:moveTo>
              <a:arcTo wR="2320014" hR="2320014" stAng="4002509" swAng="2475179"/>
            </a:path>
          </a:pathLst>
        </a:custGeom>
      </dgm:spPr>
      <dgm:t>
        <a:bodyPr/>
        <a:lstStyle/>
        <a:p>
          <a:endParaRPr lang="ru-RU"/>
        </a:p>
      </dgm:t>
    </dgm:pt>
    <dgm:pt modelId="{CE231668-B6EF-4244-B80D-1E52A3CA9F44}" type="pres">
      <dgm:prSet presAssocID="{E984C3B3-C0A4-4868-834D-5AEF9B52DAA4}" presName="node" presStyleLbl="node1" presStyleIdx="3" presStyleCnt="5" custScaleY="70502" custRadScaleRad="107081" custRadScaleInc="170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1F662A5-1471-41AB-8B67-FB61D21BEC02}" type="pres">
      <dgm:prSet presAssocID="{E984C3B3-C0A4-4868-834D-5AEF9B52DAA4}" presName="spNode" presStyleCnt="0"/>
      <dgm:spPr/>
      <dgm:t>
        <a:bodyPr/>
        <a:lstStyle/>
        <a:p>
          <a:endParaRPr lang="ru-RU"/>
        </a:p>
      </dgm:t>
    </dgm:pt>
    <dgm:pt modelId="{9B7ED967-7552-4524-8231-FEA84B763E5B}" type="pres">
      <dgm:prSet presAssocID="{70B898BD-C9E5-449F-803C-4B87D3782346}" presName="sibTrans" presStyleLbl="sibTrans1D1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65339" y="3713803"/>
              </a:moveTo>
              <a:arcTo wR="2320014" hR="2320014" stAng="8584506" swAng="3102166"/>
            </a:path>
          </a:pathLst>
        </a:custGeom>
      </dgm:spPr>
      <dgm:t>
        <a:bodyPr/>
        <a:lstStyle/>
        <a:p>
          <a:endParaRPr lang="ru-RU"/>
        </a:p>
      </dgm:t>
    </dgm:pt>
    <dgm:pt modelId="{E6496DFE-8EDF-4374-B05B-25A50EF1EF4D}" type="pres">
      <dgm:prSet presAssocID="{C01B439F-125B-415E-BCB4-86F2DD203606}" presName="node" presStyleLbl="node1" presStyleIdx="4" presStyleCnt="5" custScaleX="107373" custScaleY="71531" custRadScaleRad="113833" custRadScaleInc="-208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750ABDA-01D1-4C49-B5A7-8FAFD178DE78}" type="pres">
      <dgm:prSet presAssocID="{C01B439F-125B-415E-BCB4-86F2DD203606}" presName="spNode" presStyleCnt="0"/>
      <dgm:spPr/>
      <dgm:t>
        <a:bodyPr/>
        <a:lstStyle/>
        <a:p>
          <a:endParaRPr lang="ru-RU"/>
        </a:p>
      </dgm:t>
    </dgm:pt>
    <dgm:pt modelId="{9A53479A-F59C-4F1C-ACE6-445401E3C51A}" type="pres">
      <dgm:prSet presAssocID="{C97165F2-ABF1-4E8E-B44C-D66569281660}" presName="sibTrans" presStyleLbl="sibTrans1D1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372478" y="1059231"/>
              </a:moveTo>
              <a:arcTo wR="2320014" hR="2320014" stAng="12775076" swAng="2194987"/>
            </a:path>
          </a:pathLst>
        </a:custGeom>
      </dgm:spPr>
      <dgm:t>
        <a:bodyPr/>
        <a:lstStyle/>
        <a:p>
          <a:endParaRPr lang="ru-RU"/>
        </a:p>
      </dgm:t>
    </dgm:pt>
  </dgm:ptLst>
  <dgm:cxnLst>
    <dgm:cxn modelId="{5FFD0FFC-3ADA-44CF-9FD5-DB09B275C4B4}" type="presOf" srcId="{E984C3B3-C0A4-4868-834D-5AEF9B52DAA4}" destId="{CE231668-B6EF-4244-B80D-1E52A3CA9F44}" srcOrd="0" destOrd="0" presId="urn:microsoft.com/office/officeart/2005/8/layout/cycle6"/>
    <dgm:cxn modelId="{0BC344DF-03E3-4BD7-81D6-613F009D8743}" type="presOf" srcId="{C01B439F-125B-415E-BCB4-86F2DD203606}" destId="{E6496DFE-8EDF-4374-B05B-25A50EF1EF4D}" srcOrd="0" destOrd="0" presId="urn:microsoft.com/office/officeart/2005/8/layout/cycle6"/>
    <dgm:cxn modelId="{D25141F8-3C24-4339-BF42-74FC4C169002}" srcId="{40F199D8-7507-44CA-9F04-C95145EC1C04}" destId="{C01B439F-125B-415E-BCB4-86F2DD203606}" srcOrd="4" destOrd="0" parTransId="{EC408740-DC7C-4D63-83A8-20A6023D6506}" sibTransId="{C97165F2-ABF1-4E8E-B44C-D66569281660}"/>
    <dgm:cxn modelId="{85B528B0-4EF7-4EFE-8452-8D36484D13AD}" type="presOf" srcId="{7228CE0F-4395-4F17-8BEA-A38CC184A2FC}" destId="{3E9DA753-4BFF-4F59-BFAA-F72D36E1131D}" srcOrd="0" destOrd="0" presId="urn:microsoft.com/office/officeart/2005/8/layout/cycle6"/>
    <dgm:cxn modelId="{CE6A511E-8621-454C-AFB6-9B0D3C042381}" type="presOf" srcId="{2BA6EB3A-4C48-4762-85D5-B303DF3AB30F}" destId="{6CFA1FF6-C504-46FC-AE0F-9712A4130557}" srcOrd="0" destOrd="0" presId="urn:microsoft.com/office/officeart/2005/8/layout/cycle6"/>
    <dgm:cxn modelId="{2CF54B10-5342-4AD9-B71C-AE7950AD9F82}" type="presOf" srcId="{E6A3231E-1B6E-46CA-A7D9-C03B01347FEB}" destId="{4D5A51C0-730D-4813-9A71-0DEC8ECE1390}" srcOrd="0" destOrd="0" presId="urn:microsoft.com/office/officeart/2005/8/layout/cycle6"/>
    <dgm:cxn modelId="{D495766F-FE39-4218-ADA9-99956FC37684}" type="presOf" srcId="{43C4518D-C7DA-42AD-A647-E6F652B236D0}" destId="{B6583C0E-B071-44C8-A29C-BC6AA9A13348}" srcOrd="0" destOrd="0" presId="urn:microsoft.com/office/officeart/2005/8/layout/cycle6"/>
    <dgm:cxn modelId="{1CB40E73-F25D-4B2E-A8CD-AC334A7FAB16}" srcId="{40F199D8-7507-44CA-9F04-C95145EC1C04}" destId="{43C4518D-C7DA-42AD-A647-E6F652B236D0}" srcOrd="1" destOrd="0" parTransId="{4D4419CF-AE0E-4DFC-A54D-2DD535171474}" sibTransId="{FAFDDCD8-21C4-4EC3-A146-4A3501BEBD7A}"/>
    <dgm:cxn modelId="{3F3983DA-E030-40E9-84B8-8F8939F1C4DA}" type="presOf" srcId="{40F199D8-7507-44CA-9F04-C95145EC1C04}" destId="{68074664-DA77-4D26-96C1-D0AF48C4C170}" srcOrd="0" destOrd="0" presId="urn:microsoft.com/office/officeart/2005/8/layout/cycle6"/>
    <dgm:cxn modelId="{02B00D89-71F9-4B62-B1F7-C2A8D6219E50}" type="presOf" srcId="{972D010F-AB0D-47D2-A538-11E8AAB972FD}" destId="{0D6655EA-F137-4455-A81B-0D7794289863}" srcOrd="0" destOrd="0" presId="urn:microsoft.com/office/officeart/2005/8/layout/cycle6"/>
    <dgm:cxn modelId="{3870CCB2-ACA7-4030-9981-ED5EC6DA0EA5}" type="presOf" srcId="{70B898BD-C9E5-449F-803C-4B87D3782346}" destId="{9B7ED967-7552-4524-8231-FEA84B763E5B}" srcOrd="0" destOrd="0" presId="urn:microsoft.com/office/officeart/2005/8/layout/cycle6"/>
    <dgm:cxn modelId="{8A433A53-2217-409D-A309-D879BEBEA009}" srcId="{40F199D8-7507-44CA-9F04-C95145EC1C04}" destId="{E984C3B3-C0A4-4868-834D-5AEF9B52DAA4}" srcOrd="3" destOrd="0" parTransId="{EFD3E8A8-95E6-4C70-9AB8-B197A5063F0C}" sibTransId="{70B898BD-C9E5-449F-803C-4B87D3782346}"/>
    <dgm:cxn modelId="{5CE262EB-A2E1-451E-AC53-7023A1C69F24}" type="presOf" srcId="{FAFDDCD8-21C4-4EC3-A146-4A3501BEBD7A}" destId="{21962E3B-58EB-4EA9-BF09-9FB84CD506DE}" srcOrd="0" destOrd="0" presId="urn:microsoft.com/office/officeart/2005/8/layout/cycle6"/>
    <dgm:cxn modelId="{F762CC07-EC2A-48CB-A1D5-24D4B66D5DEB}" type="presOf" srcId="{C97165F2-ABF1-4E8E-B44C-D66569281660}" destId="{9A53479A-F59C-4F1C-ACE6-445401E3C51A}" srcOrd="0" destOrd="0" presId="urn:microsoft.com/office/officeart/2005/8/layout/cycle6"/>
    <dgm:cxn modelId="{B3F6EB5F-285A-4D5D-80C8-4F6A6C4AE259}" srcId="{40F199D8-7507-44CA-9F04-C95145EC1C04}" destId="{7228CE0F-4395-4F17-8BEA-A38CC184A2FC}" srcOrd="0" destOrd="0" parTransId="{1C412B0E-4C63-4E86-877E-3099B5E39A55}" sibTransId="{E6A3231E-1B6E-46CA-A7D9-C03B01347FEB}"/>
    <dgm:cxn modelId="{951BD630-FD77-44BB-9B8A-49290ED9CA9E}" srcId="{40F199D8-7507-44CA-9F04-C95145EC1C04}" destId="{2BA6EB3A-4C48-4762-85D5-B303DF3AB30F}" srcOrd="2" destOrd="0" parTransId="{B5D18FAB-A9A9-40E0-BFBC-26A2EFAF53CF}" sibTransId="{972D010F-AB0D-47D2-A538-11E8AAB972FD}"/>
    <dgm:cxn modelId="{8A007950-610C-42F8-AB6D-F07492D06EFC}" type="presParOf" srcId="{68074664-DA77-4D26-96C1-D0AF48C4C170}" destId="{3E9DA753-4BFF-4F59-BFAA-F72D36E1131D}" srcOrd="0" destOrd="0" presId="urn:microsoft.com/office/officeart/2005/8/layout/cycle6"/>
    <dgm:cxn modelId="{63EC05C4-DC65-4297-B0A4-FEE473A8E5EE}" type="presParOf" srcId="{68074664-DA77-4D26-96C1-D0AF48C4C170}" destId="{7DAAE99A-B471-4E83-8440-950980C70FC8}" srcOrd="1" destOrd="0" presId="urn:microsoft.com/office/officeart/2005/8/layout/cycle6"/>
    <dgm:cxn modelId="{D81F25A7-BE56-4E04-8AFC-CEC25CA5A5DE}" type="presParOf" srcId="{68074664-DA77-4D26-96C1-D0AF48C4C170}" destId="{4D5A51C0-730D-4813-9A71-0DEC8ECE1390}" srcOrd="2" destOrd="0" presId="urn:microsoft.com/office/officeart/2005/8/layout/cycle6"/>
    <dgm:cxn modelId="{A358203D-9FD8-4253-A931-942C4C1AED8E}" type="presParOf" srcId="{68074664-DA77-4D26-96C1-D0AF48C4C170}" destId="{B6583C0E-B071-44C8-A29C-BC6AA9A13348}" srcOrd="3" destOrd="0" presId="urn:microsoft.com/office/officeart/2005/8/layout/cycle6"/>
    <dgm:cxn modelId="{DCAA3BBD-F5AA-424F-9A28-A7E5835E1477}" type="presParOf" srcId="{68074664-DA77-4D26-96C1-D0AF48C4C170}" destId="{CFCF925A-CB5A-4D9A-91A8-43447C55141C}" srcOrd="4" destOrd="0" presId="urn:microsoft.com/office/officeart/2005/8/layout/cycle6"/>
    <dgm:cxn modelId="{CCC32EBF-3463-435E-94DF-FD4875A31445}" type="presParOf" srcId="{68074664-DA77-4D26-96C1-D0AF48C4C170}" destId="{21962E3B-58EB-4EA9-BF09-9FB84CD506DE}" srcOrd="5" destOrd="0" presId="urn:microsoft.com/office/officeart/2005/8/layout/cycle6"/>
    <dgm:cxn modelId="{3E061BA4-B062-4426-B80B-DC9758CC36C9}" type="presParOf" srcId="{68074664-DA77-4D26-96C1-D0AF48C4C170}" destId="{6CFA1FF6-C504-46FC-AE0F-9712A4130557}" srcOrd="6" destOrd="0" presId="urn:microsoft.com/office/officeart/2005/8/layout/cycle6"/>
    <dgm:cxn modelId="{7783F3EE-3EE0-4AD2-B935-F7015AE792AF}" type="presParOf" srcId="{68074664-DA77-4D26-96C1-D0AF48C4C170}" destId="{BF8B79B0-C2B0-44C3-8FAA-27D5790C1F0F}" srcOrd="7" destOrd="0" presId="urn:microsoft.com/office/officeart/2005/8/layout/cycle6"/>
    <dgm:cxn modelId="{61199FDA-6433-434C-B135-88714F083ACE}" type="presParOf" srcId="{68074664-DA77-4D26-96C1-D0AF48C4C170}" destId="{0D6655EA-F137-4455-A81B-0D7794289863}" srcOrd="8" destOrd="0" presId="urn:microsoft.com/office/officeart/2005/8/layout/cycle6"/>
    <dgm:cxn modelId="{B6E21900-96E8-414C-920F-6FD9EADD0431}" type="presParOf" srcId="{68074664-DA77-4D26-96C1-D0AF48C4C170}" destId="{CE231668-B6EF-4244-B80D-1E52A3CA9F44}" srcOrd="9" destOrd="0" presId="urn:microsoft.com/office/officeart/2005/8/layout/cycle6"/>
    <dgm:cxn modelId="{817CAC74-A1C5-4C36-B146-E39A32EB43AA}" type="presParOf" srcId="{68074664-DA77-4D26-96C1-D0AF48C4C170}" destId="{21F662A5-1471-41AB-8B67-FB61D21BEC02}" srcOrd="10" destOrd="0" presId="urn:microsoft.com/office/officeart/2005/8/layout/cycle6"/>
    <dgm:cxn modelId="{6AAB527B-4467-42FE-9BFB-2F1202E8BC45}" type="presParOf" srcId="{68074664-DA77-4D26-96C1-D0AF48C4C170}" destId="{9B7ED967-7552-4524-8231-FEA84B763E5B}" srcOrd="11" destOrd="0" presId="urn:microsoft.com/office/officeart/2005/8/layout/cycle6"/>
    <dgm:cxn modelId="{F55F1DDD-8721-406F-82F1-4B252CA7D672}" type="presParOf" srcId="{68074664-DA77-4D26-96C1-D0AF48C4C170}" destId="{E6496DFE-8EDF-4374-B05B-25A50EF1EF4D}" srcOrd="12" destOrd="0" presId="urn:microsoft.com/office/officeart/2005/8/layout/cycle6"/>
    <dgm:cxn modelId="{EE429376-B618-4856-850F-9C243A522C03}" type="presParOf" srcId="{68074664-DA77-4D26-96C1-D0AF48C4C170}" destId="{C750ABDA-01D1-4C49-B5A7-8FAFD178DE78}" srcOrd="13" destOrd="0" presId="urn:microsoft.com/office/officeart/2005/8/layout/cycle6"/>
    <dgm:cxn modelId="{D7551A2E-2ADB-4B4B-AEA1-92CF99330E4F}" type="presParOf" srcId="{68074664-DA77-4D26-96C1-D0AF48C4C170}" destId="{9A53479A-F59C-4F1C-ACE6-445401E3C51A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76C1D3-0B6B-4A9A-9AFD-69EC711BA9FB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44B8B95-81A1-4F9D-BFD8-FA43F0449E31}">
      <dgm:prSet phldrT="[Текст]" custT="1"/>
      <dgm:spPr/>
      <dgm:t>
        <a:bodyPr/>
        <a:lstStyle/>
        <a:p>
          <a:r>
            <a:rPr lang="ru-RU" sz="1600" b="1">
              <a:solidFill>
                <a:srgbClr val="FF0000"/>
              </a:solidFill>
            </a:rPr>
            <a:t>ОГБОУ "ТБМК"</a:t>
          </a:r>
        </a:p>
        <a:p>
          <a:r>
            <a:rPr lang="ru-RU" sz="1600" b="1">
              <a:solidFill>
                <a:srgbClr val="FF0000"/>
              </a:solidFill>
            </a:rPr>
            <a:t>(воспитательный отдел)</a:t>
          </a:r>
        </a:p>
      </dgm:t>
    </dgm:pt>
    <dgm:pt modelId="{C6F1A6D5-533D-4D8B-B1DF-01BD0CC824EE}" type="parTrans" cxnId="{6511C597-B85F-4ACC-8509-2A0572C61CB3}">
      <dgm:prSet/>
      <dgm:spPr/>
      <dgm:t>
        <a:bodyPr/>
        <a:lstStyle/>
        <a:p>
          <a:endParaRPr lang="ru-RU"/>
        </a:p>
      </dgm:t>
    </dgm:pt>
    <dgm:pt modelId="{F61E47FC-E196-4014-AD75-CDB8009EE7EA}" type="sibTrans" cxnId="{6511C597-B85F-4ACC-8509-2A0572C61CB3}">
      <dgm:prSet/>
      <dgm:spPr/>
      <dgm:t>
        <a:bodyPr/>
        <a:lstStyle/>
        <a:p>
          <a:endParaRPr lang="ru-RU"/>
        </a:p>
      </dgm:t>
    </dgm:pt>
    <dgm:pt modelId="{DB0F28EE-7604-4CAF-9FA6-FE6522419FD7}">
      <dgm:prSet phldrT="[Текст]"/>
      <dgm:spPr/>
      <dgm:t>
        <a:bodyPr/>
        <a:lstStyle/>
        <a:p>
          <a:r>
            <a:rPr lang="ru-RU"/>
            <a:t>Департамент ПО ТО</a:t>
          </a:r>
        </a:p>
      </dgm:t>
    </dgm:pt>
    <dgm:pt modelId="{997BEB54-3CC2-4B26-8A79-A699E621B4A5}" type="parTrans" cxnId="{51993B80-3D2B-4935-80C4-7F862FE57952}">
      <dgm:prSet/>
      <dgm:spPr/>
      <dgm:t>
        <a:bodyPr/>
        <a:lstStyle/>
        <a:p>
          <a:endParaRPr lang="ru-RU"/>
        </a:p>
      </dgm:t>
    </dgm:pt>
    <dgm:pt modelId="{31EB1C54-DF30-4D6B-9462-F23A37C5203C}" type="sibTrans" cxnId="{51993B80-3D2B-4935-80C4-7F862FE57952}">
      <dgm:prSet/>
      <dgm:spPr/>
      <dgm:t>
        <a:bodyPr/>
        <a:lstStyle/>
        <a:p>
          <a:endParaRPr lang="ru-RU"/>
        </a:p>
      </dgm:t>
    </dgm:pt>
    <dgm:pt modelId="{33F70651-99B6-46C7-BF57-325FEC76CB59}">
      <dgm:prSet/>
      <dgm:spPr/>
      <dgm:t>
        <a:bodyPr/>
        <a:lstStyle/>
        <a:p>
          <a:r>
            <a:rPr lang="ru-RU"/>
            <a:t>Ассоциация медицинских сестер Томской области</a:t>
          </a:r>
        </a:p>
      </dgm:t>
    </dgm:pt>
    <dgm:pt modelId="{81C20DA5-743C-4D5C-A7F4-5FD84995664C}" type="parTrans" cxnId="{FA5F220B-009D-45D6-95BD-32BD67DCB95D}">
      <dgm:prSet/>
      <dgm:spPr/>
      <dgm:t>
        <a:bodyPr/>
        <a:lstStyle/>
        <a:p>
          <a:endParaRPr lang="ru-RU"/>
        </a:p>
      </dgm:t>
    </dgm:pt>
    <dgm:pt modelId="{4AA05A0F-AC5C-48A4-9689-5D3578C948D3}" type="sibTrans" cxnId="{FA5F220B-009D-45D6-95BD-32BD67DCB95D}">
      <dgm:prSet/>
      <dgm:spPr/>
      <dgm:t>
        <a:bodyPr/>
        <a:lstStyle/>
        <a:p>
          <a:endParaRPr lang="ru-RU"/>
        </a:p>
      </dgm:t>
    </dgm:pt>
    <dgm:pt modelId="{9F527E9D-4DFB-4152-87B5-C87D64858DB1}">
      <dgm:prSet/>
      <dgm:spPr/>
      <dgm:t>
        <a:bodyPr/>
        <a:lstStyle/>
        <a:p>
          <a:r>
            <a:rPr lang="ru-RU"/>
            <a:t>Союз ветеранов Томской области</a:t>
          </a:r>
        </a:p>
      </dgm:t>
    </dgm:pt>
    <dgm:pt modelId="{3BE92155-45EB-45D9-A5F4-47477C53560F}" type="parTrans" cxnId="{7FF8C333-6737-4AC5-8B46-A9753B1EA157}">
      <dgm:prSet/>
      <dgm:spPr/>
      <dgm:t>
        <a:bodyPr/>
        <a:lstStyle/>
        <a:p>
          <a:endParaRPr lang="ru-RU"/>
        </a:p>
      </dgm:t>
    </dgm:pt>
    <dgm:pt modelId="{DA02431F-E24E-4D7B-BD2F-389BDC9CDE90}" type="sibTrans" cxnId="{7FF8C333-6737-4AC5-8B46-A9753B1EA157}">
      <dgm:prSet/>
      <dgm:spPr/>
      <dgm:t>
        <a:bodyPr/>
        <a:lstStyle/>
        <a:p>
          <a:endParaRPr lang="ru-RU"/>
        </a:p>
      </dgm:t>
    </dgm:pt>
    <dgm:pt modelId="{47E0DBE8-A6F8-4489-8476-6E5DAD6A7DBA}">
      <dgm:prSet custT="1"/>
      <dgm:spPr/>
      <dgm:t>
        <a:bodyPr/>
        <a:lstStyle/>
        <a:p>
          <a:r>
            <a:rPr lang="ru-RU" sz="1100"/>
            <a:t>центр культуры и творчества</a:t>
          </a:r>
        </a:p>
      </dgm:t>
    </dgm:pt>
    <dgm:pt modelId="{08BD3F4E-D703-48A4-AC26-58293FA97695}" type="parTrans" cxnId="{9748F491-8B50-48E6-A2CC-154724B162EF}">
      <dgm:prSet/>
      <dgm:spPr/>
      <dgm:t>
        <a:bodyPr/>
        <a:lstStyle/>
        <a:p>
          <a:endParaRPr lang="ru-RU"/>
        </a:p>
      </dgm:t>
    </dgm:pt>
    <dgm:pt modelId="{50F629AA-CB11-4549-9BB0-78BB671416DE}" type="sibTrans" cxnId="{9748F491-8B50-48E6-A2CC-154724B162EF}">
      <dgm:prSet/>
      <dgm:spPr/>
      <dgm:t>
        <a:bodyPr/>
        <a:lstStyle/>
        <a:p>
          <a:endParaRPr lang="ru-RU"/>
        </a:p>
      </dgm:t>
    </dgm:pt>
    <dgm:pt modelId="{68602C05-3E2C-403B-8E26-FEF1241E1C82}">
      <dgm:prSet/>
      <dgm:spPr/>
      <dgm:t>
        <a:bodyPr/>
        <a:lstStyle/>
        <a:p>
          <a:r>
            <a:rPr lang="ru-RU"/>
            <a:t>Центр медицинской профилактики </a:t>
          </a:r>
        </a:p>
      </dgm:t>
    </dgm:pt>
    <dgm:pt modelId="{1E482028-E01B-4135-A2AE-991948491328}" type="parTrans" cxnId="{30040878-F95E-4178-8639-6F52D86605FF}">
      <dgm:prSet/>
      <dgm:spPr/>
      <dgm:t>
        <a:bodyPr/>
        <a:lstStyle/>
        <a:p>
          <a:endParaRPr lang="ru-RU"/>
        </a:p>
      </dgm:t>
    </dgm:pt>
    <dgm:pt modelId="{6532AE88-603E-4F3C-BADF-3335AEBF454D}" type="sibTrans" cxnId="{30040878-F95E-4178-8639-6F52D86605FF}">
      <dgm:prSet/>
      <dgm:spPr/>
      <dgm:t>
        <a:bodyPr/>
        <a:lstStyle/>
        <a:p>
          <a:endParaRPr lang="ru-RU"/>
        </a:p>
      </dgm:t>
    </dgm:pt>
    <dgm:pt modelId="{9582E54C-C0ED-4BD9-B52B-CC18848A7B1F}">
      <dgm:prSet custT="1"/>
      <dgm:spPr/>
      <dgm:t>
        <a:bodyPr/>
        <a:lstStyle/>
        <a:p>
          <a:r>
            <a:rPr lang="ru-RU" sz="1100"/>
            <a:t>ТРОО «Мультикультурный Томск»</a:t>
          </a:r>
        </a:p>
      </dgm:t>
    </dgm:pt>
    <dgm:pt modelId="{E3304199-5731-46CE-B72F-A3467A6536B1}" type="parTrans" cxnId="{5465E976-709F-4D98-B051-769109C9BD50}">
      <dgm:prSet/>
      <dgm:spPr/>
      <dgm:t>
        <a:bodyPr/>
        <a:lstStyle/>
        <a:p>
          <a:endParaRPr lang="ru-RU"/>
        </a:p>
      </dgm:t>
    </dgm:pt>
    <dgm:pt modelId="{314D54B2-BCCE-4887-823D-6E39CD74EC8B}" type="sibTrans" cxnId="{5465E976-709F-4D98-B051-769109C9BD50}">
      <dgm:prSet/>
      <dgm:spPr/>
      <dgm:t>
        <a:bodyPr/>
        <a:lstStyle/>
        <a:p>
          <a:endParaRPr lang="ru-RU"/>
        </a:p>
      </dgm:t>
    </dgm:pt>
    <dgm:pt modelId="{6D943930-ED4D-43A2-A831-489233B7B148}">
      <dgm:prSet/>
      <dgm:spPr/>
      <dgm:t>
        <a:bodyPr/>
        <a:lstStyle/>
        <a:p>
          <a:r>
            <a:rPr lang="ru-RU"/>
            <a:t>Афганский центр</a:t>
          </a:r>
        </a:p>
      </dgm:t>
    </dgm:pt>
    <dgm:pt modelId="{7C01099F-3089-4A66-8FB4-CFF5E6A16364}" type="parTrans" cxnId="{F8BE7ED4-41CD-4CB1-9006-EFEBE7D07373}">
      <dgm:prSet/>
      <dgm:spPr/>
      <dgm:t>
        <a:bodyPr/>
        <a:lstStyle/>
        <a:p>
          <a:endParaRPr lang="ru-RU"/>
        </a:p>
      </dgm:t>
    </dgm:pt>
    <dgm:pt modelId="{24DEE1F1-A1EE-43FE-BD2B-6089B2ED2578}" type="sibTrans" cxnId="{F8BE7ED4-41CD-4CB1-9006-EFEBE7D07373}">
      <dgm:prSet/>
      <dgm:spPr/>
      <dgm:t>
        <a:bodyPr/>
        <a:lstStyle/>
        <a:p>
          <a:endParaRPr lang="ru-RU"/>
        </a:p>
      </dgm:t>
    </dgm:pt>
    <dgm:pt modelId="{26A1109A-1432-4733-810B-25133909540E}" type="pres">
      <dgm:prSet presAssocID="{D576C1D3-0B6B-4A9A-9AFD-69EC711BA9FB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0FD1DC3-57E2-424F-B79E-7039DD85645F}" type="pres">
      <dgm:prSet presAssocID="{444B8B95-81A1-4F9D-BFD8-FA43F0449E31}" presName="singleCycle" presStyleCnt="0"/>
      <dgm:spPr/>
      <dgm:t>
        <a:bodyPr/>
        <a:lstStyle/>
        <a:p>
          <a:endParaRPr lang="ru-RU"/>
        </a:p>
      </dgm:t>
    </dgm:pt>
    <dgm:pt modelId="{633AFC74-3ECA-40A5-910D-CBDD4642E155}" type="pres">
      <dgm:prSet presAssocID="{444B8B95-81A1-4F9D-BFD8-FA43F0449E31}" presName="singleCenter" presStyleLbl="node1" presStyleIdx="0" presStyleCnt="8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3F17F266-2FB3-423A-98F5-801798B0FFF3}" type="pres">
      <dgm:prSet presAssocID="{3BE92155-45EB-45D9-A5F4-47477C53560F}" presName="Name56" presStyleLbl="parChTrans1D2" presStyleIdx="0" presStyleCnt="7"/>
      <dgm:spPr/>
      <dgm:t>
        <a:bodyPr/>
        <a:lstStyle/>
        <a:p>
          <a:endParaRPr lang="ru-RU"/>
        </a:p>
      </dgm:t>
    </dgm:pt>
    <dgm:pt modelId="{69E3F74A-EFAA-4138-A986-265C2DC367DD}" type="pres">
      <dgm:prSet presAssocID="{9F527E9D-4DFB-4152-87B5-C87D64858DB1}" presName="text0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264DAC-4C8B-4032-8B8F-BA4ADA2CBFC0}" type="pres">
      <dgm:prSet presAssocID="{1E482028-E01B-4135-A2AE-991948491328}" presName="Name56" presStyleLbl="parChTrans1D2" presStyleIdx="1" presStyleCnt="7"/>
      <dgm:spPr/>
      <dgm:t>
        <a:bodyPr/>
        <a:lstStyle/>
        <a:p>
          <a:endParaRPr lang="ru-RU"/>
        </a:p>
      </dgm:t>
    </dgm:pt>
    <dgm:pt modelId="{5C98D426-4818-4013-8BED-52575E8B53A9}" type="pres">
      <dgm:prSet presAssocID="{68602C05-3E2C-403B-8E26-FEF1241E1C82}" presName="text0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A7A842-19BC-4CF7-9FDE-A9CCD792DD04}" type="pres">
      <dgm:prSet presAssocID="{7C01099F-3089-4A66-8FB4-CFF5E6A16364}" presName="Name56" presStyleLbl="parChTrans1D2" presStyleIdx="2" presStyleCnt="7"/>
      <dgm:spPr/>
      <dgm:t>
        <a:bodyPr/>
        <a:lstStyle/>
        <a:p>
          <a:endParaRPr lang="ru-RU"/>
        </a:p>
      </dgm:t>
    </dgm:pt>
    <dgm:pt modelId="{44E49ED8-B0D8-4E49-A50F-24345C245217}" type="pres">
      <dgm:prSet presAssocID="{6D943930-ED4D-43A2-A831-489233B7B148}" presName="text0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4F3606-2763-4593-A497-0839F54A586F}" type="pres">
      <dgm:prSet presAssocID="{E3304199-5731-46CE-B72F-A3467A6536B1}" presName="Name56" presStyleLbl="parChTrans1D2" presStyleIdx="3" presStyleCnt="7"/>
      <dgm:spPr/>
      <dgm:t>
        <a:bodyPr/>
        <a:lstStyle/>
        <a:p>
          <a:endParaRPr lang="ru-RU"/>
        </a:p>
      </dgm:t>
    </dgm:pt>
    <dgm:pt modelId="{D9C1DD9C-21D9-4FE8-83E0-AD2A2A92BD0F}" type="pres">
      <dgm:prSet presAssocID="{9582E54C-C0ED-4BD9-B52B-CC18848A7B1F}" presName="text0" presStyleLbl="node1" presStyleIdx="4" presStyleCnt="8" custScaleX="1268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2BA2D7-D26C-40D3-88E7-612A8C20C66E}" type="pres">
      <dgm:prSet presAssocID="{08BD3F4E-D703-48A4-AC26-58293FA97695}" presName="Name56" presStyleLbl="parChTrans1D2" presStyleIdx="4" presStyleCnt="7"/>
      <dgm:spPr/>
      <dgm:t>
        <a:bodyPr/>
        <a:lstStyle/>
        <a:p>
          <a:endParaRPr lang="ru-RU"/>
        </a:p>
      </dgm:t>
    </dgm:pt>
    <dgm:pt modelId="{1F721C9C-41EA-4878-8773-1B9DE7E88BA3}" type="pres">
      <dgm:prSet presAssocID="{47E0DBE8-A6F8-4489-8476-6E5DAD6A7DBA}" presName="text0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FBB0F8-F646-4EC3-82AC-979E16CC0437}" type="pres">
      <dgm:prSet presAssocID="{997BEB54-3CC2-4B26-8A79-A699E621B4A5}" presName="Name56" presStyleLbl="parChTrans1D2" presStyleIdx="5" presStyleCnt="7"/>
      <dgm:spPr/>
      <dgm:t>
        <a:bodyPr/>
        <a:lstStyle/>
        <a:p>
          <a:endParaRPr lang="ru-RU"/>
        </a:p>
      </dgm:t>
    </dgm:pt>
    <dgm:pt modelId="{7BDF43C7-0549-415B-8DE7-CF58893E1AA5}" type="pres">
      <dgm:prSet presAssocID="{DB0F28EE-7604-4CAF-9FA6-FE6522419FD7}" presName="text0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726A74-D90C-4DDA-98F8-78F94B21E229}" type="pres">
      <dgm:prSet presAssocID="{81C20DA5-743C-4D5C-A7F4-5FD84995664C}" presName="Name56" presStyleLbl="parChTrans1D2" presStyleIdx="6" presStyleCnt="7"/>
      <dgm:spPr/>
      <dgm:t>
        <a:bodyPr/>
        <a:lstStyle/>
        <a:p>
          <a:endParaRPr lang="ru-RU"/>
        </a:p>
      </dgm:t>
    </dgm:pt>
    <dgm:pt modelId="{43E15125-CEB0-46CC-9F90-DBAB98A11FBC}" type="pres">
      <dgm:prSet presAssocID="{33F70651-99B6-46C7-BF57-325FEC76CB59}" presName="text0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F8C333-6737-4AC5-8B46-A9753B1EA157}" srcId="{444B8B95-81A1-4F9D-BFD8-FA43F0449E31}" destId="{9F527E9D-4DFB-4152-87B5-C87D64858DB1}" srcOrd="0" destOrd="0" parTransId="{3BE92155-45EB-45D9-A5F4-47477C53560F}" sibTransId="{DA02431F-E24E-4D7B-BD2F-389BDC9CDE90}"/>
    <dgm:cxn modelId="{9B553D50-8101-452B-B601-1634667CAC17}" type="presOf" srcId="{997BEB54-3CC2-4B26-8A79-A699E621B4A5}" destId="{17FBB0F8-F646-4EC3-82AC-979E16CC0437}" srcOrd="0" destOrd="0" presId="urn:microsoft.com/office/officeart/2008/layout/RadialCluster"/>
    <dgm:cxn modelId="{51993B80-3D2B-4935-80C4-7F862FE57952}" srcId="{444B8B95-81A1-4F9D-BFD8-FA43F0449E31}" destId="{DB0F28EE-7604-4CAF-9FA6-FE6522419FD7}" srcOrd="5" destOrd="0" parTransId="{997BEB54-3CC2-4B26-8A79-A699E621B4A5}" sibTransId="{31EB1C54-DF30-4D6B-9462-F23A37C5203C}"/>
    <dgm:cxn modelId="{6511C597-B85F-4ACC-8509-2A0572C61CB3}" srcId="{D576C1D3-0B6B-4A9A-9AFD-69EC711BA9FB}" destId="{444B8B95-81A1-4F9D-BFD8-FA43F0449E31}" srcOrd="0" destOrd="0" parTransId="{C6F1A6D5-533D-4D8B-B1DF-01BD0CC824EE}" sibTransId="{F61E47FC-E196-4014-AD75-CDB8009EE7EA}"/>
    <dgm:cxn modelId="{FA82B84A-0FD7-4925-ACD1-6CFC8479670A}" type="presOf" srcId="{D576C1D3-0B6B-4A9A-9AFD-69EC711BA9FB}" destId="{26A1109A-1432-4733-810B-25133909540E}" srcOrd="0" destOrd="0" presId="urn:microsoft.com/office/officeart/2008/layout/RadialCluster"/>
    <dgm:cxn modelId="{57804FC2-B93A-46C8-8109-50C445196554}" type="presOf" srcId="{81C20DA5-743C-4D5C-A7F4-5FD84995664C}" destId="{F5726A74-D90C-4DDA-98F8-78F94B21E229}" srcOrd="0" destOrd="0" presId="urn:microsoft.com/office/officeart/2008/layout/RadialCluster"/>
    <dgm:cxn modelId="{38114A6E-A9DB-4DBD-8DC6-2DA72D17714B}" type="presOf" srcId="{9F527E9D-4DFB-4152-87B5-C87D64858DB1}" destId="{69E3F74A-EFAA-4138-A986-265C2DC367DD}" srcOrd="0" destOrd="0" presId="urn:microsoft.com/office/officeart/2008/layout/RadialCluster"/>
    <dgm:cxn modelId="{F4830ACD-1DF1-447B-89BA-E7AE3A6C2491}" type="presOf" srcId="{68602C05-3E2C-403B-8E26-FEF1241E1C82}" destId="{5C98D426-4818-4013-8BED-52575E8B53A9}" srcOrd="0" destOrd="0" presId="urn:microsoft.com/office/officeart/2008/layout/RadialCluster"/>
    <dgm:cxn modelId="{E60E7368-2329-439C-8788-29DEA1C98BE4}" type="presOf" srcId="{6D943930-ED4D-43A2-A831-489233B7B148}" destId="{44E49ED8-B0D8-4E49-A50F-24345C245217}" srcOrd="0" destOrd="0" presId="urn:microsoft.com/office/officeart/2008/layout/RadialCluster"/>
    <dgm:cxn modelId="{21BCAAC5-C0B2-47B4-9D0B-AD0563623836}" type="presOf" srcId="{444B8B95-81A1-4F9D-BFD8-FA43F0449E31}" destId="{633AFC74-3ECA-40A5-910D-CBDD4642E155}" srcOrd="0" destOrd="0" presId="urn:microsoft.com/office/officeart/2008/layout/RadialCluster"/>
    <dgm:cxn modelId="{80E456A1-56CA-472E-8B0A-FDF779152F90}" type="presOf" srcId="{1E482028-E01B-4135-A2AE-991948491328}" destId="{F8264DAC-4C8B-4032-8B8F-BA4ADA2CBFC0}" srcOrd="0" destOrd="0" presId="urn:microsoft.com/office/officeart/2008/layout/RadialCluster"/>
    <dgm:cxn modelId="{9748F491-8B50-48E6-A2CC-154724B162EF}" srcId="{444B8B95-81A1-4F9D-BFD8-FA43F0449E31}" destId="{47E0DBE8-A6F8-4489-8476-6E5DAD6A7DBA}" srcOrd="4" destOrd="0" parTransId="{08BD3F4E-D703-48A4-AC26-58293FA97695}" sibTransId="{50F629AA-CB11-4549-9BB0-78BB671416DE}"/>
    <dgm:cxn modelId="{678865EA-7C9F-4571-A8A2-4C0181581494}" type="presOf" srcId="{3BE92155-45EB-45D9-A5F4-47477C53560F}" destId="{3F17F266-2FB3-423A-98F5-801798B0FFF3}" srcOrd="0" destOrd="0" presId="urn:microsoft.com/office/officeart/2008/layout/RadialCluster"/>
    <dgm:cxn modelId="{764E8107-6D17-47D4-9D44-F6CED07E35EB}" type="presOf" srcId="{E3304199-5731-46CE-B72F-A3467A6536B1}" destId="{EE4F3606-2763-4593-A497-0839F54A586F}" srcOrd="0" destOrd="0" presId="urn:microsoft.com/office/officeart/2008/layout/RadialCluster"/>
    <dgm:cxn modelId="{166F920B-8C1D-49F3-8E5E-DEF212F3A105}" type="presOf" srcId="{DB0F28EE-7604-4CAF-9FA6-FE6522419FD7}" destId="{7BDF43C7-0549-415B-8DE7-CF58893E1AA5}" srcOrd="0" destOrd="0" presId="urn:microsoft.com/office/officeart/2008/layout/RadialCluster"/>
    <dgm:cxn modelId="{580845EE-C000-4945-96BC-7DD47BC4A95E}" type="presOf" srcId="{08BD3F4E-D703-48A4-AC26-58293FA97695}" destId="{582BA2D7-D26C-40D3-88E7-612A8C20C66E}" srcOrd="0" destOrd="0" presId="urn:microsoft.com/office/officeart/2008/layout/RadialCluster"/>
    <dgm:cxn modelId="{E3452FB7-0DE3-4338-B498-1A66BAD82075}" type="presOf" srcId="{7C01099F-3089-4A66-8FB4-CFF5E6A16364}" destId="{50A7A842-19BC-4CF7-9FDE-A9CCD792DD04}" srcOrd="0" destOrd="0" presId="urn:microsoft.com/office/officeart/2008/layout/RadialCluster"/>
    <dgm:cxn modelId="{5465E976-709F-4D98-B051-769109C9BD50}" srcId="{444B8B95-81A1-4F9D-BFD8-FA43F0449E31}" destId="{9582E54C-C0ED-4BD9-B52B-CC18848A7B1F}" srcOrd="3" destOrd="0" parTransId="{E3304199-5731-46CE-B72F-A3467A6536B1}" sibTransId="{314D54B2-BCCE-4887-823D-6E39CD74EC8B}"/>
    <dgm:cxn modelId="{194E6445-D0E5-4C62-A4FA-313AC2C897AB}" type="presOf" srcId="{33F70651-99B6-46C7-BF57-325FEC76CB59}" destId="{43E15125-CEB0-46CC-9F90-DBAB98A11FBC}" srcOrd="0" destOrd="0" presId="urn:microsoft.com/office/officeart/2008/layout/RadialCluster"/>
    <dgm:cxn modelId="{30040878-F95E-4178-8639-6F52D86605FF}" srcId="{444B8B95-81A1-4F9D-BFD8-FA43F0449E31}" destId="{68602C05-3E2C-403B-8E26-FEF1241E1C82}" srcOrd="1" destOrd="0" parTransId="{1E482028-E01B-4135-A2AE-991948491328}" sibTransId="{6532AE88-603E-4F3C-BADF-3335AEBF454D}"/>
    <dgm:cxn modelId="{F8BE7ED4-41CD-4CB1-9006-EFEBE7D07373}" srcId="{444B8B95-81A1-4F9D-BFD8-FA43F0449E31}" destId="{6D943930-ED4D-43A2-A831-489233B7B148}" srcOrd="2" destOrd="0" parTransId="{7C01099F-3089-4A66-8FB4-CFF5E6A16364}" sibTransId="{24DEE1F1-A1EE-43FE-BD2B-6089B2ED2578}"/>
    <dgm:cxn modelId="{94B41F91-1F89-4E3D-84EB-E959DBD9E875}" type="presOf" srcId="{9582E54C-C0ED-4BD9-B52B-CC18848A7B1F}" destId="{D9C1DD9C-21D9-4FE8-83E0-AD2A2A92BD0F}" srcOrd="0" destOrd="0" presId="urn:microsoft.com/office/officeart/2008/layout/RadialCluster"/>
    <dgm:cxn modelId="{617D42E1-6529-4FD0-B0BA-D4D5A445B774}" type="presOf" srcId="{47E0DBE8-A6F8-4489-8476-6E5DAD6A7DBA}" destId="{1F721C9C-41EA-4878-8773-1B9DE7E88BA3}" srcOrd="0" destOrd="0" presId="urn:microsoft.com/office/officeart/2008/layout/RadialCluster"/>
    <dgm:cxn modelId="{FA5F220B-009D-45D6-95BD-32BD67DCB95D}" srcId="{444B8B95-81A1-4F9D-BFD8-FA43F0449E31}" destId="{33F70651-99B6-46C7-BF57-325FEC76CB59}" srcOrd="6" destOrd="0" parTransId="{81C20DA5-743C-4D5C-A7F4-5FD84995664C}" sibTransId="{4AA05A0F-AC5C-48A4-9689-5D3578C948D3}"/>
    <dgm:cxn modelId="{54DC1899-C3B6-4127-91BF-9F187D7FFA3C}" type="presParOf" srcId="{26A1109A-1432-4733-810B-25133909540E}" destId="{80FD1DC3-57E2-424F-B79E-7039DD85645F}" srcOrd="0" destOrd="0" presId="urn:microsoft.com/office/officeart/2008/layout/RadialCluster"/>
    <dgm:cxn modelId="{373A70FD-41C2-4325-8FDB-738711358538}" type="presParOf" srcId="{80FD1DC3-57E2-424F-B79E-7039DD85645F}" destId="{633AFC74-3ECA-40A5-910D-CBDD4642E155}" srcOrd="0" destOrd="0" presId="urn:microsoft.com/office/officeart/2008/layout/RadialCluster"/>
    <dgm:cxn modelId="{B1A7A68B-9460-48D3-B109-F3DF51B28631}" type="presParOf" srcId="{80FD1DC3-57E2-424F-B79E-7039DD85645F}" destId="{3F17F266-2FB3-423A-98F5-801798B0FFF3}" srcOrd="1" destOrd="0" presId="urn:microsoft.com/office/officeart/2008/layout/RadialCluster"/>
    <dgm:cxn modelId="{7176ABAA-CD0E-4090-8B0F-1D5964111C1C}" type="presParOf" srcId="{80FD1DC3-57E2-424F-B79E-7039DD85645F}" destId="{69E3F74A-EFAA-4138-A986-265C2DC367DD}" srcOrd="2" destOrd="0" presId="urn:microsoft.com/office/officeart/2008/layout/RadialCluster"/>
    <dgm:cxn modelId="{5CF66047-21C6-4A86-88F5-91D95DEADA1E}" type="presParOf" srcId="{80FD1DC3-57E2-424F-B79E-7039DD85645F}" destId="{F8264DAC-4C8B-4032-8B8F-BA4ADA2CBFC0}" srcOrd="3" destOrd="0" presId="urn:microsoft.com/office/officeart/2008/layout/RadialCluster"/>
    <dgm:cxn modelId="{FC75446D-3F26-4D53-8733-D9D0BE8B2BE8}" type="presParOf" srcId="{80FD1DC3-57E2-424F-B79E-7039DD85645F}" destId="{5C98D426-4818-4013-8BED-52575E8B53A9}" srcOrd="4" destOrd="0" presId="urn:microsoft.com/office/officeart/2008/layout/RadialCluster"/>
    <dgm:cxn modelId="{7E477A20-6DA0-4995-9838-6D49C3BFFB05}" type="presParOf" srcId="{80FD1DC3-57E2-424F-B79E-7039DD85645F}" destId="{50A7A842-19BC-4CF7-9FDE-A9CCD792DD04}" srcOrd="5" destOrd="0" presId="urn:microsoft.com/office/officeart/2008/layout/RadialCluster"/>
    <dgm:cxn modelId="{CAEC06C9-4EC0-4CF3-882E-4BCA6A4C0C69}" type="presParOf" srcId="{80FD1DC3-57E2-424F-B79E-7039DD85645F}" destId="{44E49ED8-B0D8-4E49-A50F-24345C245217}" srcOrd="6" destOrd="0" presId="urn:microsoft.com/office/officeart/2008/layout/RadialCluster"/>
    <dgm:cxn modelId="{76A20101-118D-4589-82E6-563F40781AA1}" type="presParOf" srcId="{80FD1DC3-57E2-424F-B79E-7039DD85645F}" destId="{EE4F3606-2763-4593-A497-0839F54A586F}" srcOrd="7" destOrd="0" presId="urn:microsoft.com/office/officeart/2008/layout/RadialCluster"/>
    <dgm:cxn modelId="{8C176E05-6CDF-4382-9EB6-FD151612E09B}" type="presParOf" srcId="{80FD1DC3-57E2-424F-B79E-7039DD85645F}" destId="{D9C1DD9C-21D9-4FE8-83E0-AD2A2A92BD0F}" srcOrd="8" destOrd="0" presId="urn:microsoft.com/office/officeart/2008/layout/RadialCluster"/>
    <dgm:cxn modelId="{E482C12D-FAE7-497D-B4CD-8DBE4431CEAA}" type="presParOf" srcId="{80FD1DC3-57E2-424F-B79E-7039DD85645F}" destId="{582BA2D7-D26C-40D3-88E7-612A8C20C66E}" srcOrd="9" destOrd="0" presId="urn:microsoft.com/office/officeart/2008/layout/RadialCluster"/>
    <dgm:cxn modelId="{DB460E04-B8ED-47AD-A0FF-F26015C5B46B}" type="presParOf" srcId="{80FD1DC3-57E2-424F-B79E-7039DD85645F}" destId="{1F721C9C-41EA-4878-8773-1B9DE7E88BA3}" srcOrd="10" destOrd="0" presId="urn:microsoft.com/office/officeart/2008/layout/RadialCluster"/>
    <dgm:cxn modelId="{BCC6550C-A5B7-4717-8A88-00B48964ACF3}" type="presParOf" srcId="{80FD1DC3-57E2-424F-B79E-7039DD85645F}" destId="{17FBB0F8-F646-4EC3-82AC-979E16CC0437}" srcOrd="11" destOrd="0" presId="urn:microsoft.com/office/officeart/2008/layout/RadialCluster"/>
    <dgm:cxn modelId="{6CE1BB6F-8E02-4252-BA57-E6F8FE786F0E}" type="presParOf" srcId="{80FD1DC3-57E2-424F-B79E-7039DD85645F}" destId="{7BDF43C7-0549-415B-8DE7-CF58893E1AA5}" srcOrd="12" destOrd="0" presId="urn:microsoft.com/office/officeart/2008/layout/RadialCluster"/>
    <dgm:cxn modelId="{928A4760-8983-42BA-AF3A-8F7AB69AA9A4}" type="presParOf" srcId="{80FD1DC3-57E2-424F-B79E-7039DD85645F}" destId="{F5726A74-D90C-4DDA-98F8-78F94B21E229}" srcOrd="13" destOrd="0" presId="urn:microsoft.com/office/officeart/2008/layout/RadialCluster"/>
    <dgm:cxn modelId="{2DBF9E15-E49F-40FF-B6B2-A48C799D26D5}" type="presParOf" srcId="{80FD1DC3-57E2-424F-B79E-7039DD85645F}" destId="{43E15125-CEB0-46CC-9F90-DBAB98A11FBC}" srcOrd="1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9DA753-4BFF-4F59-BFAA-F72D36E1131D}">
      <dsp:nvSpPr>
        <dsp:cNvPr id="0" name=""/>
        <dsp:cNvSpPr/>
      </dsp:nvSpPr>
      <dsp:spPr>
        <a:xfrm>
          <a:off x="1994210" y="87635"/>
          <a:ext cx="2325046" cy="816626"/>
        </a:xfrm>
        <a:prstGeom prst="roundRect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Принятие норм и ценностей учебного заведения, удовлетворенность проф.выбором</a:t>
          </a:r>
        </a:p>
      </dsp:txBody>
      <dsp:txXfrm>
        <a:off x="2034074" y="127499"/>
        <a:ext cx="2245318" cy="736898"/>
      </dsp:txXfrm>
    </dsp:sp>
    <dsp:sp modelId="{4D5A51C0-730D-4813-9A71-0DEC8ECE1390}">
      <dsp:nvSpPr>
        <dsp:cNvPr id="0" name=""/>
        <dsp:cNvSpPr/>
      </dsp:nvSpPr>
      <dsp:spPr>
        <a:xfrm>
          <a:off x="883148" y="519819"/>
          <a:ext cx="4640028" cy="4640028"/>
        </a:xfrm>
        <a:prstGeom prst="circularArrow">
          <a:avLst>
            <a:gd name="adj1" fmla="val 5544"/>
            <a:gd name="adj2" fmla="val 330680"/>
            <a:gd name="adj3" fmla="val 14016140"/>
            <a:gd name="adj4" fmla="val 17241440"/>
            <a:gd name="adj5" fmla="val 5757"/>
          </a:avLst>
        </a:prstGeom>
        <a:noFill/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583C0E-B071-44C8-A29C-BC6AA9A13348}">
      <dsp:nvSpPr>
        <dsp:cNvPr id="0" name=""/>
        <dsp:cNvSpPr/>
      </dsp:nvSpPr>
      <dsp:spPr>
        <a:xfrm>
          <a:off x="4394502" y="1662661"/>
          <a:ext cx="1945186" cy="718590"/>
        </a:xfrm>
        <a:prstGeom prst="roundRect">
          <a:avLst/>
        </a:prstGeom>
        <a:gradFill rotWithShape="0">
          <a:gsLst>
            <a:gs pos="0">
              <a:srgbClr val="9BBB59">
                <a:hueOff val="2812566"/>
                <a:satOff val="-4220"/>
                <a:lumOff val="-686"/>
                <a:alphaOff val="0"/>
                <a:shade val="51000"/>
                <a:satMod val="130000"/>
              </a:srgbClr>
            </a:gs>
            <a:gs pos="80000">
              <a:srgbClr val="9BBB59">
                <a:hueOff val="2812566"/>
                <a:satOff val="-4220"/>
                <a:lumOff val="-686"/>
                <a:alphaOff val="0"/>
                <a:shade val="93000"/>
                <a:satMod val="130000"/>
              </a:srgbClr>
            </a:gs>
            <a:gs pos="100000">
              <a:srgbClr val="9BBB59">
                <a:hueOff val="2812566"/>
                <a:satOff val="-4220"/>
                <a:lumOff val="-686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Формирование  коммуникативной компетенции, студенческого коллектива</a:t>
          </a:r>
        </a:p>
      </dsp:txBody>
      <dsp:txXfrm>
        <a:off x="4429581" y="1697740"/>
        <a:ext cx="1875028" cy="648432"/>
      </dsp:txXfrm>
    </dsp:sp>
    <dsp:sp modelId="{21962E3B-58EB-4EA9-BF09-9FB84CD506DE}">
      <dsp:nvSpPr>
        <dsp:cNvPr id="0" name=""/>
        <dsp:cNvSpPr/>
      </dsp:nvSpPr>
      <dsp:spPr>
        <a:xfrm>
          <a:off x="1120811" y="1194868"/>
          <a:ext cx="4640028" cy="4640028"/>
        </a:xfrm>
        <a:custGeom>
          <a:avLst/>
          <a:gdLst/>
          <a:ahLst/>
          <a:cxnLst/>
          <a:rect l="0" t="0" r="0" b="0"/>
          <a:pathLst>
            <a:path>
              <a:moveTo>
                <a:pt x="4546529" y="1668021"/>
              </a:moveTo>
              <a:arcTo wR="2320014" hR="2320014" stAng="20620701" swAng="3344766"/>
            </a:path>
          </a:pathLst>
        </a:custGeom>
        <a:noFill/>
        <a:ln w="9525" cap="flat" cmpd="sng" algn="ctr">
          <a:solidFill>
            <a:srgbClr val="9BBB59">
              <a:hueOff val="2812566"/>
              <a:satOff val="-4220"/>
              <a:lumOff val="-686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FA1FF6-C504-46FC-AE0F-9712A4130557}">
      <dsp:nvSpPr>
        <dsp:cNvPr id="0" name=""/>
        <dsp:cNvSpPr/>
      </dsp:nvSpPr>
      <dsp:spPr>
        <a:xfrm>
          <a:off x="4395269" y="4343395"/>
          <a:ext cx="1787658" cy="839680"/>
        </a:xfrm>
        <a:prstGeom prst="roundRect">
          <a:avLst/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shade val="51000"/>
                <a:satMod val="130000"/>
              </a:srgbClr>
            </a:gs>
            <a:gs pos="80000">
              <a:srgbClr val="9BBB59">
                <a:hueOff val="5625132"/>
                <a:satOff val="-8440"/>
                <a:lumOff val="-1373"/>
                <a:alphaOff val="0"/>
                <a:shade val="93000"/>
                <a:satMod val="130000"/>
              </a:srgbClr>
            </a:gs>
            <a:gs pos="100000">
              <a:srgbClr val="9BBB59">
                <a:hueOff val="5625132"/>
                <a:satOff val="-8440"/>
                <a:lumOff val="-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Формирование социально-трудовых компетенций</a:t>
          </a:r>
        </a:p>
      </dsp:txBody>
      <dsp:txXfrm>
        <a:off x="4436259" y="4384385"/>
        <a:ext cx="1705678" cy="757700"/>
      </dsp:txXfrm>
    </dsp:sp>
    <dsp:sp modelId="{0D6655EA-F137-4455-A81B-0D7794289863}">
      <dsp:nvSpPr>
        <dsp:cNvPr id="0" name=""/>
        <dsp:cNvSpPr/>
      </dsp:nvSpPr>
      <dsp:spPr>
        <a:xfrm>
          <a:off x="1251012" y="901364"/>
          <a:ext cx="4640028" cy="4640028"/>
        </a:xfrm>
        <a:custGeom>
          <a:avLst/>
          <a:gdLst/>
          <a:ahLst/>
          <a:cxnLst/>
          <a:rect l="0" t="0" r="0" b="0"/>
          <a:pathLst>
            <a:path>
              <a:moveTo>
                <a:pt x="3237370" y="4450958"/>
              </a:moveTo>
              <a:arcTo wR="2320014" hR="2320014" stAng="4002509" swAng="2475179"/>
            </a:path>
          </a:pathLst>
        </a:custGeom>
        <a:noFill/>
        <a:ln w="9525" cap="flat" cmpd="sng" algn="ctr">
          <a:solidFill>
            <a:srgbClr val="9BBB59">
              <a:hueOff val="5625132"/>
              <a:satOff val="-8440"/>
              <a:lumOff val="-1373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231668-B6EF-4244-B80D-1E52A3CA9F44}">
      <dsp:nvSpPr>
        <dsp:cNvPr id="0" name=""/>
        <dsp:cNvSpPr/>
      </dsp:nvSpPr>
      <dsp:spPr>
        <a:xfrm>
          <a:off x="666954" y="4307256"/>
          <a:ext cx="1787658" cy="819217"/>
        </a:xfrm>
        <a:prstGeom prst="roundRect">
          <a:avLst/>
        </a:prstGeom>
        <a:gradFill rotWithShape="0">
          <a:gsLst>
            <a:gs pos="0">
              <a:srgbClr val="9BBB59">
                <a:hueOff val="8437698"/>
                <a:satOff val="-12660"/>
                <a:lumOff val="-2059"/>
                <a:alphaOff val="0"/>
                <a:shade val="51000"/>
                <a:satMod val="130000"/>
              </a:srgbClr>
            </a:gs>
            <a:gs pos="80000">
              <a:srgbClr val="9BBB59">
                <a:hueOff val="8437698"/>
                <a:satOff val="-12660"/>
                <a:lumOff val="-2059"/>
                <a:alphaOff val="0"/>
                <a:shade val="93000"/>
                <a:satMod val="130000"/>
              </a:srgbClr>
            </a:gs>
            <a:gs pos="100000">
              <a:srgbClr val="9BBB59">
                <a:hueOff val="8437698"/>
                <a:satOff val="-12660"/>
                <a:lumOff val="-205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Формирование базовой культуры личности, общекультурных компетенций</a:t>
          </a:r>
        </a:p>
      </dsp:txBody>
      <dsp:txXfrm>
        <a:off x="706945" y="4347247"/>
        <a:ext cx="1707676" cy="739235"/>
      </dsp:txXfrm>
    </dsp:sp>
    <dsp:sp modelId="{9B7ED967-7552-4524-8231-FEA84B763E5B}">
      <dsp:nvSpPr>
        <dsp:cNvPr id="0" name=""/>
        <dsp:cNvSpPr/>
      </dsp:nvSpPr>
      <dsp:spPr>
        <a:xfrm>
          <a:off x="775302" y="687605"/>
          <a:ext cx="4640028" cy="4640028"/>
        </a:xfrm>
        <a:custGeom>
          <a:avLst/>
          <a:gdLst/>
          <a:ahLst/>
          <a:cxnLst/>
          <a:rect l="0" t="0" r="0" b="0"/>
          <a:pathLst>
            <a:path>
              <a:moveTo>
                <a:pt x="465339" y="3713803"/>
              </a:moveTo>
              <a:arcTo wR="2320014" hR="2320014" stAng="8584506" swAng="3102166"/>
            </a:path>
          </a:pathLst>
        </a:custGeom>
        <a:noFill/>
        <a:ln w="9525" cap="flat" cmpd="sng" algn="ctr">
          <a:solidFill>
            <a:srgbClr val="9BBB59">
              <a:hueOff val="8437698"/>
              <a:satOff val="-12660"/>
              <a:lumOff val="-2059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496DFE-8EDF-4374-B05B-25A50EF1EF4D}">
      <dsp:nvSpPr>
        <dsp:cNvPr id="0" name=""/>
        <dsp:cNvSpPr/>
      </dsp:nvSpPr>
      <dsp:spPr>
        <a:xfrm>
          <a:off x="-5564" y="1606610"/>
          <a:ext cx="1919462" cy="831174"/>
        </a:xfrm>
        <a:prstGeom prst="roundRect">
          <a:avLst/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Формирование компетенции личностного самосовершенствования</a:t>
          </a:r>
        </a:p>
      </dsp:txBody>
      <dsp:txXfrm>
        <a:off x="35011" y="1647185"/>
        <a:ext cx="1838312" cy="750024"/>
      </dsp:txXfrm>
    </dsp:sp>
    <dsp:sp modelId="{9A53479A-F59C-4F1C-ACE6-445401E3C51A}">
      <dsp:nvSpPr>
        <dsp:cNvPr id="0" name=""/>
        <dsp:cNvSpPr/>
      </dsp:nvSpPr>
      <dsp:spPr>
        <a:xfrm>
          <a:off x="795911" y="521238"/>
          <a:ext cx="4640028" cy="4640028"/>
        </a:xfrm>
        <a:custGeom>
          <a:avLst/>
          <a:gdLst/>
          <a:ahLst/>
          <a:cxnLst/>
          <a:rect l="0" t="0" r="0" b="0"/>
          <a:pathLst>
            <a:path>
              <a:moveTo>
                <a:pt x="372478" y="1059231"/>
              </a:moveTo>
              <a:arcTo wR="2320014" hR="2320014" stAng="12775076" swAng="2194987"/>
            </a:path>
          </a:pathLst>
        </a:custGeom>
        <a:noFill/>
        <a:ln w="9525" cap="flat" cmpd="sng" algn="ctr">
          <a:solidFill>
            <a:srgbClr val="9BBB59">
              <a:hueOff val="11250264"/>
              <a:satOff val="-16880"/>
              <a:lumOff val="-2745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3AFC74-3ECA-40A5-910D-CBDD4642E155}">
      <dsp:nvSpPr>
        <dsp:cNvPr id="0" name=""/>
        <dsp:cNvSpPr/>
      </dsp:nvSpPr>
      <dsp:spPr>
        <a:xfrm>
          <a:off x="2230278" y="2659576"/>
          <a:ext cx="1911667" cy="191166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0000"/>
              </a:solidFill>
            </a:rPr>
            <a:t>ОГБОУ "ТБМК"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0000"/>
              </a:solidFill>
            </a:rPr>
            <a:t>(воспитательный отдел)</a:t>
          </a:r>
        </a:p>
      </dsp:txBody>
      <dsp:txXfrm>
        <a:off x="2323598" y="2752896"/>
        <a:ext cx="1725027" cy="1725027"/>
      </dsp:txXfrm>
    </dsp:sp>
    <dsp:sp modelId="{3F17F266-2FB3-423A-98F5-801798B0FFF3}">
      <dsp:nvSpPr>
        <dsp:cNvPr id="0" name=""/>
        <dsp:cNvSpPr/>
      </dsp:nvSpPr>
      <dsp:spPr>
        <a:xfrm rot="16200000">
          <a:off x="2678985" y="2152449"/>
          <a:ext cx="101425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1425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3F74A-EFAA-4138-A986-265C2DC367DD}">
      <dsp:nvSpPr>
        <dsp:cNvPr id="0" name=""/>
        <dsp:cNvSpPr/>
      </dsp:nvSpPr>
      <dsp:spPr>
        <a:xfrm>
          <a:off x="2545703" y="364505"/>
          <a:ext cx="1280817" cy="12808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Союз ветеранов Томской области</a:t>
          </a:r>
        </a:p>
      </dsp:txBody>
      <dsp:txXfrm>
        <a:off x="2608227" y="427029"/>
        <a:ext cx="1155769" cy="1155769"/>
      </dsp:txXfrm>
    </dsp:sp>
    <dsp:sp modelId="{F8264DAC-4C8B-4032-8B8F-BA4ADA2CBFC0}">
      <dsp:nvSpPr>
        <dsp:cNvPr id="0" name=""/>
        <dsp:cNvSpPr/>
      </dsp:nvSpPr>
      <dsp:spPr>
        <a:xfrm rot="19285714">
          <a:off x="4079896" y="2675829"/>
          <a:ext cx="56882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68825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98D426-4818-4013-8BED-52575E8B53A9}">
      <dsp:nvSpPr>
        <dsp:cNvPr id="0" name=""/>
        <dsp:cNvSpPr/>
      </dsp:nvSpPr>
      <dsp:spPr>
        <a:xfrm>
          <a:off x="4586672" y="1347383"/>
          <a:ext cx="1280817" cy="12808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Центр медицинской профилактики </a:t>
          </a:r>
        </a:p>
      </dsp:txBody>
      <dsp:txXfrm>
        <a:off x="4649196" y="1409907"/>
        <a:ext cx="1155769" cy="1155769"/>
      </dsp:txXfrm>
    </dsp:sp>
    <dsp:sp modelId="{50A7A842-19BC-4CF7-9FDE-A9CCD792DD04}">
      <dsp:nvSpPr>
        <dsp:cNvPr id="0" name=""/>
        <dsp:cNvSpPr/>
      </dsp:nvSpPr>
      <dsp:spPr>
        <a:xfrm rot="771429">
          <a:off x="4129746" y="3941852"/>
          <a:ext cx="97320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7320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E49ED8-B0D8-4E49-A50F-24345C245217}">
      <dsp:nvSpPr>
        <dsp:cNvPr id="0" name=""/>
        <dsp:cNvSpPr/>
      </dsp:nvSpPr>
      <dsp:spPr>
        <a:xfrm>
          <a:off x="5090749" y="3555891"/>
          <a:ext cx="1280817" cy="12808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Афганский центр</a:t>
          </a:r>
        </a:p>
      </dsp:txBody>
      <dsp:txXfrm>
        <a:off x="5153273" y="3618415"/>
        <a:ext cx="1155769" cy="1155769"/>
      </dsp:txXfrm>
    </dsp:sp>
    <dsp:sp modelId="{EE4F3606-2763-4593-A497-0839F54A586F}">
      <dsp:nvSpPr>
        <dsp:cNvPr id="0" name=""/>
        <dsp:cNvSpPr/>
      </dsp:nvSpPr>
      <dsp:spPr>
        <a:xfrm rot="3857143">
          <a:off x="3408988" y="4949110"/>
          <a:ext cx="83880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880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C1DD9C-21D9-4FE8-83E0-AD2A2A92BD0F}">
      <dsp:nvSpPr>
        <dsp:cNvPr id="0" name=""/>
        <dsp:cNvSpPr/>
      </dsp:nvSpPr>
      <dsp:spPr>
        <a:xfrm>
          <a:off x="3506284" y="5326977"/>
          <a:ext cx="1624960" cy="12808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ТРОО «Мультикультурный Томск»</a:t>
          </a:r>
        </a:p>
      </dsp:txBody>
      <dsp:txXfrm>
        <a:off x="3568808" y="5389501"/>
        <a:ext cx="1499912" cy="1155769"/>
      </dsp:txXfrm>
    </dsp:sp>
    <dsp:sp modelId="{582BA2D7-D26C-40D3-88E7-612A8C20C66E}">
      <dsp:nvSpPr>
        <dsp:cNvPr id="0" name=""/>
        <dsp:cNvSpPr/>
      </dsp:nvSpPr>
      <dsp:spPr>
        <a:xfrm rot="6942857">
          <a:off x="2124435" y="4949110"/>
          <a:ext cx="83880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880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721C9C-41EA-4878-8773-1B9DE7E88BA3}">
      <dsp:nvSpPr>
        <dsp:cNvPr id="0" name=""/>
        <dsp:cNvSpPr/>
      </dsp:nvSpPr>
      <dsp:spPr>
        <a:xfrm>
          <a:off x="1413051" y="5326977"/>
          <a:ext cx="1280817" cy="12808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центр культуры и творчества</a:t>
          </a:r>
        </a:p>
      </dsp:txBody>
      <dsp:txXfrm>
        <a:off x="1475575" y="5389501"/>
        <a:ext cx="1155769" cy="1155769"/>
      </dsp:txXfrm>
    </dsp:sp>
    <dsp:sp modelId="{17FBB0F8-F646-4EC3-82AC-979E16CC0437}">
      <dsp:nvSpPr>
        <dsp:cNvPr id="0" name=""/>
        <dsp:cNvSpPr/>
      </dsp:nvSpPr>
      <dsp:spPr>
        <a:xfrm rot="10028571">
          <a:off x="1269275" y="3941852"/>
          <a:ext cx="97320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7320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DF43C7-0549-415B-8DE7-CF58893E1AA5}">
      <dsp:nvSpPr>
        <dsp:cNvPr id="0" name=""/>
        <dsp:cNvSpPr/>
      </dsp:nvSpPr>
      <dsp:spPr>
        <a:xfrm>
          <a:off x="658" y="3555891"/>
          <a:ext cx="1280817" cy="12808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Департамент ПО ТО</a:t>
          </a:r>
        </a:p>
      </dsp:txBody>
      <dsp:txXfrm>
        <a:off x="63182" y="3618415"/>
        <a:ext cx="1155769" cy="1155769"/>
      </dsp:txXfrm>
    </dsp:sp>
    <dsp:sp modelId="{F5726A74-D90C-4DDA-98F8-78F94B21E229}">
      <dsp:nvSpPr>
        <dsp:cNvPr id="0" name=""/>
        <dsp:cNvSpPr/>
      </dsp:nvSpPr>
      <dsp:spPr>
        <a:xfrm rot="13114286">
          <a:off x="1723502" y="2675829"/>
          <a:ext cx="56882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68825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E15125-CEB0-46CC-9F90-DBAB98A11FBC}">
      <dsp:nvSpPr>
        <dsp:cNvPr id="0" name=""/>
        <dsp:cNvSpPr/>
      </dsp:nvSpPr>
      <dsp:spPr>
        <a:xfrm>
          <a:off x="504735" y="1347383"/>
          <a:ext cx="1280817" cy="12808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Ассоциация медицинских сестер Томской области</a:t>
          </a:r>
        </a:p>
      </dsp:txBody>
      <dsp:txXfrm>
        <a:off x="567259" y="1409907"/>
        <a:ext cx="1155769" cy="11557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Программа  представляет собой инновационную адаптивную модель воспитательной работы, целью которой является Развитие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7C879A-18B6-47D7-8868-2FCB1ABFA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5887</Words>
  <Characters>33560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«От профессионального самоопределения к профессиональной идентичности»</vt:lpstr>
    </vt:vector>
  </TitlesOfParts>
  <Company>Home</Company>
  <LinksUpToDate>false</LinksUpToDate>
  <CharactersWithSpaces>39369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«От профессионального самоопределения к профессиональной идентичности»</dc:title>
  <dc:subject>Старцева С.П., заведующая отделом воспитательной работы ОГБОУ «Томский базовый медицинский колледж»</dc:subject>
  <dc:creator>Старцева Светлана П.</dc:creator>
  <cp:lastModifiedBy>Елена</cp:lastModifiedBy>
  <cp:revision>2</cp:revision>
  <cp:lastPrinted>2015-03-03T02:16:00Z</cp:lastPrinted>
  <dcterms:created xsi:type="dcterms:W3CDTF">2015-03-03T02:17:00Z</dcterms:created>
  <dcterms:modified xsi:type="dcterms:W3CDTF">2015-03-03T02:17:00Z</dcterms:modified>
</cp:coreProperties>
</file>