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08" w:rsidRPr="00007508" w:rsidRDefault="00525C64" w:rsidP="00007508">
      <w:pPr>
        <w:spacing w:after="0"/>
        <w:jc w:val="center"/>
        <w:rPr>
          <w:rFonts w:ascii="Times New Roman" w:eastAsia="Times New Roman" w:hAnsi="Times New Roman"/>
          <w:b/>
          <w:sz w:val="24"/>
          <w:szCs w:val="24"/>
          <w:lang w:eastAsia="ru-RU"/>
        </w:rPr>
      </w:pPr>
      <w:r w:rsidRPr="00007508">
        <w:rPr>
          <w:rFonts w:ascii="Times New Roman" w:eastAsia="Times New Roman" w:hAnsi="Times New Roman"/>
          <w:b/>
          <w:sz w:val="24"/>
          <w:szCs w:val="24"/>
          <w:lang w:eastAsia="ru-RU"/>
        </w:rPr>
        <w:t>У</w:t>
      </w:r>
      <w:r w:rsidR="00007508" w:rsidRPr="00007508">
        <w:rPr>
          <w:rFonts w:ascii="Times New Roman" w:eastAsia="Times New Roman" w:hAnsi="Times New Roman"/>
          <w:b/>
          <w:sz w:val="24"/>
          <w:szCs w:val="24"/>
          <w:lang w:eastAsia="ru-RU"/>
        </w:rPr>
        <w:t>ЧЕБНО-ИССЛЕДОВАТЕЛЬСКИЙ ПРОЕКТ –</w:t>
      </w:r>
    </w:p>
    <w:p w:rsidR="008639C9" w:rsidRDefault="00007508" w:rsidP="00007508">
      <w:pPr>
        <w:pStyle w:val="a5"/>
        <w:spacing w:after="0"/>
        <w:ind w:left="708" w:firstLine="0"/>
        <w:contextualSpacing w:val="0"/>
        <w:jc w:val="center"/>
        <w:rPr>
          <w:rFonts w:ascii="Times New Roman" w:eastAsia="Times New Roman" w:hAnsi="Times New Roman"/>
          <w:b/>
          <w:sz w:val="24"/>
          <w:szCs w:val="24"/>
          <w:lang w:eastAsia="ru-RU"/>
        </w:rPr>
      </w:pPr>
      <w:r w:rsidRPr="00007508">
        <w:rPr>
          <w:rFonts w:ascii="Times New Roman" w:eastAsia="Times New Roman" w:hAnsi="Times New Roman"/>
          <w:b/>
          <w:sz w:val="24"/>
          <w:szCs w:val="24"/>
          <w:lang w:eastAsia="ru-RU"/>
        </w:rPr>
        <w:t>КАК РЕСУРС ДЛЯ ФОРМИРОВАНИЯ ОБЩИХ КОМП</w:t>
      </w:r>
      <w:r w:rsidR="000E593A">
        <w:rPr>
          <w:rFonts w:ascii="Times New Roman" w:eastAsia="Times New Roman" w:hAnsi="Times New Roman"/>
          <w:b/>
          <w:sz w:val="24"/>
          <w:szCs w:val="24"/>
          <w:lang w:eastAsia="ru-RU"/>
        </w:rPr>
        <w:t>Е</w:t>
      </w:r>
      <w:r w:rsidRPr="00007508">
        <w:rPr>
          <w:rFonts w:ascii="Times New Roman" w:eastAsia="Times New Roman" w:hAnsi="Times New Roman"/>
          <w:b/>
          <w:sz w:val="24"/>
          <w:szCs w:val="24"/>
          <w:lang w:eastAsia="ru-RU"/>
        </w:rPr>
        <w:t>ТЕНЦИЙ ОБУЧАЮЩИХСЯ НА УРОКАХ И ВО ВНЕУРОЧНОЙ ДЕЯТЕЛЬНОСТИ</w:t>
      </w:r>
    </w:p>
    <w:p w:rsidR="00007508" w:rsidRDefault="00007508" w:rsidP="00007508">
      <w:pPr>
        <w:pStyle w:val="a5"/>
        <w:spacing w:after="0"/>
        <w:ind w:left="708" w:firstLine="0"/>
        <w:contextualSpacing w:val="0"/>
        <w:jc w:val="center"/>
        <w:rPr>
          <w:rFonts w:ascii="Times New Roman" w:eastAsia="Times New Roman" w:hAnsi="Times New Roman"/>
          <w:b/>
          <w:sz w:val="24"/>
          <w:szCs w:val="24"/>
          <w:lang w:eastAsia="ru-RU"/>
        </w:rPr>
      </w:pPr>
      <w:r w:rsidRPr="00007508">
        <w:rPr>
          <w:rFonts w:ascii="Times New Roman" w:eastAsia="Times New Roman" w:hAnsi="Times New Roman"/>
          <w:b/>
          <w:sz w:val="24"/>
          <w:szCs w:val="24"/>
          <w:lang w:eastAsia="ru-RU"/>
        </w:rPr>
        <w:t xml:space="preserve"> В РАМКАХ ДИСЦИПЛИНЫ ФИЗИЧЕСКОЙ КУЛЬТУРЫ В СИСТЕМЕ СПО</w:t>
      </w:r>
    </w:p>
    <w:p w:rsidR="00007508" w:rsidRPr="00007508" w:rsidRDefault="00007508" w:rsidP="00007508">
      <w:pPr>
        <w:pStyle w:val="a5"/>
        <w:spacing w:after="0"/>
        <w:ind w:left="708" w:firstLine="0"/>
        <w:contextualSpacing w:val="0"/>
        <w:jc w:val="center"/>
        <w:rPr>
          <w:rFonts w:ascii="Times New Roman" w:eastAsia="Times New Roman" w:hAnsi="Times New Roman"/>
          <w:b/>
          <w:sz w:val="24"/>
          <w:szCs w:val="24"/>
          <w:lang w:eastAsia="ru-RU"/>
        </w:rPr>
      </w:pPr>
    </w:p>
    <w:p w:rsidR="00007508" w:rsidRPr="00007508" w:rsidRDefault="00007508" w:rsidP="00007508">
      <w:pPr>
        <w:pStyle w:val="a5"/>
        <w:spacing w:after="0"/>
        <w:ind w:left="708" w:firstLine="0"/>
        <w:contextualSpacing w:val="0"/>
        <w:jc w:val="center"/>
        <w:rPr>
          <w:rFonts w:ascii="Times New Roman" w:eastAsia="Times New Roman" w:hAnsi="Times New Roman"/>
          <w:i/>
          <w:sz w:val="24"/>
          <w:szCs w:val="24"/>
          <w:lang w:eastAsia="ru-RU"/>
        </w:rPr>
      </w:pPr>
      <w:r w:rsidRPr="00007508">
        <w:rPr>
          <w:rFonts w:ascii="Times New Roman" w:eastAsia="Times New Roman" w:hAnsi="Times New Roman"/>
          <w:i/>
          <w:sz w:val="24"/>
          <w:szCs w:val="24"/>
          <w:lang w:eastAsia="ru-RU"/>
        </w:rPr>
        <w:t>А.</w:t>
      </w:r>
      <w:r w:rsidR="00A6183D">
        <w:rPr>
          <w:rFonts w:ascii="Times New Roman" w:eastAsia="Times New Roman" w:hAnsi="Times New Roman"/>
          <w:i/>
          <w:sz w:val="24"/>
          <w:szCs w:val="24"/>
          <w:lang w:eastAsia="ru-RU"/>
        </w:rPr>
        <w:t>П</w:t>
      </w:r>
      <w:r w:rsidRPr="00007508">
        <w:rPr>
          <w:rFonts w:ascii="Times New Roman" w:eastAsia="Times New Roman" w:hAnsi="Times New Roman"/>
          <w:i/>
          <w:sz w:val="24"/>
          <w:szCs w:val="24"/>
          <w:lang w:eastAsia="ru-RU"/>
        </w:rPr>
        <w:t>. Онищенко, преподаватель ФК</w:t>
      </w:r>
    </w:p>
    <w:p w:rsidR="00007508" w:rsidRPr="00007508" w:rsidRDefault="00007508" w:rsidP="00007508">
      <w:pPr>
        <w:pStyle w:val="a5"/>
        <w:spacing w:after="0"/>
        <w:ind w:left="708" w:firstLine="0"/>
        <w:contextualSpacing w:val="0"/>
        <w:jc w:val="center"/>
        <w:rPr>
          <w:rFonts w:ascii="Times New Roman" w:eastAsia="Times New Roman" w:hAnsi="Times New Roman"/>
          <w:sz w:val="24"/>
          <w:szCs w:val="24"/>
          <w:lang w:eastAsia="ru-RU"/>
        </w:rPr>
      </w:pPr>
      <w:r w:rsidRPr="00007508">
        <w:rPr>
          <w:rFonts w:ascii="Times New Roman" w:eastAsia="Times New Roman" w:hAnsi="Times New Roman"/>
          <w:sz w:val="24"/>
          <w:szCs w:val="24"/>
          <w:lang w:eastAsia="ru-RU"/>
        </w:rPr>
        <w:t xml:space="preserve">ОГБОУ СПО «Томский </w:t>
      </w:r>
      <w:proofErr w:type="spellStart"/>
      <w:r w:rsidRPr="00007508">
        <w:rPr>
          <w:rFonts w:ascii="Times New Roman" w:eastAsia="Times New Roman" w:hAnsi="Times New Roman"/>
          <w:sz w:val="24"/>
          <w:szCs w:val="24"/>
          <w:lang w:eastAsia="ru-RU"/>
        </w:rPr>
        <w:t>коммунально</w:t>
      </w:r>
      <w:proofErr w:type="spellEnd"/>
      <w:r w:rsidRPr="00007508">
        <w:rPr>
          <w:rFonts w:ascii="Times New Roman" w:eastAsia="Times New Roman" w:hAnsi="Times New Roman"/>
          <w:sz w:val="24"/>
          <w:szCs w:val="24"/>
          <w:lang w:eastAsia="ru-RU"/>
        </w:rPr>
        <w:t xml:space="preserve"> – строительный техникум»</w:t>
      </w:r>
    </w:p>
    <w:p w:rsidR="00F64B80" w:rsidRPr="00007508" w:rsidRDefault="00F64B80" w:rsidP="00007508">
      <w:pPr>
        <w:pStyle w:val="a5"/>
        <w:jc w:val="center"/>
      </w:pPr>
    </w:p>
    <w:p w:rsidR="00615464" w:rsidRPr="00007508" w:rsidRDefault="00942574" w:rsidP="00007508">
      <w:pPr>
        <w:spacing w:after="0" w:line="240" w:lineRule="auto"/>
        <w:ind w:firstLine="708"/>
        <w:jc w:val="both"/>
        <w:rPr>
          <w:rFonts w:ascii="Times New Roman" w:hAnsi="Times New Roman" w:cs="Times New Roman"/>
          <w:sz w:val="24"/>
          <w:szCs w:val="24"/>
        </w:rPr>
      </w:pPr>
      <w:proofErr w:type="gramStart"/>
      <w:r w:rsidRPr="00741037">
        <w:rPr>
          <w:rFonts w:ascii="Times New Roman" w:hAnsi="Times New Roman" w:cs="Times New Roman"/>
          <w:color w:val="000000"/>
          <w:sz w:val="24"/>
          <w:szCs w:val="24"/>
          <w:shd w:val="clear" w:color="auto" w:fill="FFFFFF"/>
        </w:rPr>
        <w:t>Формирование у обучающегося установки на здоровый образ жизни  и ярко выраженной  гражданской позиции, является одной из главных задач при подготовке будущих специалистов на уроках физической к</w:t>
      </w:r>
      <w:r w:rsidR="00712707">
        <w:rPr>
          <w:rFonts w:ascii="Times New Roman" w:hAnsi="Times New Roman" w:cs="Times New Roman"/>
          <w:color w:val="000000"/>
          <w:sz w:val="24"/>
          <w:szCs w:val="24"/>
          <w:shd w:val="clear" w:color="auto" w:fill="FFFFFF"/>
        </w:rPr>
        <w:t>ультуры  в учреждениях   средне</w:t>
      </w:r>
      <w:r w:rsidRPr="00741037">
        <w:rPr>
          <w:rFonts w:ascii="Times New Roman" w:hAnsi="Times New Roman" w:cs="Times New Roman"/>
          <w:color w:val="000000"/>
          <w:sz w:val="24"/>
          <w:szCs w:val="24"/>
          <w:shd w:val="clear" w:color="auto" w:fill="FFFFFF"/>
        </w:rPr>
        <w:t>го профессионального образования.</w:t>
      </w:r>
      <w:proofErr w:type="gramEnd"/>
      <w:r w:rsidRPr="00741037">
        <w:rPr>
          <w:rFonts w:ascii="Times New Roman" w:hAnsi="Times New Roman" w:cs="Times New Roman"/>
          <w:color w:val="000000"/>
          <w:sz w:val="24"/>
          <w:szCs w:val="24"/>
          <w:shd w:val="clear" w:color="auto" w:fill="FFFFFF"/>
        </w:rPr>
        <w:t xml:space="preserve"> Помимо указанных выше задач, в системе СПО </w:t>
      </w:r>
      <w:r w:rsidR="00615464" w:rsidRPr="00741037">
        <w:rPr>
          <w:rFonts w:ascii="Times New Roman" w:hAnsi="Times New Roman" w:cs="Times New Roman"/>
          <w:color w:val="000000"/>
          <w:sz w:val="24"/>
          <w:szCs w:val="24"/>
          <w:shd w:val="clear" w:color="auto" w:fill="FFFFFF"/>
        </w:rPr>
        <w:t xml:space="preserve">определены и </w:t>
      </w:r>
      <w:r w:rsidRPr="00741037">
        <w:rPr>
          <w:rFonts w:ascii="Times New Roman" w:hAnsi="Times New Roman" w:cs="Times New Roman"/>
          <w:color w:val="000000"/>
          <w:sz w:val="24"/>
          <w:szCs w:val="24"/>
          <w:shd w:val="clear" w:color="auto" w:fill="FFFFFF"/>
        </w:rPr>
        <w:t>общие  компетенции, которыми должен обладать специалист при выпуске из учебного учреждения.</w:t>
      </w:r>
      <w:r w:rsidR="00A02CA5" w:rsidRPr="00A02CA5">
        <w:rPr>
          <w:rFonts w:ascii="Times New Roman" w:hAnsi="Times New Roman" w:cs="Times New Roman"/>
          <w:sz w:val="24"/>
          <w:szCs w:val="24"/>
        </w:rPr>
        <w:t xml:space="preserve"> </w:t>
      </w:r>
    </w:p>
    <w:p w:rsidR="00942574" w:rsidRPr="00741037" w:rsidRDefault="00942574" w:rsidP="00615464">
      <w:pPr>
        <w:spacing w:after="0" w:line="240" w:lineRule="auto"/>
        <w:ind w:firstLine="708"/>
        <w:jc w:val="both"/>
        <w:rPr>
          <w:rFonts w:ascii="Times New Roman" w:hAnsi="Times New Roman" w:cs="Times New Roman"/>
          <w:color w:val="000000"/>
          <w:sz w:val="24"/>
          <w:szCs w:val="24"/>
          <w:shd w:val="clear" w:color="auto" w:fill="FFFFFF"/>
        </w:rPr>
      </w:pPr>
      <w:r w:rsidRPr="00741037">
        <w:rPr>
          <w:rFonts w:ascii="Times New Roman" w:hAnsi="Times New Roman" w:cs="Times New Roman"/>
          <w:color w:val="000000"/>
          <w:sz w:val="24"/>
          <w:szCs w:val="24"/>
          <w:shd w:val="clear" w:color="auto" w:fill="FFFFFF"/>
        </w:rPr>
        <w:t xml:space="preserve"> К одним  из важнейших общих </w:t>
      </w:r>
      <w:proofErr w:type="gramStart"/>
      <w:r w:rsidRPr="00741037">
        <w:rPr>
          <w:rFonts w:ascii="Times New Roman" w:hAnsi="Times New Roman" w:cs="Times New Roman"/>
          <w:color w:val="000000"/>
          <w:sz w:val="24"/>
          <w:szCs w:val="24"/>
          <w:shd w:val="clear" w:color="auto" w:fill="FFFFFF"/>
        </w:rPr>
        <w:t>компетенций</w:t>
      </w:r>
      <w:proofErr w:type="gramEnd"/>
      <w:r w:rsidRPr="00741037">
        <w:rPr>
          <w:rFonts w:ascii="Times New Roman" w:hAnsi="Times New Roman" w:cs="Times New Roman"/>
          <w:color w:val="000000"/>
          <w:sz w:val="24"/>
          <w:szCs w:val="24"/>
          <w:shd w:val="clear" w:color="auto" w:fill="FFFFFF"/>
        </w:rPr>
        <w:t xml:space="preserve"> формируемых на уроках </w:t>
      </w:r>
      <w:r w:rsidR="00615464" w:rsidRPr="00741037">
        <w:rPr>
          <w:rFonts w:ascii="Times New Roman" w:hAnsi="Times New Roman" w:cs="Times New Roman"/>
          <w:color w:val="000000"/>
          <w:sz w:val="24"/>
          <w:szCs w:val="24"/>
          <w:shd w:val="clear" w:color="auto" w:fill="FFFFFF"/>
        </w:rPr>
        <w:t xml:space="preserve">физической культуры </w:t>
      </w:r>
      <w:r w:rsidRPr="00741037">
        <w:rPr>
          <w:rFonts w:ascii="Times New Roman" w:hAnsi="Times New Roman" w:cs="Times New Roman"/>
          <w:color w:val="000000"/>
          <w:sz w:val="24"/>
          <w:szCs w:val="24"/>
          <w:shd w:val="clear" w:color="auto" w:fill="FFFFFF"/>
        </w:rPr>
        <w:t>у будущих выпускников СПО, можно отнести следующие:</w:t>
      </w:r>
    </w:p>
    <w:p w:rsidR="00800930" w:rsidRDefault="00800930" w:rsidP="00800930">
      <w:pPr>
        <w:widowControl w:val="0"/>
        <w:autoSpaceDE w:val="0"/>
        <w:autoSpaceDN w:val="0"/>
        <w:adjustRightInd w:val="0"/>
        <w:spacing w:after="0" w:line="240" w:lineRule="auto"/>
        <w:jc w:val="both"/>
        <w:rPr>
          <w:rFonts w:ascii="Times New Roman" w:hAnsi="Times New Roman" w:cs="Times New Roman"/>
          <w:sz w:val="24"/>
          <w:szCs w:val="24"/>
        </w:rPr>
      </w:pPr>
      <w:r w:rsidRPr="00E85D7F">
        <w:rPr>
          <w:rFonts w:ascii="Times New Roman" w:hAnsi="Times New Roman" w:cs="Times New Roman"/>
          <w:b/>
          <w:sz w:val="24"/>
          <w:szCs w:val="24"/>
        </w:rPr>
        <w:t>ОК</w:t>
      </w:r>
      <w:r w:rsidR="00932EB2">
        <w:rPr>
          <w:rFonts w:ascii="Times New Roman" w:hAnsi="Times New Roman" w:cs="Times New Roman"/>
          <w:b/>
          <w:sz w:val="24"/>
          <w:szCs w:val="24"/>
        </w:rPr>
        <w:t xml:space="preserve"> </w:t>
      </w:r>
      <w:r w:rsidRPr="00E85D7F">
        <w:rPr>
          <w:rFonts w:ascii="Times New Roman" w:hAnsi="Times New Roman" w:cs="Times New Roman"/>
          <w:b/>
          <w:sz w:val="24"/>
          <w:szCs w:val="24"/>
        </w:rPr>
        <w:t xml:space="preserve"> 1.</w:t>
      </w:r>
      <w:r w:rsidRPr="00E85D7F">
        <w:rPr>
          <w:rFonts w:ascii="Times New Roman" w:hAnsi="Times New Roman" w:cs="Times New Roman"/>
          <w:sz w:val="24"/>
          <w:szCs w:val="24"/>
        </w:rPr>
        <w:t xml:space="preserve"> </w:t>
      </w:r>
      <w:r w:rsidR="00932EB2">
        <w:rPr>
          <w:rFonts w:ascii="Times New Roman" w:hAnsi="Times New Roman" w:cs="Times New Roman"/>
          <w:sz w:val="24"/>
          <w:szCs w:val="24"/>
        </w:rPr>
        <w:tab/>
      </w:r>
      <w:r w:rsidRPr="00E85D7F">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p w:rsidR="00F64B80" w:rsidRPr="00E85D7F" w:rsidRDefault="00F64B80" w:rsidP="00F64B80">
      <w:pPr>
        <w:widowControl w:val="0"/>
        <w:autoSpaceDE w:val="0"/>
        <w:autoSpaceDN w:val="0"/>
        <w:adjustRightInd w:val="0"/>
        <w:spacing w:after="0"/>
        <w:jc w:val="both"/>
        <w:rPr>
          <w:rFonts w:ascii="Times New Roman" w:hAnsi="Times New Roman" w:cs="Times New Roman"/>
          <w:sz w:val="24"/>
          <w:szCs w:val="24"/>
        </w:rPr>
      </w:pPr>
      <w:r w:rsidRPr="00E85D7F">
        <w:rPr>
          <w:rFonts w:ascii="Times New Roman" w:hAnsi="Times New Roman" w:cs="Times New Roman"/>
          <w:b/>
          <w:sz w:val="24"/>
          <w:szCs w:val="24"/>
        </w:rPr>
        <w:t>ОК</w:t>
      </w:r>
      <w:r w:rsidR="00007508">
        <w:rPr>
          <w:rFonts w:ascii="Times New Roman" w:hAnsi="Times New Roman" w:cs="Times New Roman"/>
          <w:b/>
          <w:sz w:val="24"/>
          <w:szCs w:val="24"/>
        </w:rPr>
        <w:t xml:space="preserve"> </w:t>
      </w:r>
      <w:r w:rsidRPr="00E85D7F">
        <w:rPr>
          <w:rFonts w:ascii="Times New Roman" w:hAnsi="Times New Roman" w:cs="Times New Roman"/>
          <w:b/>
          <w:sz w:val="24"/>
          <w:szCs w:val="24"/>
        </w:rPr>
        <w:t xml:space="preserve"> 3</w:t>
      </w:r>
      <w:r w:rsidRPr="00E85D7F">
        <w:rPr>
          <w:rFonts w:ascii="Times New Roman" w:hAnsi="Times New Roman" w:cs="Times New Roman"/>
          <w:sz w:val="24"/>
          <w:szCs w:val="24"/>
        </w:rPr>
        <w:t>. Решать проблемы, оценивать риски и принимать решения в нестандартных ситуациях.</w:t>
      </w:r>
    </w:p>
    <w:p w:rsidR="00800930" w:rsidRPr="00E85D7F" w:rsidRDefault="00007508" w:rsidP="00F64B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ОК </w:t>
      </w:r>
      <w:r w:rsidR="00800930" w:rsidRPr="00E85D7F">
        <w:rPr>
          <w:rFonts w:ascii="Times New Roman" w:hAnsi="Times New Roman" w:cs="Times New Roman"/>
          <w:b/>
          <w:sz w:val="24"/>
          <w:szCs w:val="24"/>
        </w:rPr>
        <w:t>2.</w:t>
      </w:r>
      <w:r w:rsidR="00800930" w:rsidRPr="00E85D7F">
        <w:rPr>
          <w:rFonts w:ascii="Times New Roman" w:hAnsi="Times New Roman" w:cs="Times New Roman"/>
          <w:sz w:val="24"/>
          <w:szCs w:val="24"/>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800930" w:rsidRPr="00E85D7F" w:rsidRDefault="00800930" w:rsidP="00800930">
      <w:pPr>
        <w:widowControl w:val="0"/>
        <w:autoSpaceDE w:val="0"/>
        <w:autoSpaceDN w:val="0"/>
        <w:adjustRightInd w:val="0"/>
        <w:spacing w:after="0" w:line="240" w:lineRule="auto"/>
        <w:jc w:val="both"/>
        <w:rPr>
          <w:rFonts w:ascii="Times New Roman" w:hAnsi="Times New Roman" w:cs="Times New Roman"/>
          <w:sz w:val="24"/>
          <w:szCs w:val="24"/>
        </w:rPr>
      </w:pPr>
      <w:r w:rsidRPr="00E85D7F">
        <w:rPr>
          <w:rFonts w:ascii="Times New Roman" w:hAnsi="Times New Roman" w:cs="Times New Roman"/>
          <w:b/>
          <w:sz w:val="24"/>
          <w:szCs w:val="24"/>
        </w:rPr>
        <w:t>ОК 4</w:t>
      </w:r>
      <w:r w:rsidRPr="00E85D7F">
        <w:rPr>
          <w:rFonts w:ascii="Times New Roman" w:hAnsi="Times New Roman" w:cs="Times New Roman"/>
          <w:sz w:val="24"/>
          <w:szCs w:val="24"/>
        </w:rPr>
        <w:t>.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00930" w:rsidRPr="00E85D7F" w:rsidRDefault="00007508" w:rsidP="0080093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ОК </w:t>
      </w:r>
      <w:r w:rsidR="00800930" w:rsidRPr="0032597B">
        <w:rPr>
          <w:rFonts w:ascii="Times New Roman" w:hAnsi="Times New Roman" w:cs="Times New Roman"/>
          <w:b/>
          <w:sz w:val="24"/>
          <w:szCs w:val="24"/>
        </w:rPr>
        <w:t>5</w:t>
      </w:r>
      <w:r w:rsidR="00932EB2">
        <w:rPr>
          <w:rFonts w:ascii="Times New Roman" w:hAnsi="Times New Roman" w:cs="Times New Roman"/>
          <w:b/>
          <w:sz w:val="24"/>
          <w:szCs w:val="24"/>
        </w:rPr>
        <w:t xml:space="preserve">. </w:t>
      </w:r>
      <w:r w:rsidR="00800930" w:rsidRPr="00E85D7F">
        <w:rPr>
          <w:rFonts w:ascii="Times New Roman" w:hAnsi="Times New Roman" w:cs="Times New Roman"/>
          <w:sz w:val="24"/>
          <w:szCs w:val="24"/>
        </w:rPr>
        <w:t>Использовать информационно-коммуникационные технологии для совершенствования профессиональной деятельности.</w:t>
      </w:r>
    </w:p>
    <w:p w:rsidR="00800930" w:rsidRPr="00E85D7F" w:rsidRDefault="00800930" w:rsidP="00800930">
      <w:pPr>
        <w:widowControl w:val="0"/>
        <w:autoSpaceDE w:val="0"/>
        <w:autoSpaceDN w:val="0"/>
        <w:adjustRightInd w:val="0"/>
        <w:spacing w:after="0" w:line="240" w:lineRule="auto"/>
        <w:jc w:val="both"/>
        <w:rPr>
          <w:rFonts w:ascii="Times New Roman" w:hAnsi="Times New Roman" w:cs="Times New Roman"/>
          <w:sz w:val="24"/>
          <w:szCs w:val="24"/>
        </w:rPr>
      </w:pPr>
      <w:r w:rsidRPr="00E85D7F">
        <w:rPr>
          <w:rFonts w:ascii="Times New Roman" w:hAnsi="Times New Roman" w:cs="Times New Roman"/>
          <w:b/>
          <w:sz w:val="24"/>
          <w:szCs w:val="24"/>
        </w:rPr>
        <w:t xml:space="preserve">ОК </w:t>
      </w:r>
      <w:r w:rsidR="00007508">
        <w:rPr>
          <w:rFonts w:ascii="Times New Roman" w:hAnsi="Times New Roman" w:cs="Times New Roman"/>
          <w:b/>
          <w:sz w:val="24"/>
          <w:szCs w:val="24"/>
        </w:rPr>
        <w:t xml:space="preserve"> </w:t>
      </w:r>
      <w:r w:rsidRPr="00E85D7F">
        <w:rPr>
          <w:rFonts w:ascii="Times New Roman" w:hAnsi="Times New Roman" w:cs="Times New Roman"/>
          <w:b/>
          <w:sz w:val="24"/>
          <w:szCs w:val="24"/>
        </w:rPr>
        <w:t>6.</w:t>
      </w:r>
      <w:r w:rsidRPr="00E85D7F">
        <w:rPr>
          <w:rFonts w:ascii="Times New Roman" w:hAnsi="Times New Roman" w:cs="Times New Roman"/>
          <w:sz w:val="24"/>
          <w:szCs w:val="24"/>
        </w:rPr>
        <w:t xml:space="preserve"> </w:t>
      </w:r>
      <w:r w:rsidR="00932EB2">
        <w:rPr>
          <w:rFonts w:ascii="Times New Roman" w:hAnsi="Times New Roman" w:cs="Times New Roman"/>
          <w:sz w:val="24"/>
          <w:szCs w:val="24"/>
        </w:rPr>
        <w:t xml:space="preserve"> </w:t>
      </w:r>
      <w:r w:rsidRPr="00E85D7F">
        <w:rPr>
          <w:rFonts w:ascii="Times New Roman" w:hAnsi="Times New Roman" w:cs="Times New Roman"/>
          <w:sz w:val="24"/>
          <w:szCs w:val="24"/>
        </w:rPr>
        <w:t>Работать в коллективе и команде, обеспечивать ее сплочение, эффективно общаться с коллегами, руководством, потребителями.</w:t>
      </w:r>
    </w:p>
    <w:p w:rsidR="00800930" w:rsidRPr="00E85D7F" w:rsidRDefault="00007508" w:rsidP="0080093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ОК </w:t>
      </w:r>
      <w:r w:rsidR="00800930" w:rsidRPr="00E85D7F">
        <w:rPr>
          <w:rFonts w:ascii="Times New Roman" w:hAnsi="Times New Roman" w:cs="Times New Roman"/>
          <w:b/>
          <w:sz w:val="24"/>
          <w:szCs w:val="24"/>
        </w:rPr>
        <w:t>7</w:t>
      </w:r>
      <w:r w:rsidR="00800930" w:rsidRPr="00E85D7F">
        <w:rPr>
          <w:rFonts w:ascii="Times New Roman" w:hAnsi="Times New Roman" w:cs="Times New Roman"/>
          <w:sz w:val="24"/>
          <w:szCs w:val="24"/>
        </w:rPr>
        <w:t>.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800930" w:rsidRPr="00E85D7F" w:rsidRDefault="00007508" w:rsidP="0080093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ОК </w:t>
      </w:r>
      <w:r w:rsidR="00800930" w:rsidRPr="00E85D7F">
        <w:rPr>
          <w:rFonts w:ascii="Times New Roman" w:hAnsi="Times New Roman" w:cs="Times New Roman"/>
          <w:b/>
          <w:sz w:val="24"/>
          <w:szCs w:val="24"/>
        </w:rPr>
        <w:t>8</w:t>
      </w:r>
      <w:r w:rsidR="00800930" w:rsidRPr="00E85D7F">
        <w:rPr>
          <w:rFonts w:ascii="Times New Roman" w:hAnsi="Times New Roman" w:cs="Times New Roman"/>
          <w:sz w:val="24"/>
          <w:szCs w:val="24"/>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02CA5" w:rsidRDefault="00007508" w:rsidP="0000750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ОК </w:t>
      </w:r>
      <w:r w:rsidR="00800930" w:rsidRPr="00E85D7F">
        <w:rPr>
          <w:rFonts w:ascii="Times New Roman" w:hAnsi="Times New Roman" w:cs="Times New Roman"/>
          <w:b/>
          <w:sz w:val="24"/>
          <w:szCs w:val="24"/>
        </w:rPr>
        <w:t>9.</w:t>
      </w:r>
      <w:r w:rsidR="00800930" w:rsidRPr="00E85D7F">
        <w:rPr>
          <w:rFonts w:ascii="Times New Roman" w:hAnsi="Times New Roman" w:cs="Times New Roman"/>
          <w:sz w:val="24"/>
          <w:szCs w:val="24"/>
        </w:rPr>
        <w:t xml:space="preserve"> Быть готовым к смене технологий в профессиональной деятельности.</w:t>
      </w:r>
    </w:p>
    <w:p w:rsidR="006531B5" w:rsidRPr="00A02CA5" w:rsidRDefault="00A02CA5" w:rsidP="00A02CA5">
      <w:pPr>
        <w:spacing w:after="0" w:line="240" w:lineRule="auto"/>
        <w:ind w:firstLine="708"/>
        <w:jc w:val="both"/>
        <w:rPr>
          <w:rFonts w:ascii="Times New Roman" w:hAnsi="Times New Roman" w:cs="Times New Roman"/>
          <w:sz w:val="24"/>
          <w:szCs w:val="24"/>
        </w:rPr>
      </w:pPr>
      <w:r w:rsidRPr="00DD2C69">
        <w:rPr>
          <w:rFonts w:ascii="Times New Roman" w:hAnsi="Times New Roman" w:cs="Times New Roman"/>
          <w:sz w:val="24"/>
          <w:szCs w:val="24"/>
        </w:rPr>
        <w:t>Актуализация  самостоятельности обучающихся, что связано  и с требованиями ФГОС с одной стороны, а также  необходимостью получения дополнительной информации, связанной с будущей профессией, даже правильней сказать,   с целью формирования необходимых  компетенций будущего специалиста, как профессиональных, так и общих.  Здесь надо отметить  разнообразие  форм и методов самостоятельной аудиторной, а также внеаудиторной  работы. Подготовка  преподавателями  рекомендаций  для организации  внеаудиторной  самостоятельной работы предусматривает и такие её формы, как  исследовательская работа, метод проектов, работа с дополнительной, научной литературой, подготовка  рефератов, сообщений, докладов и др.</w:t>
      </w:r>
    </w:p>
    <w:p w:rsidR="00615464" w:rsidRPr="00741037" w:rsidRDefault="00615464" w:rsidP="00800930">
      <w:pPr>
        <w:spacing w:after="0" w:line="240" w:lineRule="auto"/>
        <w:ind w:firstLine="708"/>
        <w:jc w:val="both"/>
        <w:outlineLvl w:val="0"/>
        <w:rPr>
          <w:rFonts w:ascii="Times New Roman" w:hAnsi="Times New Roman" w:cs="Times New Roman"/>
          <w:color w:val="000000"/>
          <w:sz w:val="24"/>
          <w:szCs w:val="24"/>
          <w:shd w:val="clear" w:color="auto" w:fill="FFFFFF"/>
        </w:rPr>
      </w:pPr>
      <w:r w:rsidRPr="00741037">
        <w:rPr>
          <w:rFonts w:ascii="Times New Roman" w:hAnsi="Times New Roman" w:cs="Times New Roman"/>
          <w:color w:val="000000"/>
          <w:sz w:val="24"/>
          <w:szCs w:val="24"/>
          <w:shd w:val="clear" w:color="auto" w:fill="FFFFFF"/>
        </w:rPr>
        <w:t>Мы привыкли, что физкультура – это  только движение и физические нагрузки. Но нужно ли ограничиваться этим общепринятым подходом?</w:t>
      </w:r>
    </w:p>
    <w:p w:rsidR="00741037" w:rsidRPr="00741037" w:rsidRDefault="00615464" w:rsidP="00741037">
      <w:pPr>
        <w:spacing w:after="0" w:line="240" w:lineRule="auto"/>
        <w:ind w:firstLine="709"/>
        <w:jc w:val="both"/>
        <w:rPr>
          <w:rFonts w:ascii="Times New Roman" w:hAnsi="Times New Roman" w:cs="Times New Roman"/>
          <w:bCs/>
          <w:color w:val="252525"/>
          <w:spacing w:val="-6"/>
          <w:sz w:val="24"/>
          <w:szCs w:val="24"/>
        </w:rPr>
      </w:pPr>
      <w:r w:rsidRPr="00741037">
        <w:rPr>
          <w:rFonts w:ascii="Times New Roman" w:hAnsi="Times New Roman" w:cs="Times New Roman"/>
          <w:bCs/>
          <w:color w:val="252525"/>
          <w:spacing w:val="-6"/>
          <w:sz w:val="24"/>
          <w:szCs w:val="24"/>
        </w:rPr>
        <w:t>Т</w:t>
      </w:r>
      <w:r w:rsidRPr="00741037">
        <w:rPr>
          <w:rFonts w:ascii="Times New Roman" w:eastAsia="Calibri" w:hAnsi="Times New Roman" w:cs="Times New Roman"/>
          <w:bCs/>
          <w:color w:val="252525"/>
          <w:spacing w:val="-6"/>
          <w:sz w:val="24"/>
          <w:szCs w:val="24"/>
        </w:rPr>
        <w:t>ребования ФГОС</w:t>
      </w:r>
      <w:r w:rsidR="00EC5F7E" w:rsidRPr="00741037">
        <w:rPr>
          <w:rFonts w:ascii="Times New Roman" w:hAnsi="Times New Roman" w:cs="Times New Roman"/>
          <w:bCs/>
          <w:color w:val="252525"/>
          <w:spacing w:val="-6"/>
          <w:sz w:val="24"/>
          <w:szCs w:val="24"/>
        </w:rPr>
        <w:t xml:space="preserve"> </w:t>
      </w:r>
      <w:r w:rsidRPr="00741037">
        <w:rPr>
          <w:rFonts w:ascii="Times New Roman" w:eastAsia="Calibri" w:hAnsi="Times New Roman" w:cs="Times New Roman"/>
          <w:bCs/>
          <w:color w:val="252525"/>
          <w:spacing w:val="-6"/>
          <w:sz w:val="24"/>
          <w:szCs w:val="24"/>
        </w:rPr>
        <w:t xml:space="preserve"> СПО</w:t>
      </w:r>
      <w:r w:rsidRPr="00741037">
        <w:rPr>
          <w:rFonts w:ascii="Times New Roman" w:hAnsi="Times New Roman" w:cs="Times New Roman"/>
          <w:bCs/>
          <w:color w:val="252525"/>
          <w:spacing w:val="-6"/>
          <w:sz w:val="24"/>
          <w:szCs w:val="24"/>
        </w:rPr>
        <w:t xml:space="preserve"> </w:t>
      </w:r>
      <w:r w:rsidRPr="00741037">
        <w:rPr>
          <w:rFonts w:ascii="Times New Roman" w:eastAsia="Calibri" w:hAnsi="Times New Roman" w:cs="Times New Roman"/>
          <w:bCs/>
          <w:color w:val="252525"/>
          <w:spacing w:val="-6"/>
          <w:sz w:val="24"/>
          <w:szCs w:val="24"/>
        </w:rPr>
        <w:t xml:space="preserve">предполагают формирование общих компетенций выпускника - </w:t>
      </w:r>
      <w:proofErr w:type="spellStart"/>
      <w:r w:rsidRPr="00741037">
        <w:rPr>
          <w:rFonts w:ascii="Times New Roman" w:eastAsia="Calibri" w:hAnsi="Times New Roman" w:cs="Times New Roman"/>
          <w:sz w:val="24"/>
          <w:szCs w:val="24"/>
        </w:rPr>
        <w:t>метапредметных</w:t>
      </w:r>
      <w:proofErr w:type="spellEnd"/>
      <w:r w:rsidRPr="00741037">
        <w:rPr>
          <w:rFonts w:ascii="Times New Roman" w:eastAsia="Calibri" w:hAnsi="Times New Roman" w:cs="Times New Roman"/>
          <w:sz w:val="24"/>
          <w:szCs w:val="24"/>
        </w:rPr>
        <w:t xml:space="preserve"> умений и навыков, которые </w:t>
      </w:r>
      <w:r w:rsidRPr="00741037">
        <w:rPr>
          <w:rFonts w:ascii="Times New Roman" w:hAnsi="Times New Roman" w:cs="Times New Roman"/>
          <w:sz w:val="24"/>
          <w:szCs w:val="24"/>
        </w:rPr>
        <w:t xml:space="preserve">станут </w:t>
      </w:r>
      <w:r w:rsidRPr="00741037">
        <w:rPr>
          <w:rFonts w:ascii="Times New Roman" w:eastAsia="Calibri" w:hAnsi="Times New Roman" w:cs="Times New Roman"/>
          <w:sz w:val="24"/>
          <w:szCs w:val="24"/>
        </w:rPr>
        <w:t>результатом образовательной формы, выстраиваемой поверх традиционных предметных знаний, умений и навыков.</w:t>
      </w:r>
      <w:r w:rsidRPr="00741037">
        <w:rPr>
          <w:rFonts w:ascii="Times New Roman" w:eastAsia="Calibri" w:hAnsi="Times New Roman" w:cs="Times New Roman"/>
          <w:bCs/>
          <w:color w:val="252525"/>
          <w:spacing w:val="-6"/>
          <w:sz w:val="24"/>
          <w:szCs w:val="24"/>
        </w:rPr>
        <w:t xml:space="preserve"> </w:t>
      </w:r>
      <w:r w:rsidRPr="00741037">
        <w:rPr>
          <w:rFonts w:ascii="Times New Roman" w:eastAsia="Calibri" w:hAnsi="Times New Roman" w:cs="Times New Roman"/>
          <w:sz w:val="24"/>
          <w:szCs w:val="24"/>
        </w:rPr>
        <w:t>И сегодня</w:t>
      </w:r>
      <w:r w:rsidRPr="00741037">
        <w:rPr>
          <w:rFonts w:ascii="Times New Roman" w:hAnsi="Times New Roman" w:cs="Times New Roman"/>
          <w:sz w:val="24"/>
          <w:szCs w:val="24"/>
        </w:rPr>
        <w:t>,</w:t>
      </w:r>
      <w:r w:rsidRPr="00741037">
        <w:rPr>
          <w:rFonts w:ascii="Times New Roman" w:eastAsia="Calibri" w:hAnsi="Times New Roman" w:cs="Times New Roman"/>
          <w:sz w:val="24"/>
          <w:szCs w:val="24"/>
        </w:rPr>
        <w:t xml:space="preserve"> </w:t>
      </w:r>
      <w:r w:rsidRPr="00741037">
        <w:rPr>
          <w:rFonts w:ascii="Times New Roman" w:hAnsi="Times New Roman" w:cs="Times New Roman"/>
          <w:sz w:val="24"/>
          <w:szCs w:val="24"/>
        </w:rPr>
        <w:t xml:space="preserve"> при преподавании дисциплины физическая культура </w:t>
      </w:r>
      <w:r w:rsidRPr="00741037">
        <w:rPr>
          <w:rFonts w:ascii="Times New Roman" w:eastAsia="Calibri" w:hAnsi="Times New Roman" w:cs="Times New Roman"/>
          <w:bCs/>
          <w:color w:val="252525"/>
          <w:spacing w:val="-6"/>
          <w:sz w:val="24"/>
          <w:szCs w:val="24"/>
        </w:rPr>
        <w:t xml:space="preserve">необходимы такие </w:t>
      </w:r>
      <w:r w:rsidR="00712707">
        <w:rPr>
          <w:rFonts w:ascii="Times New Roman" w:eastAsia="Calibri" w:hAnsi="Times New Roman" w:cs="Times New Roman"/>
          <w:bCs/>
          <w:color w:val="252525"/>
          <w:spacing w:val="-6"/>
          <w:sz w:val="24"/>
          <w:szCs w:val="24"/>
        </w:rPr>
        <w:t xml:space="preserve">современные </w:t>
      </w:r>
      <w:r w:rsidRPr="00741037">
        <w:rPr>
          <w:rFonts w:ascii="Times New Roman" w:eastAsia="Calibri" w:hAnsi="Times New Roman" w:cs="Times New Roman"/>
          <w:bCs/>
          <w:color w:val="252525"/>
          <w:spacing w:val="-6"/>
          <w:sz w:val="24"/>
          <w:szCs w:val="24"/>
        </w:rPr>
        <w:t>технологии, методы и приемы обучения, которые способствуют раскрытию</w:t>
      </w:r>
      <w:r w:rsidR="00F1321B">
        <w:rPr>
          <w:rFonts w:ascii="Times New Roman" w:eastAsia="Calibri" w:hAnsi="Times New Roman" w:cs="Times New Roman"/>
          <w:bCs/>
          <w:color w:val="252525"/>
          <w:spacing w:val="-6"/>
          <w:sz w:val="24"/>
          <w:szCs w:val="24"/>
        </w:rPr>
        <w:t xml:space="preserve"> физических, </w:t>
      </w:r>
      <w:r w:rsidRPr="00741037">
        <w:rPr>
          <w:rFonts w:ascii="Times New Roman" w:eastAsia="Calibri" w:hAnsi="Times New Roman" w:cs="Times New Roman"/>
          <w:bCs/>
          <w:color w:val="252525"/>
          <w:spacing w:val="-6"/>
          <w:sz w:val="24"/>
          <w:szCs w:val="24"/>
        </w:rPr>
        <w:t xml:space="preserve"> творческих, интеллектуа</w:t>
      </w:r>
      <w:r w:rsidRPr="00741037">
        <w:rPr>
          <w:rFonts w:ascii="Times New Roman" w:hAnsi="Times New Roman" w:cs="Times New Roman"/>
          <w:bCs/>
          <w:color w:val="252525"/>
          <w:spacing w:val="-6"/>
          <w:sz w:val="24"/>
          <w:szCs w:val="24"/>
        </w:rPr>
        <w:t xml:space="preserve">льных и коммуникативных качеств </w:t>
      </w:r>
      <w:r w:rsidRPr="00741037">
        <w:rPr>
          <w:rFonts w:ascii="Times New Roman" w:eastAsia="Calibri" w:hAnsi="Times New Roman" w:cs="Times New Roman"/>
          <w:bCs/>
          <w:color w:val="252525"/>
          <w:spacing w:val="-6"/>
          <w:sz w:val="24"/>
          <w:szCs w:val="24"/>
        </w:rPr>
        <w:t xml:space="preserve"> личности студента</w:t>
      </w:r>
      <w:r w:rsidRPr="00741037">
        <w:rPr>
          <w:rFonts w:ascii="Times New Roman" w:hAnsi="Times New Roman" w:cs="Times New Roman"/>
          <w:bCs/>
          <w:color w:val="252525"/>
          <w:spacing w:val="-6"/>
          <w:sz w:val="24"/>
          <w:szCs w:val="24"/>
        </w:rPr>
        <w:t>.</w:t>
      </w:r>
      <w:r w:rsidRPr="00741037">
        <w:rPr>
          <w:rFonts w:ascii="Times New Roman" w:eastAsia="Calibri" w:hAnsi="Times New Roman" w:cs="Times New Roman"/>
          <w:bCs/>
          <w:color w:val="252525"/>
          <w:spacing w:val="-6"/>
          <w:sz w:val="24"/>
          <w:szCs w:val="24"/>
        </w:rPr>
        <w:t xml:space="preserve"> </w:t>
      </w:r>
    </w:p>
    <w:p w:rsidR="00712707" w:rsidRDefault="00741037" w:rsidP="00932EB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Основными </w:t>
      </w:r>
      <w:r w:rsidRPr="00741037">
        <w:rPr>
          <w:rFonts w:ascii="Times New Roman" w:hAnsi="Times New Roman" w:cs="Times New Roman"/>
          <w:b/>
          <w:sz w:val="24"/>
          <w:szCs w:val="24"/>
        </w:rPr>
        <w:t>совре</w:t>
      </w:r>
      <w:r>
        <w:rPr>
          <w:rFonts w:ascii="Times New Roman" w:hAnsi="Times New Roman" w:cs="Times New Roman"/>
          <w:b/>
          <w:sz w:val="24"/>
          <w:szCs w:val="24"/>
        </w:rPr>
        <w:t>менными педагогическими технологиями</w:t>
      </w:r>
      <w:r w:rsidR="00712707">
        <w:rPr>
          <w:rFonts w:ascii="Times New Roman" w:hAnsi="Times New Roman" w:cs="Times New Roman"/>
          <w:b/>
          <w:sz w:val="24"/>
          <w:szCs w:val="24"/>
        </w:rPr>
        <w:t xml:space="preserve"> в урочной и внеурочной работе в  преподавании физической культуры</w:t>
      </w:r>
      <w:r>
        <w:rPr>
          <w:rFonts w:ascii="Times New Roman" w:hAnsi="Times New Roman" w:cs="Times New Roman"/>
          <w:b/>
          <w:sz w:val="24"/>
          <w:szCs w:val="24"/>
        </w:rPr>
        <w:t xml:space="preserve">, </w:t>
      </w:r>
      <w:r>
        <w:rPr>
          <w:rFonts w:ascii="Times New Roman" w:hAnsi="Times New Roman" w:cs="Times New Roman"/>
          <w:sz w:val="24"/>
          <w:szCs w:val="24"/>
        </w:rPr>
        <w:t xml:space="preserve"> направленными на </w:t>
      </w:r>
      <w:r w:rsidRPr="00741037">
        <w:rPr>
          <w:rFonts w:ascii="Times New Roman" w:hAnsi="Times New Roman" w:cs="Times New Roman"/>
          <w:sz w:val="24"/>
          <w:szCs w:val="24"/>
        </w:rPr>
        <w:t xml:space="preserve"> </w:t>
      </w:r>
      <w:r>
        <w:rPr>
          <w:rFonts w:ascii="Times New Roman" w:hAnsi="Times New Roman" w:cs="Times New Roman"/>
          <w:sz w:val="24"/>
          <w:szCs w:val="24"/>
        </w:rPr>
        <w:t>формирование</w:t>
      </w:r>
      <w:r w:rsidRPr="00741037">
        <w:rPr>
          <w:rFonts w:ascii="Times New Roman" w:hAnsi="Times New Roman" w:cs="Times New Roman"/>
          <w:sz w:val="24"/>
          <w:szCs w:val="24"/>
        </w:rPr>
        <w:t xml:space="preserve"> общи</w:t>
      </w:r>
      <w:r w:rsidR="00052C33">
        <w:rPr>
          <w:rFonts w:ascii="Times New Roman" w:hAnsi="Times New Roman" w:cs="Times New Roman"/>
          <w:sz w:val="24"/>
          <w:szCs w:val="24"/>
        </w:rPr>
        <w:t>х компетенций у студентов  являю</w:t>
      </w:r>
      <w:r w:rsidRPr="00741037">
        <w:rPr>
          <w:rFonts w:ascii="Times New Roman" w:hAnsi="Times New Roman" w:cs="Times New Roman"/>
          <w:sz w:val="24"/>
          <w:szCs w:val="24"/>
        </w:rPr>
        <w:t xml:space="preserve">тся </w:t>
      </w:r>
      <w:proofErr w:type="spellStart"/>
      <w:r w:rsidR="00712707">
        <w:rPr>
          <w:rFonts w:ascii="Times New Roman" w:hAnsi="Times New Roman" w:cs="Times New Roman"/>
          <w:sz w:val="24"/>
          <w:szCs w:val="24"/>
        </w:rPr>
        <w:t>здоровьесберегающие</w:t>
      </w:r>
      <w:proofErr w:type="spellEnd"/>
      <w:r w:rsidR="00712707">
        <w:rPr>
          <w:rFonts w:ascii="Times New Roman" w:hAnsi="Times New Roman" w:cs="Times New Roman"/>
          <w:sz w:val="24"/>
          <w:szCs w:val="24"/>
        </w:rPr>
        <w:t xml:space="preserve"> технологии. </w:t>
      </w:r>
    </w:p>
    <w:p w:rsidR="00932EB2" w:rsidRPr="008D23FA" w:rsidRDefault="00712707" w:rsidP="00932EB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Во внеурочной работе активно используются </w:t>
      </w:r>
      <w:r w:rsidR="00932EB2">
        <w:rPr>
          <w:rFonts w:ascii="Times New Roman" w:hAnsi="Times New Roman" w:cs="Times New Roman"/>
          <w:sz w:val="24"/>
          <w:szCs w:val="24"/>
        </w:rPr>
        <w:t xml:space="preserve">метод проектов </w:t>
      </w:r>
      <w:r w:rsidR="00052C33">
        <w:rPr>
          <w:rFonts w:ascii="Times New Roman" w:hAnsi="Times New Roman" w:cs="Times New Roman"/>
          <w:sz w:val="24"/>
          <w:szCs w:val="24"/>
        </w:rPr>
        <w:t>и информационно – коммуникативные технологии</w:t>
      </w:r>
      <w:r w:rsidR="00741037" w:rsidRPr="00741037">
        <w:rPr>
          <w:rFonts w:ascii="Times New Roman" w:hAnsi="Times New Roman" w:cs="Times New Roman"/>
          <w:sz w:val="24"/>
          <w:szCs w:val="24"/>
        </w:rPr>
        <w:t xml:space="preserve">. </w:t>
      </w:r>
      <w:r w:rsidR="00052C33">
        <w:rPr>
          <w:rFonts w:ascii="Times New Roman" w:hAnsi="Times New Roman" w:cs="Times New Roman"/>
          <w:sz w:val="24"/>
          <w:szCs w:val="24"/>
        </w:rPr>
        <w:t xml:space="preserve">  </w:t>
      </w:r>
      <w:r w:rsidR="00932EB2" w:rsidRPr="008D23FA">
        <w:rPr>
          <w:rFonts w:ascii="Times New Roman" w:eastAsia="Times New Roman" w:hAnsi="Times New Roman" w:cs="Times New Roman"/>
          <w:sz w:val="24"/>
          <w:szCs w:val="24"/>
          <w:lang w:eastAsia="ru-RU"/>
        </w:rPr>
        <w:t xml:space="preserve">Метод проектов как технология </w:t>
      </w:r>
      <w:proofErr w:type="spellStart"/>
      <w:r w:rsidR="00932EB2" w:rsidRPr="008D23FA">
        <w:rPr>
          <w:rFonts w:ascii="Times New Roman" w:eastAsia="Times New Roman" w:hAnsi="Times New Roman" w:cs="Times New Roman"/>
          <w:sz w:val="24"/>
          <w:szCs w:val="24"/>
          <w:lang w:eastAsia="ru-RU"/>
        </w:rPr>
        <w:t>компетентностно-ориентированного</w:t>
      </w:r>
      <w:proofErr w:type="spellEnd"/>
      <w:r w:rsidR="00932EB2" w:rsidRPr="008D23FA">
        <w:rPr>
          <w:rFonts w:ascii="Times New Roman" w:eastAsia="Times New Roman" w:hAnsi="Times New Roman" w:cs="Times New Roman"/>
          <w:sz w:val="24"/>
          <w:szCs w:val="24"/>
          <w:lang w:eastAsia="ru-RU"/>
        </w:rPr>
        <w:t xml:space="preserve"> образования подразуме</w:t>
      </w:r>
      <w:r w:rsidR="00932EB2">
        <w:rPr>
          <w:rFonts w:ascii="Times New Roman" w:eastAsia="Times New Roman" w:hAnsi="Times New Roman"/>
          <w:sz w:val="24"/>
          <w:szCs w:val="24"/>
          <w:lang w:eastAsia="ru-RU"/>
        </w:rPr>
        <w:t>вает продуктивную деятельность студентов</w:t>
      </w:r>
      <w:r w:rsidR="00932EB2" w:rsidRPr="008D23FA">
        <w:rPr>
          <w:rFonts w:ascii="Times New Roman" w:eastAsia="Times New Roman" w:hAnsi="Times New Roman" w:cs="Times New Roman"/>
          <w:sz w:val="24"/>
          <w:szCs w:val="24"/>
          <w:lang w:eastAsia="ru-RU"/>
        </w:rPr>
        <w:t xml:space="preserve">, способствует формированию информационной компетентности. В процессе реализации проекта у студентов формируется готовность к </w:t>
      </w:r>
      <w:proofErr w:type="spellStart"/>
      <w:r w:rsidR="00932EB2" w:rsidRPr="008D23FA">
        <w:rPr>
          <w:rFonts w:ascii="Times New Roman" w:eastAsia="Times New Roman" w:hAnsi="Times New Roman" w:cs="Times New Roman"/>
          <w:sz w:val="24"/>
          <w:szCs w:val="24"/>
          <w:lang w:eastAsia="ru-RU"/>
        </w:rPr>
        <w:t>целеполаганию</w:t>
      </w:r>
      <w:proofErr w:type="spellEnd"/>
      <w:r w:rsidR="00932EB2" w:rsidRPr="008D23FA">
        <w:rPr>
          <w:rFonts w:ascii="Times New Roman" w:eastAsia="Times New Roman" w:hAnsi="Times New Roman" w:cs="Times New Roman"/>
          <w:sz w:val="24"/>
          <w:szCs w:val="24"/>
          <w:lang w:eastAsia="ru-RU"/>
        </w:rPr>
        <w:t>, готовность к оценке, готовность к действию и готовность к рефлексии.</w:t>
      </w:r>
    </w:p>
    <w:p w:rsidR="00741037" w:rsidRPr="00712707" w:rsidRDefault="00741037" w:rsidP="00052C33">
      <w:pPr>
        <w:spacing w:after="0" w:line="240" w:lineRule="auto"/>
        <w:ind w:firstLine="708"/>
        <w:jc w:val="both"/>
        <w:rPr>
          <w:rFonts w:ascii="Times New Roman" w:hAnsi="Times New Roman" w:cs="Times New Roman"/>
          <w:sz w:val="24"/>
          <w:szCs w:val="24"/>
          <w:shd w:val="clear" w:color="auto" w:fill="FFFFFF"/>
        </w:rPr>
      </w:pPr>
      <w:r w:rsidRPr="00712707">
        <w:rPr>
          <w:rFonts w:ascii="Times New Roman" w:hAnsi="Times New Roman" w:cs="Times New Roman"/>
          <w:sz w:val="24"/>
          <w:szCs w:val="24"/>
          <w:shd w:val="clear" w:color="auto" w:fill="FFFFFF"/>
        </w:rPr>
        <w:t xml:space="preserve">Здесь можно говорить  об индивидуальных и групповых проектах, об их </w:t>
      </w:r>
      <w:proofErr w:type="gramStart"/>
      <w:r w:rsidRPr="00712707">
        <w:rPr>
          <w:rFonts w:ascii="Times New Roman" w:hAnsi="Times New Roman" w:cs="Times New Roman"/>
          <w:sz w:val="24"/>
          <w:szCs w:val="24"/>
          <w:shd w:val="clear" w:color="auto" w:fill="FFFFFF"/>
        </w:rPr>
        <w:t>использовании</w:t>
      </w:r>
      <w:proofErr w:type="gramEnd"/>
      <w:r w:rsidRPr="00712707">
        <w:rPr>
          <w:rFonts w:ascii="Times New Roman" w:hAnsi="Times New Roman" w:cs="Times New Roman"/>
          <w:sz w:val="24"/>
          <w:szCs w:val="24"/>
          <w:shd w:val="clear" w:color="auto" w:fill="FFFFFF"/>
        </w:rPr>
        <w:t xml:space="preserve"> как в учебной,  так и </w:t>
      </w:r>
      <w:proofErr w:type="spellStart"/>
      <w:r w:rsidRPr="00712707">
        <w:rPr>
          <w:rFonts w:ascii="Times New Roman" w:hAnsi="Times New Roman" w:cs="Times New Roman"/>
          <w:sz w:val="24"/>
          <w:szCs w:val="24"/>
          <w:shd w:val="clear" w:color="auto" w:fill="FFFFFF"/>
        </w:rPr>
        <w:t>внеучебной</w:t>
      </w:r>
      <w:proofErr w:type="spellEnd"/>
      <w:r w:rsidRPr="00712707">
        <w:rPr>
          <w:rFonts w:ascii="Times New Roman" w:hAnsi="Times New Roman" w:cs="Times New Roman"/>
          <w:sz w:val="24"/>
          <w:szCs w:val="24"/>
          <w:shd w:val="clear" w:color="auto" w:fill="FFFFFF"/>
        </w:rPr>
        <w:t xml:space="preserve"> деятельности, когда реализуется направленность на развитие личности студента и формирование общих и профессиональных компетенций,  на творческое освоение ими новых знаний в рамках изучаемой дисциплины,  приобретение функциональных навыков исследования.</w:t>
      </w:r>
    </w:p>
    <w:p w:rsidR="00052C33" w:rsidRPr="00741037" w:rsidRDefault="00712707" w:rsidP="00052C3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Проектная</w:t>
      </w:r>
      <w:r w:rsidR="00052C33">
        <w:rPr>
          <w:rFonts w:ascii="Times New Roman" w:hAnsi="Times New Roman" w:cs="Times New Roman"/>
          <w:color w:val="000000"/>
          <w:sz w:val="24"/>
          <w:szCs w:val="24"/>
        </w:rPr>
        <w:t xml:space="preserve"> деятельность и ИКТ </w:t>
      </w:r>
      <w:r w:rsidR="00052C33" w:rsidRPr="00741037">
        <w:rPr>
          <w:rFonts w:ascii="Times New Roman" w:hAnsi="Times New Roman" w:cs="Times New Roman"/>
          <w:color w:val="000000"/>
          <w:sz w:val="24"/>
          <w:szCs w:val="24"/>
        </w:rPr>
        <w:t xml:space="preserve">во </w:t>
      </w:r>
      <w:proofErr w:type="spellStart"/>
      <w:r w:rsidR="00052C33" w:rsidRPr="00741037">
        <w:rPr>
          <w:rFonts w:ascii="Times New Roman" w:hAnsi="Times New Roman" w:cs="Times New Roman"/>
          <w:color w:val="000000"/>
          <w:sz w:val="24"/>
          <w:szCs w:val="24"/>
        </w:rPr>
        <w:t>внеучебной</w:t>
      </w:r>
      <w:proofErr w:type="spellEnd"/>
      <w:r w:rsidR="00052C33" w:rsidRPr="00741037">
        <w:rPr>
          <w:rFonts w:ascii="Times New Roman" w:hAnsi="Times New Roman" w:cs="Times New Roman"/>
          <w:color w:val="000000"/>
          <w:sz w:val="24"/>
          <w:szCs w:val="24"/>
        </w:rPr>
        <w:t xml:space="preserve"> работе  позволяют преподавателю достичь максимальных результатов в решении многих задач:</w:t>
      </w:r>
    </w:p>
    <w:p w:rsidR="00052C33" w:rsidRPr="00712707" w:rsidRDefault="00052C33" w:rsidP="00052C33">
      <w:pPr>
        <w:pStyle w:val="a3"/>
        <w:spacing w:before="0" w:beforeAutospacing="0" w:after="0" w:afterAutospacing="0"/>
        <w:jc w:val="both"/>
        <w:rPr>
          <w:b/>
          <w:color w:val="000000"/>
        </w:rPr>
      </w:pPr>
      <w:r w:rsidRPr="00712707">
        <w:rPr>
          <w:b/>
          <w:color w:val="000000"/>
        </w:rPr>
        <w:t>1.интенсификация всех уровней учебно-воспитательного процесса за счет применения средств современных информационных технологий:</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повышение эффективности и качества процесса обучения;</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повышение активности познавательной деятельности;</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xml:space="preserve">– углубление </w:t>
      </w:r>
      <w:proofErr w:type="spellStart"/>
      <w:r w:rsidRPr="00741037">
        <w:rPr>
          <w:color w:val="000000"/>
        </w:rPr>
        <w:t>межпредметных</w:t>
      </w:r>
      <w:proofErr w:type="spellEnd"/>
      <w:r w:rsidRPr="00741037">
        <w:rPr>
          <w:color w:val="000000"/>
        </w:rPr>
        <w:t xml:space="preserve"> связей;</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увеличение объема и оптимизация поиска нужной информации.</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индивидуализация и дифференциация процесса обучения;</w:t>
      </w:r>
    </w:p>
    <w:p w:rsidR="00052C33" w:rsidRPr="00741037" w:rsidRDefault="00052C33" w:rsidP="00052C33">
      <w:pPr>
        <w:pStyle w:val="a3"/>
        <w:spacing w:before="0" w:beforeAutospacing="0" w:after="0" w:afterAutospacing="0"/>
        <w:jc w:val="both"/>
        <w:rPr>
          <w:color w:val="000000"/>
        </w:rPr>
      </w:pPr>
      <w:r w:rsidRPr="00712707">
        <w:rPr>
          <w:b/>
          <w:color w:val="000000"/>
        </w:rPr>
        <w:t xml:space="preserve">2. развитие личности обучаемого, подготовка студента  к комфортной жизни в условиях </w:t>
      </w:r>
      <w:r w:rsidR="00712707">
        <w:rPr>
          <w:b/>
          <w:color w:val="000000"/>
        </w:rPr>
        <w:t xml:space="preserve">современного информационного </w:t>
      </w:r>
      <w:r w:rsidRPr="00712707">
        <w:rPr>
          <w:b/>
          <w:color w:val="000000"/>
        </w:rPr>
        <w:t>общества</w:t>
      </w:r>
      <w:r w:rsidRPr="00741037">
        <w:rPr>
          <w:color w:val="000000"/>
        </w:rPr>
        <w:t>:</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развитие коммуникативных способностей;</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формирование умений принимать оптимальное решение или предлагать варианты решения в сложной ситуации;</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эстетическое воспитание за счет использования компьютерной графики, технологии мультимедиа;</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формирование информационной культуры, умений осуществлять обработку информации;</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формирование умений осуществлять экспериментально–исследовательскую деятельность.</w:t>
      </w:r>
    </w:p>
    <w:p w:rsidR="00052C33" w:rsidRPr="00712707" w:rsidRDefault="00052C33" w:rsidP="00052C33">
      <w:pPr>
        <w:pStyle w:val="a3"/>
        <w:spacing w:before="0" w:beforeAutospacing="0" w:after="0" w:afterAutospacing="0"/>
        <w:jc w:val="both"/>
        <w:rPr>
          <w:b/>
          <w:color w:val="000000"/>
        </w:rPr>
      </w:pPr>
      <w:r w:rsidRPr="00712707">
        <w:rPr>
          <w:b/>
          <w:color w:val="000000"/>
        </w:rPr>
        <w:t>3.работа на выполнение социального заказа общества:</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подготовка информационно грамотной личности;</w:t>
      </w:r>
    </w:p>
    <w:p w:rsidR="00052C33" w:rsidRPr="00741037" w:rsidRDefault="00052C33" w:rsidP="00052C33">
      <w:pPr>
        <w:pStyle w:val="a3"/>
        <w:spacing w:before="0" w:beforeAutospacing="0" w:after="0" w:afterAutospacing="0"/>
        <w:ind w:firstLine="709"/>
        <w:jc w:val="both"/>
        <w:rPr>
          <w:color w:val="000000"/>
        </w:rPr>
      </w:pPr>
      <w:r w:rsidRPr="00741037">
        <w:rPr>
          <w:color w:val="000000"/>
        </w:rPr>
        <w:t>– подготовка пользователя компьютерными средствами;</w:t>
      </w:r>
    </w:p>
    <w:p w:rsidR="00712707" w:rsidRPr="00052C33" w:rsidRDefault="00052C33" w:rsidP="00007508">
      <w:pPr>
        <w:pStyle w:val="a3"/>
        <w:spacing w:before="0" w:beforeAutospacing="0" w:after="0" w:afterAutospacing="0"/>
        <w:ind w:firstLine="709"/>
        <w:jc w:val="both"/>
        <w:rPr>
          <w:color w:val="000000"/>
        </w:rPr>
      </w:pPr>
      <w:r w:rsidRPr="00741037">
        <w:rPr>
          <w:color w:val="000000"/>
        </w:rPr>
        <w:t xml:space="preserve">– осуществление </w:t>
      </w:r>
      <w:proofErr w:type="spellStart"/>
      <w:r w:rsidRPr="00741037">
        <w:rPr>
          <w:color w:val="000000"/>
        </w:rPr>
        <w:t>профориентационной</w:t>
      </w:r>
      <w:proofErr w:type="spellEnd"/>
      <w:r w:rsidRPr="00741037">
        <w:rPr>
          <w:color w:val="000000"/>
        </w:rPr>
        <w:t xml:space="preserve"> работы в области физической культуры.</w:t>
      </w:r>
    </w:p>
    <w:p w:rsidR="00A22394" w:rsidRDefault="00741037" w:rsidP="00A22394">
      <w:pPr>
        <w:spacing w:after="0" w:line="240" w:lineRule="auto"/>
        <w:ind w:firstLine="708"/>
        <w:jc w:val="both"/>
        <w:rPr>
          <w:rStyle w:val="apple-converted-space"/>
          <w:rFonts w:ascii="Times New Roman" w:hAnsi="Times New Roman" w:cs="Times New Roman"/>
          <w:color w:val="000000"/>
          <w:sz w:val="24"/>
          <w:szCs w:val="24"/>
          <w:shd w:val="clear" w:color="auto" w:fill="FFFFFF"/>
        </w:rPr>
      </w:pPr>
      <w:r w:rsidRPr="00741037">
        <w:rPr>
          <w:rFonts w:ascii="Times New Roman" w:hAnsi="Times New Roman" w:cs="Times New Roman"/>
          <w:color w:val="000000"/>
          <w:sz w:val="24"/>
          <w:szCs w:val="24"/>
          <w:shd w:val="clear" w:color="auto" w:fill="FFFFFF"/>
        </w:rPr>
        <w:t xml:space="preserve">Уроки физической культуры включают большой объем теоретического материала, на который выделяется минимальное количество часов, поэтому использование </w:t>
      </w:r>
      <w:r w:rsidR="00712707">
        <w:rPr>
          <w:rFonts w:ascii="Times New Roman" w:hAnsi="Times New Roman" w:cs="Times New Roman"/>
          <w:color w:val="000000"/>
          <w:sz w:val="24"/>
          <w:szCs w:val="24"/>
          <w:shd w:val="clear" w:color="auto" w:fill="FFFFFF"/>
        </w:rPr>
        <w:t xml:space="preserve">метода проекта и информационно – коммуникативных технологий </w:t>
      </w:r>
      <w:r w:rsidRPr="00741037">
        <w:rPr>
          <w:rFonts w:ascii="Times New Roman" w:hAnsi="Times New Roman" w:cs="Times New Roman"/>
          <w:color w:val="000000"/>
          <w:sz w:val="24"/>
          <w:szCs w:val="24"/>
          <w:shd w:val="clear" w:color="auto" w:fill="FFFFFF"/>
        </w:rPr>
        <w:t>позволит эффективно решить эту проблему.</w:t>
      </w:r>
      <w:r w:rsidRPr="00741037">
        <w:rPr>
          <w:rStyle w:val="apple-converted-space"/>
          <w:rFonts w:ascii="Times New Roman" w:hAnsi="Times New Roman" w:cs="Times New Roman"/>
          <w:color w:val="000000"/>
          <w:sz w:val="24"/>
          <w:szCs w:val="24"/>
          <w:shd w:val="clear" w:color="auto" w:fill="FFFFFF"/>
        </w:rPr>
        <w:t> </w:t>
      </w:r>
    </w:p>
    <w:p w:rsidR="00A22394" w:rsidRDefault="00741037" w:rsidP="00A22394">
      <w:pPr>
        <w:shd w:val="clear" w:color="auto" w:fill="FFFFFF"/>
        <w:tabs>
          <w:tab w:val="left" w:pos="851"/>
        </w:tabs>
        <w:spacing w:after="0" w:line="240" w:lineRule="auto"/>
        <w:ind w:right="1" w:firstLine="720"/>
        <w:jc w:val="both"/>
        <w:rPr>
          <w:rFonts w:ascii="Times New Roman" w:hAnsi="Times New Roman" w:cs="Times New Roman"/>
          <w:color w:val="000000"/>
          <w:sz w:val="24"/>
          <w:szCs w:val="24"/>
        </w:rPr>
      </w:pPr>
      <w:r w:rsidRPr="00A22394">
        <w:rPr>
          <w:rFonts w:ascii="Times New Roman" w:hAnsi="Times New Roman" w:cs="Times New Roman"/>
          <w:sz w:val="24"/>
          <w:szCs w:val="24"/>
          <w:shd w:val="clear" w:color="auto" w:fill="FFFFFF"/>
        </w:rPr>
        <w:t xml:space="preserve"> </w:t>
      </w:r>
      <w:proofErr w:type="gramStart"/>
      <w:r w:rsidR="00A22394" w:rsidRPr="00741037">
        <w:rPr>
          <w:rFonts w:ascii="Times New Roman" w:hAnsi="Times New Roman" w:cs="Times New Roman"/>
          <w:sz w:val="24"/>
          <w:szCs w:val="24"/>
        </w:rPr>
        <w:t xml:space="preserve">В основе </w:t>
      </w:r>
      <w:r w:rsidR="00A22394" w:rsidRPr="00741037">
        <w:rPr>
          <w:rFonts w:ascii="Times New Roman" w:eastAsia="Calibri" w:hAnsi="Times New Roman" w:cs="Times New Roman"/>
          <w:sz w:val="24"/>
          <w:szCs w:val="24"/>
        </w:rPr>
        <w:t xml:space="preserve"> активизации интереса </w:t>
      </w:r>
      <w:r w:rsidR="00A22394">
        <w:rPr>
          <w:rFonts w:ascii="Times New Roman" w:eastAsia="Calibri" w:hAnsi="Times New Roman" w:cs="Times New Roman"/>
          <w:sz w:val="24"/>
          <w:szCs w:val="24"/>
        </w:rPr>
        <w:t xml:space="preserve">у студентов </w:t>
      </w:r>
      <w:r w:rsidR="00A22394" w:rsidRPr="00741037">
        <w:rPr>
          <w:rFonts w:ascii="Times New Roman" w:eastAsia="Calibri" w:hAnsi="Times New Roman" w:cs="Times New Roman"/>
          <w:sz w:val="24"/>
          <w:szCs w:val="24"/>
        </w:rPr>
        <w:t>к предмету</w:t>
      </w:r>
      <w:r w:rsidR="00A22394">
        <w:rPr>
          <w:rFonts w:ascii="Times New Roman" w:eastAsia="Calibri" w:hAnsi="Times New Roman" w:cs="Times New Roman"/>
          <w:sz w:val="24"/>
          <w:szCs w:val="24"/>
        </w:rPr>
        <w:t xml:space="preserve"> физическая культура </w:t>
      </w:r>
      <w:r w:rsidR="00A22394" w:rsidRPr="00741037">
        <w:rPr>
          <w:rFonts w:ascii="Times New Roman" w:hAnsi="Times New Roman" w:cs="Times New Roman"/>
          <w:sz w:val="24"/>
          <w:szCs w:val="24"/>
        </w:rPr>
        <w:t xml:space="preserve"> лежит</w:t>
      </w:r>
      <w:r w:rsidR="00A22394">
        <w:rPr>
          <w:rFonts w:ascii="Times New Roman" w:hAnsi="Times New Roman" w:cs="Times New Roman"/>
          <w:sz w:val="24"/>
          <w:szCs w:val="24"/>
        </w:rPr>
        <w:t xml:space="preserve"> проектная деятельность с использованием </w:t>
      </w:r>
      <w:r w:rsidR="00A22394" w:rsidRPr="00741037">
        <w:rPr>
          <w:rFonts w:ascii="Times New Roman" w:hAnsi="Times New Roman" w:cs="Times New Roman"/>
          <w:color w:val="000000"/>
          <w:sz w:val="24"/>
          <w:szCs w:val="24"/>
        </w:rPr>
        <w:t xml:space="preserve"> информационно – коммуникативных  технологий</w:t>
      </w:r>
      <w:r w:rsidR="00A22394" w:rsidRPr="00A22394">
        <w:rPr>
          <w:rFonts w:ascii="Times New Roman" w:hAnsi="Times New Roman" w:cs="Times New Roman"/>
          <w:sz w:val="24"/>
          <w:szCs w:val="24"/>
          <w:shd w:val="clear" w:color="auto" w:fill="FFFFFF"/>
        </w:rPr>
        <w:t xml:space="preserve"> </w:t>
      </w:r>
      <w:r w:rsidRPr="00A22394">
        <w:rPr>
          <w:rFonts w:ascii="Times New Roman" w:hAnsi="Times New Roman" w:cs="Times New Roman"/>
          <w:sz w:val="24"/>
          <w:szCs w:val="24"/>
          <w:shd w:val="clear" w:color="auto" w:fill="FFFFFF"/>
        </w:rPr>
        <w:t xml:space="preserve">Использование </w:t>
      </w:r>
      <w:r w:rsidR="00A22394">
        <w:rPr>
          <w:rFonts w:ascii="Times New Roman" w:hAnsi="Times New Roman" w:cs="Times New Roman"/>
          <w:sz w:val="24"/>
          <w:szCs w:val="24"/>
          <w:shd w:val="clear" w:color="auto" w:fill="FFFFFF"/>
        </w:rPr>
        <w:t xml:space="preserve">перечисленных </w:t>
      </w:r>
      <w:r w:rsidR="00712707" w:rsidRPr="00A22394">
        <w:rPr>
          <w:rFonts w:ascii="Times New Roman" w:hAnsi="Times New Roman" w:cs="Times New Roman"/>
          <w:sz w:val="24"/>
          <w:szCs w:val="24"/>
          <w:shd w:val="clear" w:color="auto" w:fill="FFFFFF"/>
        </w:rPr>
        <w:t xml:space="preserve"> технологий </w:t>
      </w:r>
      <w:r w:rsidRPr="00A22394">
        <w:rPr>
          <w:rFonts w:ascii="Times New Roman" w:hAnsi="Times New Roman" w:cs="Times New Roman"/>
          <w:sz w:val="24"/>
          <w:szCs w:val="24"/>
          <w:shd w:val="clear" w:color="auto" w:fill="FFFFFF"/>
        </w:rPr>
        <w:t xml:space="preserve">во внеурочной работе дает возможность воздействовать </w:t>
      </w:r>
      <w:r w:rsidR="00A22394" w:rsidRPr="00A22394">
        <w:rPr>
          <w:rFonts w:ascii="Times New Roman" w:hAnsi="Times New Roman" w:cs="Times New Roman"/>
          <w:sz w:val="24"/>
          <w:szCs w:val="24"/>
          <w:shd w:val="clear" w:color="auto" w:fill="FFFFFF"/>
        </w:rPr>
        <w:t xml:space="preserve">на формирование здорового образа жизни и оказывать влияние </w:t>
      </w:r>
      <w:r w:rsidRPr="00A22394">
        <w:rPr>
          <w:rFonts w:ascii="Times New Roman" w:hAnsi="Times New Roman" w:cs="Times New Roman"/>
          <w:sz w:val="24"/>
          <w:szCs w:val="24"/>
          <w:shd w:val="clear" w:color="auto" w:fill="FFFFFF"/>
        </w:rPr>
        <w:t xml:space="preserve">на три канала восприятия человека: визуальный, </w:t>
      </w:r>
      <w:proofErr w:type="spellStart"/>
      <w:r w:rsidRPr="00A22394">
        <w:rPr>
          <w:rFonts w:ascii="Times New Roman" w:hAnsi="Times New Roman" w:cs="Times New Roman"/>
          <w:sz w:val="24"/>
          <w:szCs w:val="24"/>
          <w:shd w:val="clear" w:color="auto" w:fill="FFFFFF"/>
        </w:rPr>
        <w:t>аудиальный</w:t>
      </w:r>
      <w:proofErr w:type="spellEnd"/>
      <w:r w:rsidRPr="00A22394">
        <w:rPr>
          <w:rFonts w:ascii="Times New Roman" w:hAnsi="Times New Roman" w:cs="Times New Roman"/>
          <w:sz w:val="24"/>
          <w:szCs w:val="24"/>
          <w:shd w:val="clear" w:color="auto" w:fill="FFFFFF"/>
        </w:rPr>
        <w:t xml:space="preserve">, кинестетический через </w:t>
      </w:r>
      <w:r w:rsidRPr="00A22394">
        <w:rPr>
          <w:rFonts w:ascii="Times New Roman" w:hAnsi="Times New Roman" w:cs="Times New Roman"/>
          <w:sz w:val="24"/>
          <w:szCs w:val="24"/>
        </w:rPr>
        <w:t xml:space="preserve"> различные видеоролики, </w:t>
      </w:r>
      <w:proofErr w:type="spellStart"/>
      <w:r w:rsidRPr="00A22394">
        <w:rPr>
          <w:rFonts w:ascii="Times New Roman" w:hAnsi="Times New Roman" w:cs="Times New Roman"/>
          <w:sz w:val="24"/>
          <w:szCs w:val="24"/>
        </w:rPr>
        <w:t>мультимедийные</w:t>
      </w:r>
      <w:proofErr w:type="spellEnd"/>
      <w:r w:rsidRPr="00A22394">
        <w:rPr>
          <w:rFonts w:ascii="Times New Roman" w:hAnsi="Times New Roman" w:cs="Times New Roman"/>
          <w:sz w:val="24"/>
          <w:szCs w:val="24"/>
        </w:rPr>
        <w:t xml:space="preserve"> презентации спортивной тематики для популяризации спорта.</w:t>
      </w:r>
      <w:proofErr w:type="gramEnd"/>
      <w:r w:rsidRPr="00A22394">
        <w:rPr>
          <w:rFonts w:ascii="Times New Roman" w:hAnsi="Times New Roman" w:cs="Times New Roman"/>
          <w:sz w:val="24"/>
          <w:szCs w:val="24"/>
        </w:rPr>
        <w:t xml:space="preserve"> При этом </w:t>
      </w:r>
      <w:r w:rsidRPr="00A22394">
        <w:rPr>
          <w:rFonts w:ascii="Times New Roman" w:hAnsi="Times New Roman" w:cs="Times New Roman"/>
          <w:sz w:val="24"/>
          <w:szCs w:val="24"/>
          <w:shd w:val="clear" w:color="auto" w:fill="FFFFFF"/>
        </w:rPr>
        <w:t xml:space="preserve"> расширяются возможности применения дифференцированного подхода в обучении, </w:t>
      </w:r>
      <w:r w:rsidR="00A22394">
        <w:rPr>
          <w:rFonts w:ascii="Times New Roman" w:hAnsi="Times New Roman" w:cs="Times New Roman"/>
          <w:sz w:val="24"/>
          <w:szCs w:val="24"/>
          <w:shd w:val="clear" w:color="auto" w:fill="FFFFFF"/>
        </w:rPr>
        <w:t xml:space="preserve">формируются </w:t>
      </w:r>
      <w:proofErr w:type="spellStart"/>
      <w:r w:rsidR="00A22394">
        <w:rPr>
          <w:rFonts w:ascii="Times New Roman" w:hAnsi="Times New Roman" w:cs="Times New Roman"/>
          <w:sz w:val="24"/>
          <w:szCs w:val="24"/>
          <w:shd w:val="clear" w:color="auto" w:fill="FFFFFF"/>
        </w:rPr>
        <w:t>межпредметные</w:t>
      </w:r>
      <w:proofErr w:type="spellEnd"/>
      <w:r w:rsidR="00A22394">
        <w:rPr>
          <w:rFonts w:ascii="Times New Roman" w:hAnsi="Times New Roman" w:cs="Times New Roman"/>
          <w:sz w:val="24"/>
          <w:szCs w:val="24"/>
          <w:shd w:val="clear" w:color="auto" w:fill="FFFFFF"/>
        </w:rPr>
        <w:t xml:space="preserve"> связи через работу над </w:t>
      </w:r>
      <w:proofErr w:type="spellStart"/>
      <w:r w:rsidR="00A22394">
        <w:rPr>
          <w:rFonts w:ascii="Times New Roman" w:hAnsi="Times New Roman" w:cs="Times New Roman"/>
          <w:sz w:val="24"/>
          <w:szCs w:val="24"/>
          <w:shd w:val="clear" w:color="auto" w:fill="FFFFFF"/>
        </w:rPr>
        <w:t>учебно</w:t>
      </w:r>
      <w:proofErr w:type="spellEnd"/>
      <w:r w:rsidR="00A22394">
        <w:rPr>
          <w:rFonts w:ascii="Times New Roman" w:hAnsi="Times New Roman" w:cs="Times New Roman"/>
          <w:sz w:val="24"/>
          <w:szCs w:val="24"/>
          <w:shd w:val="clear" w:color="auto" w:fill="FFFFFF"/>
        </w:rPr>
        <w:t xml:space="preserve"> – исследовательскими проектами.</w:t>
      </w:r>
    </w:p>
    <w:p w:rsidR="00A22394" w:rsidRPr="00A22394" w:rsidRDefault="00A22394" w:rsidP="00A22394">
      <w:pPr>
        <w:spacing w:after="0" w:line="240" w:lineRule="auto"/>
        <w:ind w:firstLine="708"/>
        <w:jc w:val="both"/>
        <w:rPr>
          <w:rFonts w:ascii="Times New Roman" w:hAnsi="Times New Roman" w:cs="Times New Roman"/>
          <w:sz w:val="24"/>
          <w:szCs w:val="24"/>
          <w:shd w:val="clear" w:color="auto" w:fill="FFFFFF"/>
        </w:rPr>
      </w:pPr>
    </w:p>
    <w:p w:rsidR="00EC5F7E" w:rsidRPr="00741037" w:rsidRDefault="00EC5F7E" w:rsidP="00EC5F7E">
      <w:pPr>
        <w:spacing w:after="0" w:line="240" w:lineRule="auto"/>
        <w:ind w:firstLine="720"/>
        <w:jc w:val="both"/>
        <w:rPr>
          <w:rFonts w:ascii="Times New Roman" w:eastAsia="Calibri" w:hAnsi="Times New Roman" w:cs="Times New Roman"/>
          <w:sz w:val="24"/>
          <w:szCs w:val="24"/>
        </w:rPr>
      </w:pPr>
      <w:r w:rsidRPr="00741037">
        <w:rPr>
          <w:rFonts w:ascii="Times New Roman" w:eastAsia="Calibri" w:hAnsi="Times New Roman" w:cs="Times New Roman"/>
          <w:sz w:val="24"/>
          <w:szCs w:val="24"/>
        </w:rPr>
        <w:lastRenderedPageBreak/>
        <w:t>Исследование в современном мире рассматривается не только как узкоспециальная деятельность научных работников, но и как неотъемлемая часть любой деятельности, как стиль современного человека.</w:t>
      </w:r>
    </w:p>
    <w:p w:rsidR="00EC5F7E" w:rsidRPr="00741037" w:rsidRDefault="00EC5F7E" w:rsidP="00EC5F7E">
      <w:pPr>
        <w:spacing w:after="0" w:line="240" w:lineRule="auto"/>
        <w:ind w:firstLine="720"/>
        <w:jc w:val="both"/>
        <w:rPr>
          <w:rFonts w:ascii="Times New Roman" w:hAnsi="Times New Roman" w:cs="Times New Roman"/>
          <w:sz w:val="24"/>
          <w:szCs w:val="24"/>
        </w:rPr>
      </w:pPr>
      <w:proofErr w:type="gramStart"/>
      <w:r w:rsidRPr="00741037">
        <w:rPr>
          <w:rFonts w:ascii="Times New Roman" w:eastAsia="Calibri" w:hAnsi="Times New Roman" w:cs="Times New Roman"/>
          <w:sz w:val="24"/>
          <w:szCs w:val="24"/>
        </w:rPr>
        <w:t xml:space="preserve">По мнению А.С. Обухова, исследование можно рассматривать как творческий процесс познания мира, себя и бытия себя в мире, что в соответствии с научной теорией Л. С. </w:t>
      </w:r>
      <w:proofErr w:type="spellStart"/>
      <w:r w:rsidRPr="00741037">
        <w:rPr>
          <w:rFonts w:ascii="Times New Roman" w:eastAsia="Calibri" w:hAnsi="Times New Roman" w:cs="Times New Roman"/>
          <w:sz w:val="24"/>
          <w:szCs w:val="24"/>
        </w:rPr>
        <w:t>Выготского</w:t>
      </w:r>
      <w:proofErr w:type="spellEnd"/>
      <w:r w:rsidRPr="00741037">
        <w:rPr>
          <w:rFonts w:ascii="Times New Roman" w:eastAsia="Calibri" w:hAnsi="Times New Roman" w:cs="Times New Roman"/>
          <w:sz w:val="24"/>
          <w:szCs w:val="24"/>
        </w:rPr>
        <w:t>, где процесс обучения проявляется как сотрудничество более опытного человека с менее опытным, дает следующее определение исследовательской деятельности: творческий процесс совместной деятельности двух субъектов по поиску решения неизвестного, в ходе которого осуществляется трансляция</w:t>
      </w:r>
      <w:proofErr w:type="gramEnd"/>
      <w:r w:rsidRPr="00741037">
        <w:rPr>
          <w:rFonts w:ascii="Times New Roman" w:eastAsia="Calibri" w:hAnsi="Times New Roman" w:cs="Times New Roman"/>
          <w:sz w:val="24"/>
          <w:szCs w:val="24"/>
        </w:rPr>
        <w:t xml:space="preserve"> культурных ценностей, результатом которой является формирование мировоззрения.</w:t>
      </w:r>
    </w:p>
    <w:p w:rsidR="00EC5F7E" w:rsidRPr="00741037" w:rsidRDefault="00EC5F7E" w:rsidP="0003620E">
      <w:pPr>
        <w:spacing w:after="0" w:line="240" w:lineRule="auto"/>
        <w:ind w:firstLine="720"/>
        <w:jc w:val="both"/>
        <w:rPr>
          <w:rFonts w:ascii="Times New Roman" w:eastAsia="Calibri" w:hAnsi="Times New Roman" w:cs="Times New Roman"/>
          <w:sz w:val="24"/>
          <w:szCs w:val="24"/>
        </w:rPr>
      </w:pPr>
      <w:r w:rsidRPr="00741037">
        <w:rPr>
          <w:rFonts w:ascii="Times New Roman" w:eastAsia="Calibri" w:hAnsi="Times New Roman" w:cs="Times New Roman"/>
          <w:sz w:val="24"/>
          <w:szCs w:val="24"/>
        </w:rPr>
        <w:t xml:space="preserve">Любая </w:t>
      </w:r>
      <w:r w:rsidR="0003620E" w:rsidRPr="00741037">
        <w:rPr>
          <w:rFonts w:ascii="Times New Roman" w:eastAsia="Calibri" w:hAnsi="Times New Roman" w:cs="Times New Roman"/>
          <w:sz w:val="24"/>
          <w:szCs w:val="24"/>
        </w:rPr>
        <w:t xml:space="preserve">проектно - </w:t>
      </w:r>
      <w:r w:rsidRPr="00741037">
        <w:rPr>
          <w:rFonts w:ascii="Times New Roman" w:eastAsia="Calibri" w:hAnsi="Times New Roman" w:cs="Times New Roman"/>
          <w:sz w:val="24"/>
          <w:szCs w:val="24"/>
        </w:rPr>
        <w:t xml:space="preserve">исследовательская деятельность должна соответствовать ряду принципов: естественности (проблема не должна быть надуманной и интересной); осознанности (понимание проблемы, цели, задач, хода и результатов исследования); самодеятельности (использование собственного опыта); наглядности и </w:t>
      </w:r>
      <w:proofErr w:type="spellStart"/>
      <w:r w:rsidRPr="00741037">
        <w:rPr>
          <w:rFonts w:ascii="Times New Roman" w:eastAsia="Calibri" w:hAnsi="Times New Roman" w:cs="Times New Roman"/>
          <w:sz w:val="24"/>
          <w:szCs w:val="24"/>
        </w:rPr>
        <w:t>культуросообразности</w:t>
      </w:r>
      <w:proofErr w:type="spellEnd"/>
      <w:r w:rsidRPr="00741037">
        <w:rPr>
          <w:rFonts w:ascii="Times New Roman" w:eastAsia="Calibri" w:hAnsi="Times New Roman" w:cs="Times New Roman"/>
          <w:sz w:val="24"/>
          <w:szCs w:val="24"/>
        </w:rPr>
        <w:t xml:space="preserve"> (традиции миропонимания и взаимодействия, характерные для данной социальной общности).</w:t>
      </w:r>
    </w:p>
    <w:p w:rsidR="00EC5F7E" w:rsidRPr="00741037" w:rsidRDefault="00EC5F7E" w:rsidP="0003620E">
      <w:pPr>
        <w:spacing w:after="0" w:line="240" w:lineRule="auto"/>
        <w:ind w:firstLine="720"/>
        <w:jc w:val="both"/>
        <w:rPr>
          <w:rFonts w:ascii="Times New Roman" w:eastAsia="Calibri" w:hAnsi="Times New Roman" w:cs="Times New Roman"/>
          <w:sz w:val="24"/>
          <w:szCs w:val="24"/>
        </w:rPr>
      </w:pPr>
      <w:r w:rsidRPr="00741037">
        <w:rPr>
          <w:rFonts w:ascii="Times New Roman" w:hAnsi="Times New Roman" w:cs="Times New Roman"/>
          <w:sz w:val="24"/>
          <w:szCs w:val="24"/>
        </w:rPr>
        <w:t>Однако</w:t>
      </w:r>
      <w:proofErr w:type="gramStart"/>
      <w:r w:rsidRPr="00741037">
        <w:rPr>
          <w:rFonts w:ascii="Times New Roman" w:hAnsi="Times New Roman" w:cs="Times New Roman"/>
          <w:sz w:val="24"/>
          <w:szCs w:val="24"/>
        </w:rPr>
        <w:t>,</w:t>
      </w:r>
      <w:proofErr w:type="gramEnd"/>
      <w:r w:rsidRPr="00741037">
        <w:rPr>
          <w:rFonts w:ascii="Times New Roman" w:hAnsi="Times New Roman" w:cs="Times New Roman"/>
          <w:sz w:val="24"/>
          <w:szCs w:val="24"/>
        </w:rPr>
        <w:t xml:space="preserve"> </w:t>
      </w:r>
      <w:r w:rsidRPr="00741037">
        <w:rPr>
          <w:rFonts w:ascii="Times New Roman" w:eastAsia="Calibri" w:hAnsi="Times New Roman" w:cs="Times New Roman"/>
          <w:sz w:val="24"/>
          <w:szCs w:val="24"/>
        </w:rPr>
        <w:t>нужно четко разграничить типы исследовательской деятельности: научно-исследовательская и учебно-исследовательская.</w:t>
      </w:r>
    </w:p>
    <w:p w:rsidR="00EC5F7E" w:rsidRPr="00741037" w:rsidRDefault="00EC5F7E" w:rsidP="0003620E">
      <w:pPr>
        <w:spacing w:after="0" w:line="240" w:lineRule="auto"/>
        <w:ind w:firstLine="720"/>
        <w:jc w:val="both"/>
        <w:rPr>
          <w:rFonts w:ascii="Times New Roman" w:eastAsia="Calibri" w:hAnsi="Times New Roman" w:cs="Times New Roman"/>
          <w:sz w:val="24"/>
          <w:szCs w:val="24"/>
        </w:rPr>
      </w:pPr>
      <w:r w:rsidRPr="00741037">
        <w:rPr>
          <w:rFonts w:ascii="Times New Roman" w:eastAsia="Calibri" w:hAnsi="Times New Roman" w:cs="Times New Roman"/>
          <w:sz w:val="24"/>
          <w:szCs w:val="24"/>
        </w:rPr>
        <w:t xml:space="preserve">С точки зрения М. Н. </w:t>
      </w:r>
      <w:proofErr w:type="spellStart"/>
      <w:r w:rsidRPr="00741037">
        <w:rPr>
          <w:rFonts w:ascii="Times New Roman" w:eastAsia="Calibri" w:hAnsi="Times New Roman" w:cs="Times New Roman"/>
          <w:sz w:val="24"/>
          <w:szCs w:val="24"/>
        </w:rPr>
        <w:t>Арцева</w:t>
      </w:r>
      <w:proofErr w:type="spellEnd"/>
      <w:r w:rsidRPr="00741037">
        <w:rPr>
          <w:rFonts w:ascii="Times New Roman" w:eastAsia="Calibri" w:hAnsi="Times New Roman" w:cs="Times New Roman"/>
          <w:sz w:val="24"/>
          <w:szCs w:val="24"/>
        </w:rPr>
        <w:t>, научно-исследовательская деятельность подразумевает под собой вид деятельности, направленный на получение новых объективных научных знаний. Такой вид деятельности подходит далеко не для всех обучающихся учреждений СПО, он более направлен на внеклассную работу с отдельной творческой группой студентов.</w:t>
      </w:r>
    </w:p>
    <w:p w:rsidR="00EC5F7E" w:rsidRPr="00741037" w:rsidRDefault="00EC5F7E" w:rsidP="0003620E">
      <w:pPr>
        <w:spacing w:after="0" w:line="240" w:lineRule="auto"/>
        <w:ind w:firstLine="720"/>
        <w:jc w:val="both"/>
        <w:rPr>
          <w:rFonts w:ascii="Times New Roman" w:eastAsia="Calibri" w:hAnsi="Times New Roman" w:cs="Times New Roman"/>
          <w:sz w:val="24"/>
          <w:szCs w:val="24"/>
        </w:rPr>
      </w:pPr>
      <w:r w:rsidRPr="00741037">
        <w:rPr>
          <w:rFonts w:ascii="Times New Roman" w:eastAsia="Calibri" w:hAnsi="Times New Roman" w:cs="Times New Roman"/>
          <w:sz w:val="24"/>
          <w:szCs w:val="24"/>
        </w:rPr>
        <w:t xml:space="preserve">В отличие </w:t>
      </w:r>
      <w:proofErr w:type="gramStart"/>
      <w:r w:rsidRPr="00741037">
        <w:rPr>
          <w:rFonts w:ascii="Times New Roman" w:eastAsia="Calibri" w:hAnsi="Times New Roman" w:cs="Times New Roman"/>
          <w:sz w:val="24"/>
          <w:szCs w:val="24"/>
        </w:rPr>
        <w:t>от</w:t>
      </w:r>
      <w:proofErr w:type="gramEnd"/>
      <w:r w:rsidRPr="00741037">
        <w:rPr>
          <w:rFonts w:ascii="Times New Roman" w:eastAsia="Calibri" w:hAnsi="Times New Roman" w:cs="Times New Roman"/>
          <w:sz w:val="24"/>
          <w:szCs w:val="24"/>
        </w:rPr>
        <w:t xml:space="preserve"> </w:t>
      </w:r>
      <w:proofErr w:type="gramStart"/>
      <w:r w:rsidRPr="00741037">
        <w:rPr>
          <w:rFonts w:ascii="Times New Roman" w:eastAsia="Calibri" w:hAnsi="Times New Roman" w:cs="Times New Roman"/>
          <w:sz w:val="24"/>
          <w:szCs w:val="24"/>
        </w:rPr>
        <w:t>научно-исследовательской</w:t>
      </w:r>
      <w:proofErr w:type="gramEnd"/>
      <w:r w:rsidRPr="00741037">
        <w:rPr>
          <w:rFonts w:ascii="Times New Roman" w:eastAsia="Calibri" w:hAnsi="Times New Roman" w:cs="Times New Roman"/>
          <w:sz w:val="24"/>
          <w:szCs w:val="24"/>
        </w:rPr>
        <w:t>, учебно-исследовательская деятельность своей целью имеет образовательный результат и направлена она на обучение подростков, развитие у них исследовательского типа мышления. Последний вид деятельности возможен как во внеурочное время, так и при урочном изучении дисциплин.</w:t>
      </w:r>
    </w:p>
    <w:p w:rsidR="00EC5F7E" w:rsidRPr="00741037" w:rsidRDefault="00A22394" w:rsidP="0003620E">
      <w:pPr>
        <w:shd w:val="clear" w:color="auto" w:fill="FFFFFF"/>
        <w:tabs>
          <w:tab w:val="left" w:pos="851"/>
        </w:tabs>
        <w:spacing w:after="0" w:line="240" w:lineRule="auto"/>
        <w:ind w:right="1" w:firstLine="720"/>
        <w:jc w:val="both"/>
        <w:rPr>
          <w:rFonts w:ascii="Times New Roman" w:hAnsi="Times New Roman" w:cs="Times New Roman"/>
          <w:sz w:val="24"/>
          <w:szCs w:val="24"/>
        </w:rPr>
      </w:pPr>
      <w:proofErr w:type="spellStart"/>
      <w:r>
        <w:rPr>
          <w:rFonts w:ascii="Times New Roman" w:eastAsia="Calibri" w:hAnsi="Times New Roman" w:cs="Times New Roman"/>
          <w:sz w:val="24"/>
          <w:szCs w:val="24"/>
        </w:rPr>
        <w:t>Учебно</w:t>
      </w:r>
      <w:proofErr w:type="spellEnd"/>
      <w:r>
        <w:rPr>
          <w:rFonts w:ascii="Times New Roman" w:eastAsia="Calibri" w:hAnsi="Times New Roman" w:cs="Times New Roman"/>
          <w:sz w:val="24"/>
          <w:szCs w:val="24"/>
        </w:rPr>
        <w:t xml:space="preserve"> - и</w:t>
      </w:r>
      <w:r w:rsidR="00EC5F7E" w:rsidRPr="00741037">
        <w:rPr>
          <w:rFonts w:ascii="Times New Roman" w:eastAsia="Calibri" w:hAnsi="Times New Roman" w:cs="Times New Roman"/>
          <w:sz w:val="24"/>
          <w:szCs w:val="24"/>
        </w:rPr>
        <w:t xml:space="preserve">сследовательская деятельность </w:t>
      </w:r>
      <w:r>
        <w:rPr>
          <w:rFonts w:ascii="Times New Roman" w:eastAsia="Calibri" w:hAnsi="Times New Roman" w:cs="Times New Roman"/>
          <w:sz w:val="24"/>
          <w:szCs w:val="24"/>
        </w:rPr>
        <w:t xml:space="preserve">во внеурочной работе в рамках дисциплины физическая культура </w:t>
      </w:r>
      <w:r w:rsidR="00EC5F7E" w:rsidRPr="00741037">
        <w:rPr>
          <w:rFonts w:ascii="Times New Roman" w:eastAsia="Calibri" w:hAnsi="Times New Roman" w:cs="Times New Roman"/>
          <w:sz w:val="24"/>
          <w:szCs w:val="24"/>
        </w:rPr>
        <w:t xml:space="preserve">позволяет решать одновременно вопросы обучения, развития и воспитания подрастающего поколения. Однако воспитательные аспекты  исследовательской деятельности </w:t>
      </w:r>
      <w:proofErr w:type="gramStart"/>
      <w:r w:rsidR="00EC5F7E" w:rsidRPr="00741037">
        <w:rPr>
          <w:rFonts w:ascii="Times New Roman" w:eastAsia="Calibri" w:hAnsi="Times New Roman" w:cs="Times New Roman"/>
          <w:sz w:val="24"/>
          <w:szCs w:val="24"/>
        </w:rPr>
        <w:t>обучающихся</w:t>
      </w:r>
      <w:proofErr w:type="gramEnd"/>
      <w:r w:rsidR="00EC5F7E" w:rsidRPr="00741037">
        <w:rPr>
          <w:rFonts w:ascii="Times New Roman" w:eastAsia="Calibri" w:hAnsi="Times New Roman" w:cs="Times New Roman"/>
          <w:sz w:val="24"/>
          <w:szCs w:val="24"/>
        </w:rPr>
        <w:t xml:space="preserve"> могут  проявиться не сразу, а в течение жизни человека.</w:t>
      </w:r>
    </w:p>
    <w:p w:rsidR="00AF425D" w:rsidRDefault="00A22394" w:rsidP="00077CA5">
      <w:pPr>
        <w:shd w:val="clear" w:color="auto" w:fill="FFFFFF"/>
        <w:tabs>
          <w:tab w:val="left" w:pos="851"/>
        </w:tabs>
        <w:spacing w:after="0" w:line="240" w:lineRule="auto"/>
        <w:ind w:right="1"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над проектом </w:t>
      </w:r>
      <w:r w:rsidR="009503E0" w:rsidRPr="00AF425D">
        <w:rPr>
          <w:rFonts w:ascii="Times New Roman" w:hAnsi="Times New Roman" w:cs="Times New Roman"/>
          <w:color w:val="333333"/>
          <w:sz w:val="24"/>
          <w:szCs w:val="24"/>
        </w:rPr>
        <w:t>позволяет реализовать требования</w:t>
      </w:r>
      <w:r w:rsidR="00BA17B5">
        <w:rPr>
          <w:rFonts w:ascii="Times New Roman" w:hAnsi="Times New Roman" w:cs="Times New Roman"/>
          <w:color w:val="333333"/>
          <w:sz w:val="24"/>
          <w:szCs w:val="24"/>
        </w:rPr>
        <w:t xml:space="preserve">, предъявляемые </w:t>
      </w:r>
      <w:r w:rsidR="009503E0" w:rsidRPr="00AF425D">
        <w:rPr>
          <w:rFonts w:ascii="Times New Roman" w:hAnsi="Times New Roman" w:cs="Times New Roman"/>
          <w:color w:val="333333"/>
          <w:sz w:val="24"/>
          <w:szCs w:val="24"/>
        </w:rPr>
        <w:t xml:space="preserve"> к результатам освоения основной образовательной программы по ФГОС</w:t>
      </w:r>
      <w:r w:rsidR="009503E0">
        <w:rPr>
          <w:rFonts w:ascii="Times New Roman" w:hAnsi="Times New Roman" w:cs="Times New Roman"/>
          <w:color w:val="333333"/>
          <w:sz w:val="24"/>
          <w:szCs w:val="24"/>
        </w:rPr>
        <w:t>,</w:t>
      </w:r>
      <w:r w:rsidR="009503E0" w:rsidRPr="00AF425D">
        <w:rPr>
          <w:rFonts w:ascii="Times New Roman" w:hAnsi="Times New Roman" w:cs="Times New Roman"/>
          <w:color w:val="333333"/>
          <w:sz w:val="24"/>
          <w:szCs w:val="24"/>
        </w:rPr>
        <w:t xml:space="preserve"> которые предусматривают развитие </w:t>
      </w:r>
      <w:r w:rsidR="009503E0">
        <w:rPr>
          <w:rFonts w:ascii="Times New Roman" w:hAnsi="Times New Roman" w:cs="Times New Roman"/>
          <w:color w:val="333333"/>
          <w:sz w:val="24"/>
          <w:szCs w:val="24"/>
        </w:rPr>
        <w:t>общих компетенций.</w:t>
      </w:r>
    </w:p>
    <w:p w:rsidR="00A02CA5" w:rsidRPr="00706AB5" w:rsidRDefault="00127884" w:rsidP="00706AB5">
      <w:pPr>
        <w:autoSpaceDE w:val="0"/>
        <w:autoSpaceDN w:val="0"/>
        <w:adjustRightInd w:val="0"/>
        <w:spacing w:after="0" w:line="240" w:lineRule="auto"/>
        <w:ind w:firstLine="708"/>
        <w:jc w:val="both"/>
        <w:rPr>
          <w:rFonts w:ascii="Times New Roman" w:hAnsi="Times New Roman" w:cs="Times New Roman"/>
          <w:sz w:val="24"/>
          <w:szCs w:val="24"/>
        </w:rPr>
      </w:pPr>
      <w:r w:rsidRPr="00706AB5">
        <w:rPr>
          <w:rFonts w:ascii="Times New Roman" w:hAnsi="Times New Roman" w:cs="Times New Roman"/>
          <w:b/>
          <w:color w:val="000000"/>
          <w:sz w:val="24"/>
          <w:szCs w:val="24"/>
        </w:rPr>
        <w:t>Цель</w:t>
      </w:r>
      <w:r w:rsidR="00BA17B5" w:rsidRPr="00706AB5">
        <w:rPr>
          <w:rFonts w:ascii="Times New Roman" w:hAnsi="Times New Roman" w:cs="Times New Roman"/>
          <w:b/>
          <w:color w:val="000000"/>
          <w:sz w:val="24"/>
          <w:szCs w:val="24"/>
        </w:rPr>
        <w:t xml:space="preserve"> </w:t>
      </w:r>
      <w:r w:rsidR="00A02CA5" w:rsidRPr="00706AB5">
        <w:rPr>
          <w:rFonts w:ascii="Times New Roman" w:hAnsi="Times New Roman" w:cs="Times New Roman"/>
          <w:b/>
          <w:color w:val="000000"/>
          <w:sz w:val="24"/>
          <w:szCs w:val="24"/>
        </w:rPr>
        <w:t>проектной технологии:</w:t>
      </w:r>
      <w:r w:rsidR="00706AB5" w:rsidRPr="00706AB5">
        <w:rPr>
          <w:rFonts w:ascii="Times New Roman" w:hAnsi="Times New Roman" w:cs="Times New Roman"/>
          <w:b/>
          <w:color w:val="000000"/>
          <w:sz w:val="24"/>
          <w:szCs w:val="24"/>
        </w:rPr>
        <w:t xml:space="preserve"> р</w:t>
      </w:r>
      <w:r w:rsidR="00A02CA5" w:rsidRPr="00706AB5">
        <w:rPr>
          <w:rFonts w:ascii="Times New Roman" w:hAnsi="Times New Roman" w:cs="Times New Roman"/>
          <w:sz w:val="24"/>
          <w:szCs w:val="24"/>
        </w:rPr>
        <w:t>азвитие исследовательской компетенции и</w:t>
      </w:r>
      <w:r w:rsidR="00706AB5" w:rsidRPr="00706AB5">
        <w:rPr>
          <w:rFonts w:ascii="Times New Roman" w:hAnsi="Times New Roman" w:cs="Times New Roman"/>
          <w:sz w:val="24"/>
          <w:szCs w:val="24"/>
        </w:rPr>
        <w:t xml:space="preserve"> </w:t>
      </w:r>
      <w:r w:rsidR="00A02CA5" w:rsidRPr="00706AB5">
        <w:rPr>
          <w:rFonts w:ascii="Times New Roman" w:hAnsi="Times New Roman" w:cs="Times New Roman"/>
          <w:sz w:val="24"/>
          <w:szCs w:val="24"/>
        </w:rPr>
        <w:t>исследовательских умений</w:t>
      </w:r>
      <w:r w:rsidR="00706AB5" w:rsidRPr="00706AB5">
        <w:rPr>
          <w:rFonts w:ascii="Times New Roman" w:hAnsi="Times New Roman" w:cs="Times New Roman"/>
          <w:sz w:val="24"/>
          <w:szCs w:val="24"/>
        </w:rPr>
        <w:t xml:space="preserve"> обучающихся </w:t>
      </w:r>
      <w:r w:rsidR="00A02CA5" w:rsidRPr="00706AB5">
        <w:rPr>
          <w:rFonts w:ascii="Times New Roman" w:hAnsi="Times New Roman" w:cs="Times New Roman"/>
          <w:sz w:val="24"/>
          <w:szCs w:val="24"/>
        </w:rPr>
        <w:t>посредством овладения ими методами научного познания и умениями учебного исследования.</w:t>
      </w:r>
    </w:p>
    <w:p w:rsidR="00A02CA5" w:rsidRPr="00525C64" w:rsidRDefault="00A02CA5" w:rsidP="00706AB5">
      <w:pPr>
        <w:spacing w:after="0" w:line="240" w:lineRule="auto"/>
        <w:ind w:firstLine="708"/>
        <w:jc w:val="both"/>
        <w:rPr>
          <w:rFonts w:ascii="Times New Roman" w:hAnsi="Times New Roman" w:cs="Times New Roman"/>
          <w:b/>
          <w:sz w:val="24"/>
          <w:szCs w:val="24"/>
        </w:rPr>
      </w:pPr>
      <w:r w:rsidRPr="00706AB5">
        <w:rPr>
          <w:rFonts w:ascii="Times New Roman" w:hAnsi="Times New Roman" w:cs="Times New Roman"/>
          <w:sz w:val="24"/>
          <w:szCs w:val="24"/>
        </w:rPr>
        <w:t xml:space="preserve">В ходе исследовательской деятельности  у студентов формируются </w:t>
      </w:r>
      <w:r w:rsidRPr="00525C64">
        <w:rPr>
          <w:rFonts w:ascii="Times New Roman" w:hAnsi="Times New Roman" w:cs="Times New Roman"/>
          <w:b/>
          <w:sz w:val="24"/>
          <w:szCs w:val="24"/>
        </w:rPr>
        <w:t>следующие умения:</w:t>
      </w:r>
    </w:p>
    <w:p w:rsidR="00A02CA5" w:rsidRPr="00706AB5" w:rsidRDefault="00A02CA5" w:rsidP="00706AB5">
      <w:pPr>
        <w:pStyle w:val="a5"/>
        <w:numPr>
          <w:ilvl w:val="0"/>
          <w:numId w:val="36"/>
        </w:numPr>
        <w:spacing w:after="0"/>
        <w:jc w:val="both"/>
        <w:rPr>
          <w:rFonts w:ascii="Times New Roman" w:hAnsi="Times New Roman"/>
          <w:sz w:val="24"/>
          <w:szCs w:val="24"/>
        </w:rPr>
      </w:pPr>
      <w:r w:rsidRPr="00706AB5">
        <w:rPr>
          <w:rFonts w:ascii="Times New Roman" w:hAnsi="Times New Roman"/>
          <w:sz w:val="24"/>
          <w:szCs w:val="24"/>
        </w:rPr>
        <w:t>умение увидеть проблему;</w:t>
      </w:r>
    </w:p>
    <w:p w:rsidR="00A02CA5" w:rsidRPr="00706AB5" w:rsidRDefault="00A02CA5" w:rsidP="00706AB5">
      <w:pPr>
        <w:pStyle w:val="a5"/>
        <w:numPr>
          <w:ilvl w:val="0"/>
          <w:numId w:val="36"/>
        </w:numPr>
        <w:spacing w:after="0"/>
        <w:jc w:val="both"/>
        <w:rPr>
          <w:rFonts w:ascii="Times New Roman" w:hAnsi="Times New Roman"/>
          <w:sz w:val="24"/>
          <w:szCs w:val="24"/>
        </w:rPr>
      </w:pPr>
      <w:r w:rsidRPr="00706AB5">
        <w:rPr>
          <w:rFonts w:ascii="Times New Roman" w:hAnsi="Times New Roman"/>
          <w:sz w:val="24"/>
          <w:szCs w:val="24"/>
        </w:rPr>
        <w:t>сформировать цели исследовательской работы;</w:t>
      </w:r>
    </w:p>
    <w:p w:rsidR="00A02CA5" w:rsidRPr="00706AB5" w:rsidRDefault="00A02CA5" w:rsidP="00706AB5">
      <w:pPr>
        <w:pStyle w:val="a5"/>
        <w:numPr>
          <w:ilvl w:val="0"/>
          <w:numId w:val="36"/>
        </w:numPr>
        <w:spacing w:after="0"/>
        <w:jc w:val="both"/>
        <w:rPr>
          <w:rFonts w:ascii="Times New Roman" w:hAnsi="Times New Roman"/>
          <w:sz w:val="24"/>
          <w:szCs w:val="24"/>
        </w:rPr>
      </w:pPr>
      <w:r w:rsidRPr="00706AB5">
        <w:rPr>
          <w:rFonts w:ascii="Times New Roman" w:hAnsi="Times New Roman"/>
          <w:sz w:val="24"/>
          <w:szCs w:val="24"/>
        </w:rPr>
        <w:t>выдвинуть гипотезу и построить программу исследования;</w:t>
      </w:r>
    </w:p>
    <w:p w:rsidR="00A02CA5" w:rsidRPr="00706AB5" w:rsidRDefault="00A02CA5" w:rsidP="00706AB5">
      <w:pPr>
        <w:pStyle w:val="a5"/>
        <w:numPr>
          <w:ilvl w:val="0"/>
          <w:numId w:val="36"/>
        </w:numPr>
        <w:spacing w:after="0"/>
        <w:jc w:val="both"/>
        <w:rPr>
          <w:rFonts w:ascii="Times New Roman" w:hAnsi="Times New Roman"/>
          <w:sz w:val="24"/>
          <w:szCs w:val="24"/>
        </w:rPr>
      </w:pPr>
      <w:r w:rsidRPr="00706AB5">
        <w:rPr>
          <w:rFonts w:ascii="Times New Roman" w:hAnsi="Times New Roman"/>
          <w:sz w:val="24"/>
          <w:szCs w:val="24"/>
        </w:rPr>
        <w:t>анализировать полученные данные, данные научной и научно-популярной литературы по проблеме;</w:t>
      </w:r>
    </w:p>
    <w:p w:rsidR="00A02CA5" w:rsidRPr="00706AB5" w:rsidRDefault="00A02CA5" w:rsidP="00706AB5">
      <w:pPr>
        <w:pStyle w:val="a5"/>
        <w:numPr>
          <w:ilvl w:val="0"/>
          <w:numId w:val="36"/>
        </w:numPr>
        <w:spacing w:after="0"/>
        <w:jc w:val="both"/>
        <w:rPr>
          <w:rFonts w:ascii="Times New Roman" w:hAnsi="Times New Roman"/>
          <w:sz w:val="24"/>
          <w:szCs w:val="24"/>
        </w:rPr>
      </w:pPr>
      <w:r w:rsidRPr="00706AB5">
        <w:rPr>
          <w:rFonts w:ascii="Times New Roman" w:hAnsi="Times New Roman"/>
          <w:sz w:val="24"/>
          <w:szCs w:val="24"/>
        </w:rPr>
        <w:t>пользоваться различными методами  исследования и т.д.</w:t>
      </w:r>
    </w:p>
    <w:p w:rsidR="00A02CA5" w:rsidRPr="00A02CA5" w:rsidRDefault="00A02CA5" w:rsidP="00706AB5">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A02CA5">
        <w:rPr>
          <w:rFonts w:ascii="Times New Roman" w:hAnsi="Times New Roman" w:cs="Times New Roman"/>
          <w:b/>
          <w:color w:val="000000"/>
          <w:sz w:val="24"/>
          <w:szCs w:val="24"/>
        </w:rPr>
        <w:t>Существует единый алго</w:t>
      </w:r>
      <w:r w:rsidR="00706AB5" w:rsidRPr="00525C64">
        <w:rPr>
          <w:rFonts w:ascii="Times New Roman" w:hAnsi="Times New Roman" w:cs="Times New Roman"/>
          <w:b/>
          <w:color w:val="000000"/>
          <w:sz w:val="24"/>
          <w:szCs w:val="24"/>
        </w:rPr>
        <w:t xml:space="preserve">ритм, который отражает этапы работы над </w:t>
      </w:r>
      <w:proofErr w:type="spellStart"/>
      <w:r w:rsidR="00706AB5" w:rsidRPr="00525C64">
        <w:rPr>
          <w:rFonts w:ascii="Times New Roman" w:hAnsi="Times New Roman" w:cs="Times New Roman"/>
          <w:b/>
          <w:color w:val="000000"/>
          <w:sz w:val="24"/>
          <w:szCs w:val="24"/>
        </w:rPr>
        <w:t>учебно</w:t>
      </w:r>
      <w:proofErr w:type="spellEnd"/>
      <w:r w:rsidR="00706AB5" w:rsidRPr="00525C64">
        <w:rPr>
          <w:rFonts w:ascii="Times New Roman" w:hAnsi="Times New Roman" w:cs="Times New Roman"/>
          <w:b/>
          <w:color w:val="000000"/>
          <w:sz w:val="24"/>
          <w:szCs w:val="24"/>
        </w:rPr>
        <w:t xml:space="preserve"> -  </w:t>
      </w:r>
      <w:r w:rsidRPr="00A02CA5">
        <w:rPr>
          <w:rFonts w:ascii="Times New Roman" w:hAnsi="Times New Roman" w:cs="Times New Roman"/>
          <w:b/>
          <w:color w:val="000000"/>
          <w:sz w:val="24"/>
          <w:szCs w:val="24"/>
        </w:rPr>
        <w:t>исследователь</w:t>
      </w:r>
      <w:r w:rsidRPr="00525C64">
        <w:rPr>
          <w:rFonts w:ascii="Times New Roman" w:hAnsi="Times New Roman" w:cs="Times New Roman"/>
          <w:b/>
          <w:color w:val="000000"/>
          <w:sz w:val="24"/>
          <w:szCs w:val="24"/>
        </w:rPr>
        <w:t>ской проблемой специалиста любо</w:t>
      </w:r>
      <w:r w:rsidRPr="00A02CA5">
        <w:rPr>
          <w:rFonts w:ascii="Times New Roman" w:hAnsi="Times New Roman" w:cs="Times New Roman"/>
          <w:b/>
          <w:color w:val="000000"/>
          <w:sz w:val="24"/>
          <w:szCs w:val="24"/>
        </w:rPr>
        <w:t xml:space="preserve">го уровня: </w:t>
      </w:r>
    </w:p>
    <w:p w:rsidR="00A02CA5" w:rsidRPr="00706AB5" w:rsidRDefault="00A02CA5" w:rsidP="00706AB5">
      <w:pPr>
        <w:pStyle w:val="a5"/>
        <w:numPr>
          <w:ilvl w:val="0"/>
          <w:numId w:val="33"/>
        </w:numPr>
        <w:autoSpaceDE w:val="0"/>
        <w:autoSpaceDN w:val="0"/>
        <w:adjustRightInd w:val="0"/>
        <w:spacing w:after="0"/>
        <w:rPr>
          <w:rFonts w:ascii="Times New Roman" w:hAnsi="Times New Roman"/>
          <w:color w:val="000000"/>
          <w:sz w:val="24"/>
          <w:szCs w:val="24"/>
        </w:rPr>
      </w:pPr>
      <w:r w:rsidRPr="00706AB5">
        <w:rPr>
          <w:rFonts w:ascii="Times New Roman" w:hAnsi="Times New Roman"/>
          <w:color w:val="000000"/>
          <w:sz w:val="24"/>
          <w:szCs w:val="24"/>
        </w:rPr>
        <w:t xml:space="preserve">выбор проблемы; </w:t>
      </w:r>
    </w:p>
    <w:p w:rsidR="00A02CA5" w:rsidRPr="00706AB5" w:rsidRDefault="00A02CA5" w:rsidP="00706AB5">
      <w:pPr>
        <w:pStyle w:val="a5"/>
        <w:numPr>
          <w:ilvl w:val="0"/>
          <w:numId w:val="33"/>
        </w:numPr>
        <w:autoSpaceDE w:val="0"/>
        <w:autoSpaceDN w:val="0"/>
        <w:adjustRightInd w:val="0"/>
        <w:spacing w:after="0"/>
        <w:rPr>
          <w:rFonts w:ascii="Times New Roman" w:hAnsi="Times New Roman"/>
          <w:color w:val="000000"/>
          <w:sz w:val="24"/>
          <w:szCs w:val="24"/>
        </w:rPr>
      </w:pPr>
      <w:r w:rsidRPr="00706AB5">
        <w:rPr>
          <w:rFonts w:ascii="Times New Roman" w:hAnsi="Times New Roman"/>
          <w:color w:val="000000"/>
          <w:sz w:val="24"/>
          <w:szCs w:val="24"/>
        </w:rPr>
        <w:t xml:space="preserve">сбор информации об уже имеющихся в науке знаниях по изучаемой проблематике; </w:t>
      </w:r>
    </w:p>
    <w:p w:rsidR="00A02CA5" w:rsidRPr="00706AB5" w:rsidRDefault="00A02CA5" w:rsidP="00706AB5">
      <w:pPr>
        <w:pStyle w:val="a5"/>
        <w:numPr>
          <w:ilvl w:val="0"/>
          <w:numId w:val="33"/>
        </w:numPr>
        <w:autoSpaceDE w:val="0"/>
        <w:autoSpaceDN w:val="0"/>
        <w:adjustRightInd w:val="0"/>
        <w:spacing w:after="0"/>
        <w:rPr>
          <w:rFonts w:ascii="Times New Roman" w:hAnsi="Times New Roman"/>
          <w:color w:val="000000"/>
          <w:sz w:val="24"/>
          <w:szCs w:val="24"/>
        </w:rPr>
      </w:pPr>
      <w:r w:rsidRPr="00706AB5">
        <w:rPr>
          <w:rFonts w:ascii="Times New Roman" w:hAnsi="Times New Roman"/>
          <w:color w:val="000000"/>
          <w:sz w:val="24"/>
          <w:szCs w:val="24"/>
        </w:rPr>
        <w:t xml:space="preserve">анализ и обобщение полученных знаний по проблеме; </w:t>
      </w:r>
    </w:p>
    <w:p w:rsidR="00A02CA5" w:rsidRPr="00706AB5" w:rsidRDefault="00A02CA5" w:rsidP="00706AB5">
      <w:pPr>
        <w:pStyle w:val="a5"/>
        <w:numPr>
          <w:ilvl w:val="0"/>
          <w:numId w:val="33"/>
        </w:numPr>
        <w:autoSpaceDE w:val="0"/>
        <w:autoSpaceDN w:val="0"/>
        <w:adjustRightInd w:val="0"/>
        <w:spacing w:after="0"/>
        <w:rPr>
          <w:rFonts w:ascii="Times New Roman" w:hAnsi="Times New Roman"/>
          <w:color w:val="000000"/>
          <w:sz w:val="24"/>
          <w:szCs w:val="24"/>
        </w:rPr>
      </w:pPr>
      <w:r w:rsidRPr="00706AB5">
        <w:rPr>
          <w:rFonts w:ascii="Times New Roman" w:hAnsi="Times New Roman"/>
          <w:color w:val="000000"/>
          <w:sz w:val="24"/>
          <w:szCs w:val="24"/>
        </w:rPr>
        <w:t xml:space="preserve">разработка концепции и планирование исследования; </w:t>
      </w:r>
    </w:p>
    <w:p w:rsidR="00A02CA5" w:rsidRPr="00706AB5" w:rsidRDefault="00A02CA5" w:rsidP="00706AB5">
      <w:pPr>
        <w:pStyle w:val="a5"/>
        <w:numPr>
          <w:ilvl w:val="0"/>
          <w:numId w:val="33"/>
        </w:numPr>
        <w:autoSpaceDE w:val="0"/>
        <w:autoSpaceDN w:val="0"/>
        <w:adjustRightInd w:val="0"/>
        <w:spacing w:after="0"/>
        <w:rPr>
          <w:rFonts w:ascii="Times New Roman" w:hAnsi="Times New Roman"/>
          <w:color w:val="000000"/>
          <w:sz w:val="24"/>
          <w:szCs w:val="24"/>
        </w:rPr>
      </w:pPr>
      <w:r w:rsidRPr="00706AB5">
        <w:rPr>
          <w:rFonts w:ascii="Times New Roman" w:hAnsi="Times New Roman"/>
          <w:color w:val="000000"/>
          <w:sz w:val="24"/>
          <w:szCs w:val="24"/>
        </w:rPr>
        <w:t xml:space="preserve">подбор методов и методик осуществления исследования; </w:t>
      </w:r>
    </w:p>
    <w:p w:rsidR="00A02CA5" w:rsidRPr="00706AB5" w:rsidRDefault="00A02CA5" w:rsidP="00706AB5">
      <w:pPr>
        <w:pStyle w:val="a5"/>
        <w:numPr>
          <w:ilvl w:val="0"/>
          <w:numId w:val="33"/>
        </w:numPr>
        <w:autoSpaceDE w:val="0"/>
        <w:autoSpaceDN w:val="0"/>
        <w:adjustRightInd w:val="0"/>
        <w:spacing w:after="0"/>
        <w:rPr>
          <w:rFonts w:ascii="Times New Roman" w:hAnsi="Times New Roman"/>
          <w:color w:val="000000"/>
          <w:sz w:val="24"/>
          <w:szCs w:val="24"/>
        </w:rPr>
      </w:pPr>
      <w:r w:rsidRPr="00706AB5">
        <w:rPr>
          <w:rFonts w:ascii="Times New Roman" w:hAnsi="Times New Roman"/>
          <w:color w:val="000000"/>
          <w:sz w:val="24"/>
          <w:szCs w:val="24"/>
        </w:rPr>
        <w:lastRenderedPageBreak/>
        <w:t xml:space="preserve">проведение исследования; </w:t>
      </w:r>
    </w:p>
    <w:p w:rsidR="00A02CA5" w:rsidRPr="00706AB5" w:rsidRDefault="00A02CA5" w:rsidP="00706AB5">
      <w:pPr>
        <w:pStyle w:val="a5"/>
        <w:numPr>
          <w:ilvl w:val="0"/>
          <w:numId w:val="33"/>
        </w:numPr>
        <w:autoSpaceDE w:val="0"/>
        <w:autoSpaceDN w:val="0"/>
        <w:adjustRightInd w:val="0"/>
        <w:spacing w:after="0"/>
        <w:rPr>
          <w:rFonts w:ascii="Times New Roman" w:hAnsi="Times New Roman"/>
          <w:color w:val="000000"/>
          <w:sz w:val="24"/>
          <w:szCs w:val="24"/>
        </w:rPr>
      </w:pPr>
      <w:r w:rsidRPr="00706AB5">
        <w:rPr>
          <w:rFonts w:ascii="Times New Roman" w:hAnsi="Times New Roman"/>
          <w:color w:val="000000"/>
          <w:sz w:val="24"/>
          <w:szCs w:val="24"/>
        </w:rPr>
        <w:t xml:space="preserve">обработка полученных данных; </w:t>
      </w:r>
    </w:p>
    <w:p w:rsidR="00A02CA5" w:rsidRPr="00706AB5" w:rsidRDefault="00A02CA5" w:rsidP="00706AB5">
      <w:pPr>
        <w:pStyle w:val="a5"/>
        <w:numPr>
          <w:ilvl w:val="0"/>
          <w:numId w:val="33"/>
        </w:numPr>
        <w:autoSpaceDE w:val="0"/>
        <w:autoSpaceDN w:val="0"/>
        <w:adjustRightInd w:val="0"/>
        <w:spacing w:after="0"/>
        <w:rPr>
          <w:rFonts w:ascii="Times New Roman" w:hAnsi="Times New Roman"/>
          <w:color w:val="000000"/>
          <w:sz w:val="24"/>
          <w:szCs w:val="24"/>
        </w:rPr>
      </w:pPr>
      <w:r w:rsidRPr="00706AB5">
        <w:rPr>
          <w:rFonts w:ascii="Times New Roman" w:hAnsi="Times New Roman"/>
          <w:color w:val="000000"/>
          <w:sz w:val="24"/>
          <w:szCs w:val="24"/>
        </w:rPr>
        <w:t xml:space="preserve">письменное оформление теоретического и эмпирического материала в виде целостного текста; </w:t>
      </w:r>
    </w:p>
    <w:p w:rsidR="00A02CA5" w:rsidRPr="00706AB5" w:rsidRDefault="00A02CA5" w:rsidP="00706AB5">
      <w:pPr>
        <w:pStyle w:val="a5"/>
        <w:numPr>
          <w:ilvl w:val="0"/>
          <w:numId w:val="33"/>
        </w:numPr>
        <w:autoSpaceDE w:val="0"/>
        <w:autoSpaceDN w:val="0"/>
        <w:adjustRightInd w:val="0"/>
        <w:spacing w:after="0"/>
        <w:rPr>
          <w:rFonts w:ascii="Times New Roman" w:hAnsi="Times New Roman"/>
          <w:color w:val="000000"/>
          <w:sz w:val="24"/>
          <w:szCs w:val="24"/>
        </w:rPr>
      </w:pPr>
      <w:r w:rsidRPr="00706AB5">
        <w:rPr>
          <w:rFonts w:ascii="Times New Roman" w:hAnsi="Times New Roman"/>
          <w:color w:val="000000"/>
          <w:sz w:val="24"/>
          <w:szCs w:val="24"/>
        </w:rPr>
        <w:t xml:space="preserve">представление работы на рецензирование; </w:t>
      </w:r>
    </w:p>
    <w:p w:rsidR="00052C33" w:rsidRPr="00077CA5" w:rsidRDefault="00A02CA5" w:rsidP="00706AB5">
      <w:pPr>
        <w:pStyle w:val="a5"/>
        <w:numPr>
          <w:ilvl w:val="0"/>
          <w:numId w:val="33"/>
        </w:numPr>
        <w:shd w:val="clear" w:color="auto" w:fill="FFFFFF"/>
        <w:tabs>
          <w:tab w:val="left" w:pos="851"/>
        </w:tabs>
        <w:spacing w:after="0"/>
        <w:ind w:right="1"/>
        <w:jc w:val="both"/>
        <w:rPr>
          <w:rFonts w:ascii="Times New Roman" w:hAnsi="Times New Roman"/>
          <w:b/>
          <w:color w:val="000000"/>
          <w:sz w:val="24"/>
          <w:szCs w:val="24"/>
        </w:rPr>
      </w:pPr>
      <w:r w:rsidRPr="00706AB5">
        <w:rPr>
          <w:rFonts w:ascii="Times New Roman" w:hAnsi="Times New Roman"/>
          <w:color w:val="000000"/>
          <w:sz w:val="24"/>
          <w:szCs w:val="24"/>
        </w:rPr>
        <w:t>представление к защите и защита работы.</w:t>
      </w:r>
    </w:p>
    <w:p w:rsidR="00AF425D" w:rsidRPr="00896AA9" w:rsidRDefault="00525C64" w:rsidP="00AF425D">
      <w:pPr>
        <w:pStyle w:val="a9"/>
        <w:shd w:val="clear" w:color="auto" w:fill="FFFFFF"/>
        <w:spacing w:before="0" w:beforeAutospacing="0" w:after="0" w:afterAutospacing="0"/>
        <w:ind w:left="360"/>
        <w:jc w:val="both"/>
        <w:rPr>
          <w:color w:val="000000"/>
        </w:rPr>
      </w:pPr>
      <w:r>
        <w:rPr>
          <w:b/>
          <w:bCs/>
          <w:color w:val="000000"/>
        </w:rPr>
        <w:t>В работе над проектом  применяются следующие м</w:t>
      </w:r>
      <w:r w:rsidR="00AF425D" w:rsidRPr="00896AA9">
        <w:rPr>
          <w:b/>
          <w:bCs/>
          <w:color w:val="000000"/>
        </w:rPr>
        <w:t>етоды исследования</w:t>
      </w:r>
      <w:r w:rsidR="00AF425D" w:rsidRPr="00896AA9">
        <w:rPr>
          <w:color w:val="000000"/>
        </w:rPr>
        <w:t>:</w:t>
      </w:r>
    </w:p>
    <w:p w:rsidR="00F1321B" w:rsidRDefault="00AF425D" w:rsidP="00AF425D">
      <w:pPr>
        <w:pStyle w:val="a9"/>
        <w:shd w:val="clear" w:color="auto" w:fill="FFFFFF"/>
        <w:spacing w:before="0" w:beforeAutospacing="0" w:after="0" w:afterAutospacing="0"/>
        <w:ind w:firstLine="360"/>
        <w:jc w:val="both"/>
        <w:rPr>
          <w:color w:val="000000"/>
        </w:rPr>
      </w:pPr>
      <w:r w:rsidRPr="00525C64">
        <w:rPr>
          <w:color w:val="000000"/>
          <w:u w:val="single"/>
        </w:rPr>
        <w:t>1.</w:t>
      </w:r>
      <w:r w:rsidR="00525C64" w:rsidRPr="00525C64">
        <w:rPr>
          <w:color w:val="000000"/>
          <w:u w:val="single"/>
        </w:rPr>
        <w:t>т</w:t>
      </w:r>
      <w:r w:rsidRPr="00525C64">
        <w:rPr>
          <w:color w:val="000000"/>
          <w:u w:val="single"/>
        </w:rPr>
        <w:t>еоретические методы</w:t>
      </w:r>
      <w:r w:rsidRPr="00896AA9">
        <w:rPr>
          <w:color w:val="000000"/>
        </w:rPr>
        <w:t xml:space="preserve"> необходимы для определения проблем, формулирования гипотез</w:t>
      </w:r>
      <w:r w:rsidR="00F1321B">
        <w:rPr>
          <w:color w:val="000000"/>
        </w:rPr>
        <w:t xml:space="preserve"> и для оценки собранных фактов: обзор и аналитический анализ  литературных и публицистических источников, СМИ.</w:t>
      </w:r>
    </w:p>
    <w:p w:rsidR="00AF425D" w:rsidRPr="00896AA9" w:rsidRDefault="00F1321B" w:rsidP="00AF425D">
      <w:pPr>
        <w:pStyle w:val="a9"/>
        <w:shd w:val="clear" w:color="auto" w:fill="FFFFFF"/>
        <w:spacing w:before="0" w:beforeAutospacing="0" w:after="0" w:afterAutospacing="0"/>
        <w:ind w:firstLine="360"/>
        <w:jc w:val="both"/>
        <w:rPr>
          <w:color w:val="000000"/>
        </w:rPr>
      </w:pPr>
      <w:r>
        <w:rPr>
          <w:b/>
          <w:color w:val="000000"/>
        </w:rPr>
        <w:t xml:space="preserve"> </w:t>
      </w:r>
      <w:r w:rsidR="00AF425D" w:rsidRPr="00525C64">
        <w:rPr>
          <w:color w:val="000000"/>
          <w:u w:val="single"/>
        </w:rPr>
        <w:t>2.</w:t>
      </w:r>
      <w:r w:rsidR="00525C64" w:rsidRPr="00525C64">
        <w:rPr>
          <w:color w:val="000000"/>
          <w:u w:val="single"/>
        </w:rPr>
        <w:t>э</w:t>
      </w:r>
      <w:r w:rsidR="00AF425D" w:rsidRPr="00525C64">
        <w:rPr>
          <w:color w:val="000000"/>
          <w:u w:val="single"/>
        </w:rPr>
        <w:t>мпирические методы</w:t>
      </w:r>
      <w:r w:rsidR="00AF425D" w:rsidRPr="00896AA9">
        <w:rPr>
          <w:color w:val="000000"/>
        </w:rPr>
        <w:t xml:space="preserve"> (наблюдение, эксперимент, тест, опрос, анкетирование, беседа);</w:t>
      </w:r>
    </w:p>
    <w:p w:rsidR="00525C64" w:rsidRPr="00525C64" w:rsidRDefault="00AF425D" w:rsidP="00525C64">
      <w:pPr>
        <w:pStyle w:val="a9"/>
        <w:shd w:val="clear" w:color="auto" w:fill="FFFFFF"/>
        <w:spacing w:before="0" w:beforeAutospacing="0" w:after="0" w:afterAutospacing="0"/>
        <w:ind w:firstLine="360"/>
        <w:jc w:val="both"/>
        <w:rPr>
          <w:color w:val="000000"/>
        </w:rPr>
      </w:pPr>
      <w:r w:rsidRPr="00525C64">
        <w:rPr>
          <w:color w:val="000000"/>
          <w:u w:val="single"/>
        </w:rPr>
        <w:t>3.</w:t>
      </w:r>
      <w:r w:rsidR="00525C64" w:rsidRPr="00525C64">
        <w:rPr>
          <w:color w:val="000000"/>
          <w:u w:val="single"/>
        </w:rPr>
        <w:t>м</w:t>
      </w:r>
      <w:r w:rsidRPr="00525C64">
        <w:rPr>
          <w:color w:val="000000"/>
          <w:u w:val="single"/>
        </w:rPr>
        <w:t>атематические и статистические методы</w:t>
      </w:r>
      <w:r w:rsidRPr="00896AA9">
        <w:rPr>
          <w:color w:val="000000"/>
        </w:rPr>
        <w:t xml:space="preserve"> применяются для обработки полученных данных методами опроса и эксперимента, а также для установления количественных зависимос</w:t>
      </w:r>
      <w:r>
        <w:rPr>
          <w:color w:val="000000"/>
        </w:rPr>
        <w:t xml:space="preserve">тей между изучаемыми явлениями: </w:t>
      </w:r>
      <w:r w:rsidRPr="00896AA9">
        <w:rPr>
          <w:color w:val="000000"/>
        </w:rPr>
        <w:t>регистра</w:t>
      </w:r>
      <w:r w:rsidR="00F1321B">
        <w:rPr>
          <w:color w:val="000000"/>
        </w:rPr>
        <w:t xml:space="preserve">ция, ранжирование, </w:t>
      </w:r>
      <w:proofErr w:type="spellStart"/>
      <w:r w:rsidR="00F1321B">
        <w:rPr>
          <w:color w:val="000000"/>
        </w:rPr>
        <w:t>шкалирование</w:t>
      </w:r>
      <w:proofErr w:type="spellEnd"/>
      <w:r w:rsidR="00F1321B">
        <w:rPr>
          <w:color w:val="000000"/>
        </w:rPr>
        <w:t xml:space="preserve">, которые оформляются </w:t>
      </w:r>
      <w:r w:rsidRPr="00896AA9">
        <w:rPr>
          <w:color w:val="000000"/>
        </w:rPr>
        <w:t>в виде графиков, диаграмм, таблиц.</w:t>
      </w:r>
    </w:p>
    <w:p w:rsidR="00525C64" w:rsidRPr="00525C64" w:rsidRDefault="00525C64" w:rsidP="00525C64">
      <w:pPr>
        <w:spacing w:after="0"/>
        <w:ind w:firstLine="360"/>
        <w:jc w:val="both"/>
        <w:rPr>
          <w:rFonts w:ascii="Times New Roman" w:eastAsia="Times New Roman" w:hAnsi="Times New Roman" w:cs="Times New Roman"/>
          <w:b/>
          <w:bCs/>
          <w:color w:val="000000"/>
          <w:sz w:val="24"/>
          <w:szCs w:val="24"/>
          <w:lang w:eastAsia="ru-RU"/>
        </w:rPr>
      </w:pPr>
      <w:r w:rsidRPr="00525C64">
        <w:rPr>
          <w:rFonts w:ascii="Times New Roman" w:eastAsia="Times New Roman" w:hAnsi="Times New Roman" w:cs="Times New Roman"/>
          <w:b/>
          <w:bCs/>
          <w:color w:val="000000"/>
          <w:sz w:val="24"/>
          <w:szCs w:val="24"/>
          <w:lang w:eastAsia="ru-RU"/>
        </w:rPr>
        <w:t>Направления использования (ИКТ) информационно-коммуникационных технологий:</w:t>
      </w:r>
    </w:p>
    <w:p w:rsidR="00052C33" w:rsidRPr="00525C64" w:rsidRDefault="00052C33" w:rsidP="00525C64">
      <w:pPr>
        <w:pStyle w:val="a5"/>
        <w:numPr>
          <w:ilvl w:val="0"/>
          <w:numId w:val="24"/>
        </w:numPr>
        <w:spacing w:after="0"/>
        <w:jc w:val="both"/>
        <w:rPr>
          <w:rFonts w:ascii="Times New Roman" w:hAnsi="Times New Roman"/>
          <w:sz w:val="24"/>
          <w:szCs w:val="24"/>
        </w:rPr>
      </w:pPr>
      <w:r w:rsidRPr="00525C64">
        <w:rPr>
          <w:rFonts w:ascii="Times New Roman" w:hAnsi="Times New Roman"/>
          <w:sz w:val="24"/>
          <w:szCs w:val="24"/>
        </w:rPr>
        <w:t>работа с Интернет – ресурсами: поиск информации, иллюстративного материала;</w:t>
      </w:r>
    </w:p>
    <w:p w:rsidR="00052C33" w:rsidRPr="00741037" w:rsidRDefault="00052C33" w:rsidP="00052C33">
      <w:pPr>
        <w:pStyle w:val="a5"/>
        <w:numPr>
          <w:ilvl w:val="0"/>
          <w:numId w:val="24"/>
        </w:numPr>
        <w:spacing w:after="0"/>
        <w:jc w:val="both"/>
        <w:rPr>
          <w:rFonts w:ascii="Times New Roman" w:hAnsi="Times New Roman"/>
          <w:sz w:val="24"/>
          <w:szCs w:val="24"/>
        </w:rPr>
      </w:pPr>
      <w:r w:rsidRPr="00741037">
        <w:rPr>
          <w:rFonts w:ascii="Times New Roman" w:hAnsi="Times New Roman"/>
          <w:sz w:val="24"/>
          <w:szCs w:val="24"/>
        </w:rPr>
        <w:t xml:space="preserve">обработка полученной информации в программе текстового редактора </w:t>
      </w:r>
      <w:proofErr w:type="spellStart"/>
      <w:r w:rsidRPr="00741037">
        <w:rPr>
          <w:rFonts w:ascii="Times New Roman" w:hAnsi="Times New Roman"/>
          <w:color w:val="000000"/>
          <w:sz w:val="24"/>
          <w:szCs w:val="24"/>
        </w:rPr>
        <w:t>Microsoft</w:t>
      </w:r>
      <w:proofErr w:type="spellEnd"/>
      <w:r w:rsidRPr="00741037">
        <w:rPr>
          <w:rFonts w:ascii="Times New Roman" w:hAnsi="Times New Roman"/>
          <w:color w:val="000000"/>
          <w:sz w:val="24"/>
          <w:szCs w:val="24"/>
        </w:rPr>
        <w:t xml:space="preserve">  </w:t>
      </w:r>
      <w:r w:rsidRPr="00741037">
        <w:rPr>
          <w:rFonts w:ascii="Times New Roman" w:hAnsi="Times New Roman"/>
          <w:sz w:val="24"/>
          <w:szCs w:val="24"/>
        </w:rPr>
        <w:t xml:space="preserve"> </w:t>
      </w:r>
      <w:r w:rsidRPr="00741037">
        <w:rPr>
          <w:rFonts w:ascii="Times New Roman" w:hAnsi="Times New Roman"/>
          <w:sz w:val="24"/>
          <w:szCs w:val="24"/>
          <w:lang w:val="en-US"/>
        </w:rPr>
        <w:t>Word</w:t>
      </w:r>
      <w:r w:rsidRPr="00741037">
        <w:rPr>
          <w:rFonts w:ascii="Times New Roman" w:hAnsi="Times New Roman"/>
          <w:sz w:val="24"/>
          <w:szCs w:val="24"/>
        </w:rPr>
        <w:t>;</w:t>
      </w:r>
    </w:p>
    <w:p w:rsidR="00052C33" w:rsidRPr="00741037" w:rsidRDefault="00052C33" w:rsidP="00052C33">
      <w:pPr>
        <w:pStyle w:val="a5"/>
        <w:numPr>
          <w:ilvl w:val="0"/>
          <w:numId w:val="24"/>
        </w:numPr>
        <w:spacing w:after="0"/>
        <w:jc w:val="both"/>
        <w:rPr>
          <w:rFonts w:ascii="Times New Roman" w:hAnsi="Times New Roman"/>
          <w:sz w:val="24"/>
          <w:szCs w:val="24"/>
        </w:rPr>
      </w:pPr>
      <w:r w:rsidRPr="00741037">
        <w:rPr>
          <w:rFonts w:ascii="Times New Roman" w:hAnsi="Times New Roman"/>
          <w:sz w:val="24"/>
          <w:szCs w:val="24"/>
        </w:rPr>
        <w:t xml:space="preserve">обработка результатов социологических опросов и составление диаграмм в программе </w:t>
      </w:r>
      <w:proofErr w:type="spellStart"/>
      <w:r w:rsidRPr="00741037">
        <w:rPr>
          <w:rFonts w:ascii="Times New Roman" w:hAnsi="Times New Roman"/>
          <w:color w:val="000000"/>
          <w:sz w:val="24"/>
          <w:szCs w:val="24"/>
        </w:rPr>
        <w:t>Microsoft</w:t>
      </w:r>
      <w:proofErr w:type="spellEnd"/>
      <w:r w:rsidRPr="00741037">
        <w:rPr>
          <w:rFonts w:ascii="Times New Roman" w:hAnsi="Times New Roman"/>
          <w:color w:val="000000"/>
          <w:sz w:val="24"/>
          <w:szCs w:val="24"/>
        </w:rPr>
        <w:t xml:space="preserve"> </w:t>
      </w:r>
      <w:proofErr w:type="spellStart"/>
      <w:r w:rsidRPr="00741037">
        <w:rPr>
          <w:rFonts w:ascii="Times New Roman" w:hAnsi="Times New Roman"/>
          <w:color w:val="000000"/>
          <w:sz w:val="24"/>
          <w:szCs w:val="24"/>
        </w:rPr>
        <w:t>Excel</w:t>
      </w:r>
      <w:proofErr w:type="spellEnd"/>
      <w:r w:rsidRPr="00741037">
        <w:rPr>
          <w:rFonts w:ascii="Times New Roman" w:hAnsi="Times New Roman"/>
          <w:color w:val="000000"/>
          <w:sz w:val="24"/>
          <w:szCs w:val="24"/>
        </w:rPr>
        <w:t>;</w:t>
      </w:r>
    </w:p>
    <w:p w:rsidR="00052C33" w:rsidRPr="00741037" w:rsidRDefault="00052C33" w:rsidP="00052C33">
      <w:pPr>
        <w:pStyle w:val="a5"/>
        <w:numPr>
          <w:ilvl w:val="0"/>
          <w:numId w:val="24"/>
        </w:numPr>
        <w:spacing w:after="0"/>
        <w:jc w:val="both"/>
        <w:rPr>
          <w:rFonts w:ascii="Times New Roman" w:hAnsi="Times New Roman"/>
          <w:sz w:val="24"/>
          <w:szCs w:val="24"/>
        </w:rPr>
      </w:pPr>
      <w:r w:rsidRPr="00741037">
        <w:rPr>
          <w:rFonts w:ascii="Times New Roman" w:hAnsi="Times New Roman"/>
          <w:sz w:val="24"/>
          <w:szCs w:val="24"/>
        </w:rPr>
        <w:t xml:space="preserve">создание презентаций в программе </w:t>
      </w:r>
      <w:r w:rsidRPr="00741037">
        <w:rPr>
          <w:rFonts w:ascii="Times New Roman" w:hAnsi="Times New Roman"/>
          <w:color w:val="000000"/>
          <w:sz w:val="24"/>
          <w:szCs w:val="24"/>
        </w:rPr>
        <w:t xml:space="preserve"> </w:t>
      </w:r>
      <w:proofErr w:type="spellStart"/>
      <w:r w:rsidRPr="00741037">
        <w:rPr>
          <w:rFonts w:ascii="Times New Roman" w:hAnsi="Times New Roman"/>
          <w:color w:val="000000"/>
          <w:sz w:val="24"/>
          <w:szCs w:val="24"/>
        </w:rPr>
        <w:t>Microsoft</w:t>
      </w:r>
      <w:proofErr w:type="spellEnd"/>
      <w:r w:rsidRPr="00741037">
        <w:rPr>
          <w:rFonts w:ascii="Times New Roman" w:hAnsi="Times New Roman"/>
          <w:color w:val="000000"/>
          <w:sz w:val="24"/>
          <w:szCs w:val="24"/>
        </w:rPr>
        <w:t xml:space="preserve">  </w:t>
      </w:r>
      <w:proofErr w:type="spellStart"/>
      <w:r w:rsidRPr="00741037">
        <w:rPr>
          <w:rFonts w:ascii="Times New Roman" w:hAnsi="Times New Roman"/>
          <w:color w:val="000000"/>
          <w:sz w:val="24"/>
          <w:szCs w:val="24"/>
        </w:rPr>
        <w:t>PowerPoint</w:t>
      </w:r>
      <w:proofErr w:type="spellEnd"/>
      <w:r w:rsidRPr="00741037">
        <w:rPr>
          <w:rFonts w:ascii="Times New Roman" w:hAnsi="Times New Roman"/>
          <w:color w:val="000000"/>
          <w:sz w:val="24"/>
          <w:szCs w:val="24"/>
        </w:rPr>
        <w:t>;</w:t>
      </w:r>
    </w:p>
    <w:p w:rsidR="00052C33" w:rsidRPr="00741037" w:rsidRDefault="00052C33" w:rsidP="00052C33">
      <w:pPr>
        <w:pStyle w:val="a5"/>
        <w:numPr>
          <w:ilvl w:val="0"/>
          <w:numId w:val="24"/>
        </w:numPr>
        <w:spacing w:after="0"/>
        <w:jc w:val="both"/>
        <w:rPr>
          <w:rFonts w:ascii="Times New Roman" w:hAnsi="Times New Roman"/>
          <w:sz w:val="24"/>
          <w:szCs w:val="24"/>
        </w:rPr>
      </w:pPr>
      <w:r w:rsidRPr="00741037">
        <w:rPr>
          <w:rFonts w:ascii="Times New Roman" w:hAnsi="Times New Roman"/>
          <w:sz w:val="24"/>
          <w:szCs w:val="24"/>
        </w:rPr>
        <w:t xml:space="preserve">работа с   </w:t>
      </w:r>
      <w:proofErr w:type="gramStart"/>
      <w:r w:rsidRPr="00741037">
        <w:rPr>
          <w:rFonts w:ascii="Times New Roman" w:hAnsi="Times New Roman"/>
          <w:sz w:val="24"/>
          <w:szCs w:val="24"/>
        </w:rPr>
        <w:t>отснятым</w:t>
      </w:r>
      <w:proofErr w:type="gramEnd"/>
      <w:r w:rsidRPr="00741037">
        <w:rPr>
          <w:rFonts w:ascii="Times New Roman" w:hAnsi="Times New Roman"/>
          <w:sz w:val="24"/>
          <w:szCs w:val="24"/>
        </w:rPr>
        <w:t xml:space="preserve"> видеоматериалами  в программе </w:t>
      </w:r>
      <w:r w:rsidRPr="00741037">
        <w:rPr>
          <w:rFonts w:ascii="Times New Roman" w:hAnsi="Times New Roman"/>
          <w:color w:val="000000"/>
          <w:sz w:val="24"/>
          <w:szCs w:val="24"/>
        </w:rPr>
        <w:t xml:space="preserve">AVS </w:t>
      </w:r>
      <w:proofErr w:type="spellStart"/>
      <w:r w:rsidRPr="00741037">
        <w:rPr>
          <w:rFonts w:ascii="Times New Roman" w:hAnsi="Times New Roman"/>
          <w:color w:val="000000"/>
          <w:sz w:val="24"/>
          <w:szCs w:val="24"/>
        </w:rPr>
        <w:t>Video</w:t>
      </w:r>
      <w:proofErr w:type="spellEnd"/>
      <w:r w:rsidRPr="00741037">
        <w:rPr>
          <w:rFonts w:ascii="Times New Roman" w:hAnsi="Times New Roman"/>
          <w:color w:val="000000"/>
          <w:sz w:val="24"/>
          <w:szCs w:val="24"/>
        </w:rPr>
        <w:t xml:space="preserve"> </w:t>
      </w:r>
      <w:r w:rsidRPr="00741037">
        <w:rPr>
          <w:rFonts w:ascii="Times New Roman" w:hAnsi="Times New Roman"/>
          <w:color w:val="000000"/>
          <w:sz w:val="24"/>
          <w:szCs w:val="24"/>
          <w:lang w:val="en-US"/>
        </w:rPr>
        <w:t>Converter</w:t>
      </w:r>
      <w:r w:rsidRPr="00741037">
        <w:rPr>
          <w:rFonts w:ascii="Times New Roman" w:hAnsi="Times New Roman"/>
          <w:color w:val="000000"/>
          <w:sz w:val="24"/>
          <w:szCs w:val="24"/>
        </w:rPr>
        <w:t xml:space="preserve"> </w:t>
      </w:r>
      <w:r w:rsidRPr="00741037">
        <w:rPr>
          <w:rFonts w:ascii="Times New Roman" w:hAnsi="Times New Roman"/>
          <w:color w:val="000000"/>
          <w:sz w:val="24"/>
          <w:szCs w:val="24"/>
          <w:lang w:val="en-US"/>
        </w:rPr>
        <w:t>Premier</w:t>
      </w:r>
      <w:r w:rsidRPr="00741037">
        <w:rPr>
          <w:rFonts w:ascii="Times New Roman" w:hAnsi="Times New Roman"/>
          <w:color w:val="000000"/>
          <w:sz w:val="24"/>
          <w:szCs w:val="24"/>
        </w:rPr>
        <w:t>;</w:t>
      </w:r>
    </w:p>
    <w:p w:rsidR="00800930" w:rsidRPr="00127884" w:rsidRDefault="00052C33" w:rsidP="00127884">
      <w:pPr>
        <w:pStyle w:val="a5"/>
        <w:numPr>
          <w:ilvl w:val="0"/>
          <w:numId w:val="24"/>
        </w:numPr>
        <w:spacing w:after="0"/>
        <w:jc w:val="both"/>
        <w:rPr>
          <w:rFonts w:ascii="Times New Roman" w:hAnsi="Times New Roman"/>
          <w:sz w:val="24"/>
          <w:szCs w:val="24"/>
        </w:rPr>
      </w:pPr>
      <w:r w:rsidRPr="00741037">
        <w:rPr>
          <w:rFonts w:ascii="Times New Roman" w:hAnsi="Times New Roman"/>
          <w:sz w:val="24"/>
          <w:szCs w:val="24"/>
        </w:rPr>
        <w:t xml:space="preserve">монтаж видеороликов  в программе </w:t>
      </w:r>
      <w:r w:rsidRPr="00741037">
        <w:rPr>
          <w:rFonts w:ascii="Times New Roman" w:hAnsi="Times New Roman"/>
          <w:sz w:val="24"/>
          <w:szCs w:val="24"/>
          <w:lang w:val="en-US"/>
        </w:rPr>
        <w:t>Windows</w:t>
      </w:r>
      <w:r w:rsidRPr="00741037">
        <w:rPr>
          <w:rFonts w:ascii="Times New Roman" w:hAnsi="Times New Roman"/>
          <w:sz w:val="24"/>
          <w:szCs w:val="24"/>
        </w:rPr>
        <w:t xml:space="preserve"> </w:t>
      </w:r>
      <w:r w:rsidRPr="00741037">
        <w:rPr>
          <w:rFonts w:ascii="Times New Roman" w:hAnsi="Times New Roman"/>
          <w:sz w:val="24"/>
          <w:szCs w:val="24"/>
          <w:lang w:val="en-US"/>
        </w:rPr>
        <w:t>Movie</w:t>
      </w:r>
      <w:r w:rsidRPr="00741037">
        <w:rPr>
          <w:rFonts w:ascii="Times New Roman" w:hAnsi="Times New Roman"/>
          <w:sz w:val="24"/>
          <w:szCs w:val="24"/>
        </w:rPr>
        <w:t xml:space="preserve"> </w:t>
      </w:r>
      <w:r w:rsidRPr="00741037">
        <w:rPr>
          <w:rFonts w:ascii="Times New Roman" w:hAnsi="Times New Roman"/>
          <w:sz w:val="24"/>
          <w:szCs w:val="24"/>
          <w:lang w:val="en-US"/>
        </w:rPr>
        <w:t>Marker</w:t>
      </w:r>
      <w:r w:rsidRPr="00741037">
        <w:rPr>
          <w:rFonts w:ascii="Times New Roman" w:hAnsi="Times New Roman"/>
          <w:sz w:val="24"/>
          <w:szCs w:val="24"/>
        </w:rPr>
        <w:t>.</w:t>
      </w:r>
    </w:p>
    <w:p w:rsidR="00800930" w:rsidRPr="009503E0" w:rsidRDefault="00800930" w:rsidP="00525C64">
      <w:pPr>
        <w:spacing w:after="0" w:line="240" w:lineRule="auto"/>
        <w:jc w:val="both"/>
        <w:rPr>
          <w:rFonts w:ascii="Times New Roman" w:hAnsi="Times New Roman" w:cs="Times New Roman"/>
          <w:color w:val="000000"/>
          <w:sz w:val="24"/>
          <w:szCs w:val="24"/>
        </w:rPr>
      </w:pPr>
    </w:p>
    <w:p w:rsidR="00800930" w:rsidRPr="00525C64" w:rsidRDefault="00525C64" w:rsidP="00525C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Работа над проектом </w:t>
      </w:r>
      <w:r w:rsidR="00A02CA5" w:rsidRPr="00DD2C69">
        <w:rPr>
          <w:rFonts w:ascii="Times New Roman" w:hAnsi="Times New Roman" w:cs="Times New Roman"/>
          <w:sz w:val="24"/>
          <w:szCs w:val="24"/>
        </w:rPr>
        <w:t>является важным и действенным фактором учебно-воспитательного процесса:  способствует развитию студента, формирует его мотивацию, интерес к выбранной профессии, расширяет границы профессиональной деятельности педагога, повышает его творческий потенциал, формирует профессиональные и общие компетенции и  высокий уровень общественной культуры, в конечном итоге,  повышает  качество образования.</w:t>
      </w:r>
    </w:p>
    <w:p w:rsidR="00BA17B5" w:rsidRPr="009503E0" w:rsidRDefault="00BA17B5" w:rsidP="00BA17B5">
      <w:pPr>
        <w:spacing w:after="0" w:line="240" w:lineRule="auto"/>
        <w:ind w:firstLine="550"/>
        <w:jc w:val="both"/>
        <w:rPr>
          <w:rFonts w:ascii="Times New Roman" w:hAnsi="Times New Roman" w:cs="Times New Roman"/>
          <w:sz w:val="24"/>
          <w:szCs w:val="24"/>
        </w:rPr>
      </w:pPr>
      <w:r w:rsidRPr="009503E0">
        <w:rPr>
          <w:rFonts w:ascii="Times New Roman" w:hAnsi="Times New Roman" w:cs="Times New Roman"/>
          <w:sz w:val="24"/>
          <w:szCs w:val="24"/>
        </w:rPr>
        <w:t>По проведенному статистическому</w:t>
      </w:r>
      <w:r>
        <w:rPr>
          <w:rFonts w:ascii="Times New Roman" w:hAnsi="Times New Roman" w:cs="Times New Roman"/>
          <w:sz w:val="24"/>
          <w:szCs w:val="24"/>
        </w:rPr>
        <w:t xml:space="preserve"> анализу в ТК-СТ  примерно 11</w:t>
      </w:r>
      <w:r w:rsidRPr="009503E0">
        <w:rPr>
          <w:rFonts w:ascii="Times New Roman" w:hAnsi="Times New Roman" w:cs="Times New Roman"/>
          <w:sz w:val="24"/>
          <w:szCs w:val="24"/>
        </w:rPr>
        <w:t>% освобождены от физкультуры по состоянию здоровья.  Техникум готовит специалистов для строительной сферы и для ЖКХ.</w:t>
      </w:r>
    </w:p>
    <w:p w:rsidR="00BA17B5" w:rsidRPr="009503E0" w:rsidRDefault="00BA17B5" w:rsidP="00BA17B5">
      <w:pPr>
        <w:spacing w:after="0" w:line="240" w:lineRule="auto"/>
        <w:ind w:firstLine="550"/>
        <w:jc w:val="both"/>
        <w:rPr>
          <w:rFonts w:ascii="Times New Roman" w:hAnsi="Times New Roman" w:cs="Times New Roman"/>
          <w:sz w:val="24"/>
          <w:szCs w:val="24"/>
        </w:rPr>
      </w:pPr>
      <w:r w:rsidRPr="009503E0">
        <w:rPr>
          <w:rFonts w:ascii="Times New Roman" w:hAnsi="Times New Roman" w:cs="Times New Roman"/>
          <w:sz w:val="24"/>
          <w:szCs w:val="24"/>
        </w:rPr>
        <w:t xml:space="preserve">Проанализировав информации о том, что  строительная сфера – одна из самых сложных и </w:t>
      </w:r>
      <w:proofErr w:type="spellStart"/>
      <w:r w:rsidRPr="009503E0">
        <w:rPr>
          <w:rFonts w:ascii="Times New Roman" w:hAnsi="Times New Roman" w:cs="Times New Roman"/>
          <w:sz w:val="24"/>
          <w:szCs w:val="24"/>
        </w:rPr>
        <w:t>травмоопасных</w:t>
      </w:r>
      <w:proofErr w:type="spellEnd"/>
      <w:r w:rsidRPr="009503E0">
        <w:rPr>
          <w:rFonts w:ascii="Times New Roman" w:hAnsi="Times New Roman" w:cs="Times New Roman"/>
          <w:sz w:val="24"/>
          <w:szCs w:val="24"/>
        </w:rPr>
        <w:t xml:space="preserve"> сфер  деятельности, пришли к выводу, что условия работы строителей  сложно назвать «тепличными», но, к сожалению,  многие вынуждены работать в таких условиях годами. </w:t>
      </w:r>
      <w:r w:rsidRPr="009503E0">
        <w:rPr>
          <w:rFonts w:ascii="Times New Roman" w:hAnsi="Times New Roman" w:cs="Times New Roman"/>
          <w:color w:val="000000"/>
          <w:sz w:val="24"/>
          <w:szCs w:val="24"/>
        </w:rPr>
        <w:t xml:space="preserve">Работа ответственная, временами связанная с опасностями и риском. И, конечно же, проработав в данной сфере многие годы, люди приобретают профессиональные болезни. </w:t>
      </w:r>
      <w:r w:rsidRPr="009503E0">
        <w:rPr>
          <w:rFonts w:ascii="Times New Roman" w:hAnsi="Times New Roman" w:cs="Times New Roman"/>
          <w:sz w:val="24"/>
          <w:szCs w:val="24"/>
        </w:rPr>
        <w:t xml:space="preserve"> Поэтому особое значение уделяются вопросам профилактики профессиональных заболеваний рабочих строительной отрасли.</w:t>
      </w:r>
    </w:p>
    <w:p w:rsidR="00BA17B5" w:rsidRPr="009503E0" w:rsidRDefault="00BA17B5" w:rsidP="00BA17B5">
      <w:pPr>
        <w:pStyle w:val="a3"/>
        <w:shd w:val="clear" w:color="auto" w:fill="FFFFFF"/>
        <w:spacing w:before="0" w:beforeAutospacing="0" w:after="0" w:afterAutospacing="0"/>
        <w:ind w:firstLine="550"/>
        <w:jc w:val="both"/>
        <w:rPr>
          <w:color w:val="000000"/>
        </w:rPr>
      </w:pPr>
      <w:r w:rsidRPr="009503E0">
        <w:rPr>
          <w:color w:val="000000"/>
        </w:rPr>
        <w:t xml:space="preserve">Следует отметить, что данная профессия строитель делится на множество, </w:t>
      </w:r>
      <w:proofErr w:type="spellStart"/>
      <w:r w:rsidRPr="009503E0">
        <w:rPr>
          <w:color w:val="000000"/>
        </w:rPr>
        <w:t>подпрофессий</w:t>
      </w:r>
      <w:proofErr w:type="spellEnd"/>
      <w:r w:rsidRPr="009503E0">
        <w:rPr>
          <w:color w:val="000000"/>
        </w:rPr>
        <w:t>: строитель-монтажник, электросварщик, штукатур – маляр и т.д. В зависимости от этого им присущи и разные болезни.</w:t>
      </w:r>
    </w:p>
    <w:p w:rsidR="00BA17B5" w:rsidRPr="009503E0" w:rsidRDefault="00BA17B5" w:rsidP="00BA17B5">
      <w:pPr>
        <w:spacing w:after="0" w:line="240" w:lineRule="auto"/>
        <w:ind w:firstLine="550"/>
        <w:jc w:val="both"/>
        <w:rPr>
          <w:rFonts w:ascii="Times New Roman" w:hAnsi="Times New Roman" w:cs="Times New Roman"/>
          <w:sz w:val="24"/>
          <w:szCs w:val="24"/>
        </w:rPr>
      </w:pPr>
      <w:r>
        <w:rPr>
          <w:rFonts w:ascii="Times New Roman" w:hAnsi="Times New Roman" w:cs="Times New Roman"/>
          <w:color w:val="000000"/>
          <w:sz w:val="24"/>
          <w:szCs w:val="24"/>
          <w:shd w:val="clear" w:color="auto" w:fill="FCFCFC"/>
        </w:rPr>
        <w:t>С</w:t>
      </w:r>
      <w:r w:rsidRPr="009503E0">
        <w:rPr>
          <w:rFonts w:ascii="Times New Roman" w:hAnsi="Times New Roman" w:cs="Times New Roman"/>
          <w:color w:val="000000"/>
          <w:sz w:val="24"/>
          <w:szCs w:val="24"/>
          <w:shd w:val="clear" w:color="auto" w:fill="FCFCFC"/>
        </w:rPr>
        <w:t xml:space="preserve">тудентами 1 курса  </w:t>
      </w:r>
      <w:r>
        <w:rPr>
          <w:rFonts w:ascii="Times New Roman" w:hAnsi="Times New Roman" w:cs="Times New Roman"/>
          <w:color w:val="000000"/>
          <w:sz w:val="24"/>
          <w:szCs w:val="24"/>
          <w:shd w:val="clear" w:color="auto" w:fill="FCFCFC"/>
        </w:rPr>
        <w:t xml:space="preserve">был выполнен </w:t>
      </w:r>
      <w:proofErr w:type="spellStart"/>
      <w:r>
        <w:rPr>
          <w:rFonts w:ascii="Times New Roman" w:hAnsi="Times New Roman" w:cs="Times New Roman"/>
          <w:sz w:val="24"/>
          <w:szCs w:val="24"/>
        </w:rPr>
        <w:t>п</w:t>
      </w:r>
      <w:r w:rsidRPr="009503E0">
        <w:rPr>
          <w:rFonts w:ascii="Times New Roman" w:hAnsi="Times New Roman" w:cs="Times New Roman"/>
          <w:sz w:val="24"/>
          <w:szCs w:val="24"/>
        </w:rPr>
        <w:t>рактико</w:t>
      </w:r>
      <w:proofErr w:type="spellEnd"/>
      <w:r w:rsidRPr="009503E0">
        <w:rPr>
          <w:rFonts w:ascii="Times New Roman" w:hAnsi="Times New Roman" w:cs="Times New Roman"/>
          <w:sz w:val="24"/>
          <w:szCs w:val="24"/>
        </w:rPr>
        <w:t xml:space="preserve"> – ориентированным информационно – коммуникативным  проектом «Лечебная   физическая культура (ЛФК) – как средство профилактики профессиональных заболеваний будущих строителей».</w:t>
      </w:r>
    </w:p>
    <w:p w:rsidR="00BA17B5" w:rsidRPr="009503E0" w:rsidRDefault="00BA17B5" w:rsidP="00BA17B5">
      <w:pPr>
        <w:spacing w:after="0" w:line="240" w:lineRule="auto"/>
        <w:ind w:firstLine="550"/>
        <w:jc w:val="both"/>
        <w:rPr>
          <w:rFonts w:ascii="Times New Roman" w:hAnsi="Times New Roman" w:cs="Times New Roman"/>
          <w:sz w:val="24"/>
          <w:szCs w:val="24"/>
        </w:rPr>
      </w:pPr>
      <w:r w:rsidRPr="009503E0">
        <w:rPr>
          <w:rFonts w:ascii="Times New Roman" w:hAnsi="Times New Roman" w:cs="Times New Roman"/>
          <w:sz w:val="24"/>
          <w:szCs w:val="24"/>
        </w:rPr>
        <w:t xml:space="preserve"> Эта оказалась  эффективной формой работы, ка</w:t>
      </w:r>
      <w:r>
        <w:rPr>
          <w:rFonts w:ascii="Times New Roman" w:hAnsi="Times New Roman" w:cs="Times New Roman"/>
          <w:sz w:val="24"/>
          <w:szCs w:val="24"/>
        </w:rPr>
        <w:t xml:space="preserve">к для  студентов 1 курса, так и </w:t>
      </w:r>
      <w:r w:rsidRPr="009503E0">
        <w:rPr>
          <w:rFonts w:ascii="Times New Roman" w:hAnsi="Times New Roman" w:cs="Times New Roman"/>
          <w:sz w:val="24"/>
          <w:szCs w:val="24"/>
        </w:rPr>
        <w:t xml:space="preserve"> преподавателя физкультуры.</w:t>
      </w:r>
    </w:p>
    <w:p w:rsidR="00525C64" w:rsidRDefault="00525C64" w:rsidP="00525C64">
      <w:pPr>
        <w:rPr>
          <w:rFonts w:ascii="Times New Roman" w:hAnsi="Times New Roman" w:cs="Times New Roman"/>
          <w:b/>
          <w:sz w:val="32"/>
          <w:szCs w:val="32"/>
        </w:rPr>
      </w:pPr>
    </w:p>
    <w:p w:rsidR="009503E0" w:rsidRPr="009503E0" w:rsidRDefault="009503E0" w:rsidP="009503E0">
      <w:pPr>
        <w:spacing w:after="0" w:line="240" w:lineRule="auto"/>
        <w:jc w:val="center"/>
        <w:rPr>
          <w:rFonts w:ascii="Times New Roman" w:hAnsi="Times New Roman" w:cs="Times New Roman"/>
          <w:b/>
          <w:sz w:val="24"/>
          <w:szCs w:val="24"/>
        </w:rPr>
      </w:pPr>
      <w:proofErr w:type="spellStart"/>
      <w:r w:rsidRPr="009503E0">
        <w:rPr>
          <w:rFonts w:ascii="Times New Roman" w:hAnsi="Times New Roman" w:cs="Times New Roman"/>
          <w:b/>
          <w:sz w:val="24"/>
          <w:szCs w:val="24"/>
        </w:rPr>
        <w:lastRenderedPageBreak/>
        <w:t>Практико</w:t>
      </w:r>
      <w:proofErr w:type="spellEnd"/>
      <w:r w:rsidRPr="009503E0">
        <w:rPr>
          <w:rFonts w:ascii="Times New Roman" w:hAnsi="Times New Roman" w:cs="Times New Roman"/>
          <w:b/>
          <w:sz w:val="24"/>
          <w:szCs w:val="24"/>
        </w:rPr>
        <w:t xml:space="preserve"> – ориентированный </w:t>
      </w:r>
    </w:p>
    <w:p w:rsidR="009503E0" w:rsidRPr="009503E0" w:rsidRDefault="009503E0" w:rsidP="009503E0">
      <w:pPr>
        <w:spacing w:after="0" w:line="240" w:lineRule="auto"/>
        <w:jc w:val="center"/>
        <w:rPr>
          <w:rFonts w:ascii="Times New Roman" w:hAnsi="Times New Roman" w:cs="Times New Roman"/>
          <w:b/>
          <w:sz w:val="24"/>
          <w:szCs w:val="24"/>
        </w:rPr>
      </w:pPr>
      <w:r w:rsidRPr="009503E0">
        <w:rPr>
          <w:rFonts w:ascii="Times New Roman" w:hAnsi="Times New Roman" w:cs="Times New Roman"/>
          <w:b/>
          <w:sz w:val="24"/>
          <w:szCs w:val="24"/>
        </w:rPr>
        <w:t xml:space="preserve">информационно – коммуникативный  проект </w:t>
      </w:r>
    </w:p>
    <w:p w:rsidR="009503E0" w:rsidRPr="009503E0" w:rsidRDefault="009503E0" w:rsidP="009503E0">
      <w:pPr>
        <w:spacing w:after="0" w:line="240" w:lineRule="auto"/>
        <w:jc w:val="center"/>
        <w:rPr>
          <w:rFonts w:ascii="Times New Roman" w:hAnsi="Times New Roman" w:cs="Times New Roman"/>
          <w:b/>
          <w:sz w:val="24"/>
          <w:szCs w:val="24"/>
        </w:rPr>
      </w:pPr>
      <w:r w:rsidRPr="009503E0">
        <w:rPr>
          <w:rFonts w:ascii="Times New Roman" w:hAnsi="Times New Roman" w:cs="Times New Roman"/>
          <w:b/>
          <w:sz w:val="24"/>
          <w:szCs w:val="24"/>
        </w:rPr>
        <w:t>«Лечебная   физическая культура (ЛФК) – как средство профилактики профессиональных заболеваний будущих строителей»</w:t>
      </w:r>
    </w:p>
    <w:p w:rsidR="00800930" w:rsidRPr="009503E0" w:rsidRDefault="00800930" w:rsidP="009503E0">
      <w:pPr>
        <w:spacing w:after="0" w:line="240" w:lineRule="auto"/>
        <w:ind w:firstLine="708"/>
        <w:jc w:val="both"/>
        <w:rPr>
          <w:rFonts w:ascii="Times New Roman" w:hAnsi="Times New Roman" w:cs="Times New Roman"/>
          <w:color w:val="000000"/>
          <w:sz w:val="24"/>
          <w:szCs w:val="24"/>
        </w:rPr>
      </w:pPr>
    </w:p>
    <w:p w:rsidR="009503E0" w:rsidRPr="001E6D01" w:rsidRDefault="009503E0" w:rsidP="00007508">
      <w:pPr>
        <w:pStyle w:val="a5"/>
        <w:spacing w:after="0"/>
        <w:ind w:left="1080" w:firstLine="0"/>
        <w:jc w:val="center"/>
        <w:rPr>
          <w:rFonts w:ascii="Times New Roman" w:hAnsi="Times New Roman"/>
          <w:sz w:val="28"/>
          <w:szCs w:val="28"/>
        </w:rPr>
      </w:pPr>
      <w:r w:rsidRPr="001E6D01">
        <w:rPr>
          <w:rFonts w:ascii="Times New Roman" w:hAnsi="Times New Roman"/>
          <w:sz w:val="28"/>
          <w:szCs w:val="28"/>
        </w:rPr>
        <w:t>ПАСПОРТ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9503E0" w:rsidRPr="00B52A3E" w:rsidTr="00F1321B">
        <w:tc>
          <w:tcPr>
            <w:tcW w:w="2376" w:type="dxa"/>
          </w:tcPr>
          <w:p w:rsidR="009503E0" w:rsidRPr="00B52A3E" w:rsidRDefault="009503E0" w:rsidP="009503E0">
            <w:pPr>
              <w:spacing w:after="0" w:line="240" w:lineRule="auto"/>
              <w:jc w:val="both"/>
              <w:rPr>
                <w:rFonts w:ascii="Times New Roman" w:eastAsia="Calibri" w:hAnsi="Times New Roman" w:cs="Times New Roman"/>
                <w:b/>
                <w:color w:val="000000"/>
                <w:sz w:val="24"/>
                <w:szCs w:val="24"/>
              </w:rPr>
            </w:pPr>
            <w:r w:rsidRPr="00B52A3E">
              <w:rPr>
                <w:rFonts w:ascii="Times New Roman" w:eastAsia="Calibri" w:hAnsi="Times New Roman" w:cs="Times New Roman"/>
                <w:b/>
                <w:color w:val="000000"/>
                <w:sz w:val="24"/>
                <w:szCs w:val="24"/>
              </w:rPr>
              <w:t>Наименование учебного заведения</w:t>
            </w:r>
          </w:p>
        </w:tc>
        <w:tc>
          <w:tcPr>
            <w:tcW w:w="7195" w:type="dxa"/>
          </w:tcPr>
          <w:p w:rsidR="009503E0" w:rsidRPr="00B52A3E" w:rsidRDefault="009503E0" w:rsidP="009503E0">
            <w:pPr>
              <w:spacing w:after="0" w:line="240" w:lineRule="auto"/>
              <w:jc w:val="both"/>
              <w:rPr>
                <w:rFonts w:ascii="Times New Roman" w:eastAsia="Calibri" w:hAnsi="Times New Roman" w:cs="Times New Roman"/>
                <w:color w:val="000000"/>
                <w:sz w:val="24"/>
                <w:szCs w:val="24"/>
              </w:rPr>
            </w:pPr>
            <w:r w:rsidRPr="00B52A3E">
              <w:rPr>
                <w:rFonts w:ascii="Times New Roman" w:eastAsia="Calibri" w:hAnsi="Times New Roman" w:cs="Times New Roman"/>
                <w:color w:val="000000"/>
                <w:sz w:val="24"/>
                <w:szCs w:val="24"/>
              </w:rPr>
              <w:t xml:space="preserve">Областное государственное бюджетное образовательное учреждение СПО «Томский </w:t>
            </w:r>
            <w:proofErr w:type="spellStart"/>
            <w:r w:rsidRPr="00B52A3E">
              <w:rPr>
                <w:rFonts w:ascii="Times New Roman" w:eastAsia="Calibri" w:hAnsi="Times New Roman" w:cs="Times New Roman"/>
                <w:color w:val="000000"/>
                <w:sz w:val="24"/>
                <w:szCs w:val="24"/>
              </w:rPr>
              <w:t>коммунально</w:t>
            </w:r>
            <w:proofErr w:type="spellEnd"/>
            <w:r w:rsidRPr="00B52A3E">
              <w:rPr>
                <w:rFonts w:ascii="Times New Roman" w:eastAsia="Calibri" w:hAnsi="Times New Roman" w:cs="Times New Roman"/>
                <w:color w:val="000000"/>
                <w:sz w:val="24"/>
                <w:szCs w:val="24"/>
              </w:rPr>
              <w:t xml:space="preserve"> – строительный техникум»</w:t>
            </w:r>
          </w:p>
          <w:p w:rsidR="009503E0" w:rsidRPr="00B52A3E" w:rsidRDefault="009503E0" w:rsidP="009503E0">
            <w:pPr>
              <w:spacing w:after="0" w:line="240" w:lineRule="auto"/>
              <w:jc w:val="both"/>
              <w:rPr>
                <w:rFonts w:ascii="Times New Roman" w:eastAsia="Calibri" w:hAnsi="Times New Roman" w:cs="Times New Roman"/>
                <w:color w:val="000000"/>
                <w:sz w:val="24"/>
                <w:szCs w:val="24"/>
              </w:rPr>
            </w:pPr>
            <w:r w:rsidRPr="00B52A3E">
              <w:rPr>
                <w:rFonts w:ascii="Times New Roman" w:eastAsia="Calibri" w:hAnsi="Times New Roman" w:cs="Times New Roman"/>
                <w:color w:val="000000"/>
                <w:sz w:val="24"/>
                <w:szCs w:val="24"/>
              </w:rPr>
              <w:t>г. Томск, ул. 79 Гвардейской дивизии, 21</w:t>
            </w:r>
          </w:p>
          <w:p w:rsidR="009503E0" w:rsidRPr="00B52A3E" w:rsidRDefault="009503E0" w:rsidP="009503E0">
            <w:pPr>
              <w:spacing w:after="0" w:line="240" w:lineRule="auto"/>
              <w:jc w:val="both"/>
              <w:rPr>
                <w:rFonts w:ascii="Times New Roman" w:eastAsia="Calibri" w:hAnsi="Times New Roman" w:cs="Times New Roman"/>
                <w:color w:val="000000"/>
                <w:sz w:val="24"/>
                <w:szCs w:val="24"/>
              </w:rPr>
            </w:pPr>
            <w:r w:rsidRPr="00B52A3E">
              <w:rPr>
                <w:rFonts w:ascii="Times New Roman" w:eastAsia="Calibri" w:hAnsi="Times New Roman" w:cs="Times New Roman"/>
                <w:color w:val="000000"/>
                <w:sz w:val="24"/>
                <w:szCs w:val="24"/>
              </w:rPr>
              <w:t>Тел. (факс): (83822)76-29-40</w:t>
            </w:r>
          </w:p>
          <w:p w:rsidR="009503E0" w:rsidRPr="00831B2F" w:rsidRDefault="009503E0" w:rsidP="009503E0">
            <w:pPr>
              <w:spacing w:after="0" w:line="240" w:lineRule="auto"/>
              <w:jc w:val="both"/>
              <w:rPr>
                <w:rFonts w:ascii="Times New Roman" w:eastAsia="Calibri" w:hAnsi="Times New Roman" w:cs="Times New Roman"/>
                <w:color w:val="000000"/>
                <w:sz w:val="24"/>
                <w:szCs w:val="24"/>
              </w:rPr>
            </w:pPr>
            <w:r w:rsidRPr="00831B2F">
              <w:rPr>
                <w:rFonts w:ascii="Times New Roman" w:eastAsia="Calibri" w:hAnsi="Times New Roman" w:cs="Times New Roman"/>
                <w:color w:val="000000"/>
                <w:sz w:val="24"/>
                <w:szCs w:val="24"/>
              </w:rPr>
              <w:t xml:space="preserve">Директор -  </w:t>
            </w:r>
            <w:proofErr w:type="spellStart"/>
            <w:r w:rsidRPr="00831B2F">
              <w:rPr>
                <w:rFonts w:ascii="Times New Roman" w:eastAsia="Calibri" w:hAnsi="Times New Roman" w:cs="Times New Roman"/>
                <w:color w:val="000000"/>
                <w:sz w:val="24"/>
                <w:szCs w:val="24"/>
              </w:rPr>
              <w:t>Шендель</w:t>
            </w:r>
            <w:proofErr w:type="spellEnd"/>
            <w:r w:rsidRPr="00831B2F">
              <w:rPr>
                <w:rFonts w:ascii="Times New Roman" w:eastAsia="Calibri" w:hAnsi="Times New Roman" w:cs="Times New Roman"/>
                <w:color w:val="000000"/>
                <w:sz w:val="24"/>
                <w:szCs w:val="24"/>
              </w:rPr>
              <w:t xml:space="preserve"> Владимир </w:t>
            </w:r>
            <w:proofErr w:type="spellStart"/>
            <w:r w:rsidRPr="00831B2F">
              <w:rPr>
                <w:rFonts w:ascii="Times New Roman" w:eastAsia="Calibri" w:hAnsi="Times New Roman" w:cs="Times New Roman"/>
                <w:color w:val="000000"/>
                <w:sz w:val="24"/>
                <w:szCs w:val="24"/>
              </w:rPr>
              <w:t>Ассерович</w:t>
            </w:r>
            <w:proofErr w:type="spellEnd"/>
          </w:p>
        </w:tc>
      </w:tr>
      <w:tr w:rsidR="009503E0" w:rsidRPr="00B52A3E" w:rsidTr="00F1321B">
        <w:tc>
          <w:tcPr>
            <w:tcW w:w="2376" w:type="dxa"/>
          </w:tcPr>
          <w:p w:rsidR="009503E0" w:rsidRPr="00B52A3E" w:rsidRDefault="009503E0" w:rsidP="009503E0">
            <w:pPr>
              <w:spacing w:after="0" w:line="240" w:lineRule="auto"/>
              <w:jc w:val="both"/>
              <w:rPr>
                <w:rFonts w:ascii="Times New Roman" w:eastAsia="Calibri" w:hAnsi="Times New Roman" w:cs="Times New Roman"/>
                <w:b/>
                <w:color w:val="000000"/>
                <w:sz w:val="24"/>
                <w:szCs w:val="24"/>
              </w:rPr>
            </w:pPr>
            <w:r w:rsidRPr="00B52A3E">
              <w:rPr>
                <w:rFonts w:ascii="Times New Roman" w:eastAsia="Calibri" w:hAnsi="Times New Roman" w:cs="Times New Roman"/>
                <w:b/>
                <w:color w:val="000000"/>
                <w:sz w:val="24"/>
                <w:szCs w:val="24"/>
              </w:rPr>
              <w:t>Название проекта</w:t>
            </w:r>
          </w:p>
        </w:tc>
        <w:tc>
          <w:tcPr>
            <w:tcW w:w="7195" w:type="dxa"/>
          </w:tcPr>
          <w:p w:rsidR="009503E0" w:rsidRPr="00A97B36" w:rsidRDefault="009503E0" w:rsidP="009503E0">
            <w:pPr>
              <w:spacing w:after="0" w:line="240" w:lineRule="auto"/>
              <w:jc w:val="both"/>
              <w:rPr>
                <w:rFonts w:ascii="Times New Roman" w:eastAsia="Calibri" w:hAnsi="Times New Roman" w:cs="Times New Roman"/>
                <w:sz w:val="24"/>
                <w:szCs w:val="24"/>
              </w:rPr>
            </w:pPr>
            <w:proofErr w:type="spellStart"/>
            <w:r w:rsidRPr="00A97B36">
              <w:rPr>
                <w:rFonts w:ascii="Times New Roman" w:hAnsi="Times New Roman" w:cs="Times New Roman"/>
                <w:sz w:val="24"/>
                <w:szCs w:val="24"/>
              </w:rPr>
              <w:t>Практико</w:t>
            </w:r>
            <w:proofErr w:type="spellEnd"/>
            <w:r w:rsidRPr="00A97B36">
              <w:rPr>
                <w:rFonts w:ascii="Times New Roman" w:hAnsi="Times New Roman" w:cs="Times New Roman"/>
                <w:sz w:val="24"/>
                <w:szCs w:val="24"/>
              </w:rPr>
              <w:t xml:space="preserve"> – ориентированный информационно – коммуникативный  проект «Лечебная   физическая культура (ЛФК) – как средство профилактики профессиональных заболеваний будущих строителей»</w:t>
            </w:r>
          </w:p>
        </w:tc>
      </w:tr>
      <w:tr w:rsidR="009503E0" w:rsidRPr="00B52A3E" w:rsidTr="00F1321B">
        <w:tc>
          <w:tcPr>
            <w:tcW w:w="2376" w:type="dxa"/>
          </w:tcPr>
          <w:p w:rsidR="009503E0" w:rsidRPr="00B52A3E" w:rsidRDefault="009503E0" w:rsidP="009503E0">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Автор проекта:</w:t>
            </w:r>
          </w:p>
        </w:tc>
        <w:tc>
          <w:tcPr>
            <w:tcW w:w="7195" w:type="dxa"/>
          </w:tcPr>
          <w:p w:rsidR="009503E0" w:rsidRDefault="009503E0" w:rsidP="009503E0">
            <w:pPr>
              <w:spacing w:after="0" w:line="240" w:lineRule="auto"/>
              <w:jc w:val="both"/>
              <w:rPr>
                <w:rFonts w:ascii="Times New Roman" w:hAnsi="Times New Roman" w:cs="Times New Roman"/>
                <w:sz w:val="24"/>
                <w:szCs w:val="24"/>
              </w:rPr>
            </w:pPr>
            <w:proofErr w:type="spellStart"/>
            <w:r w:rsidRPr="00073D31">
              <w:rPr>
                <w:rFonts w:ascii="Times New Roman" w:hAnsi="Times New Roman" w:cs="Times New Roman"/>
                <w:sz w:val="24"/>
                <w:szCs w:val="24"/>
              </w:rPr>
              <w:t>Метелёва</w:t>
            </w:r>
            <w:proofErr w:type="spellEnd"/>
            <w:r w:rsidRPr="00073D31">
              <w:rPr>
                <w:rFonts w:ascii="Times New Roman" w:hAnsi="Times New Roman" w:cs="Times New Roman"/>
                <w:sz w:val="24"/>
                <w:szCs w:val="24"/>
              </w:rPr>
              <w:t xml:space="preserve"> Оксана Алексеевна</w:t>
            </w:r>
          </w:p>
          <w:p w:rsidR="009503E0" w:rsidRPr="00F9551D" w:rsidRDefault="009503E0" w:rsidP="00950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 1 курса специальности «Архитектура»</w:t>
            </w:r>
          </w:p>
        </w:tc>
      </w:tr>
      <w:tr w:rsidR="009503E0" w:rsidRPr="00B52A3E" w:rsidTr="00F1321B">
        <w:tc>
          <w:tcPr>
            <w:tcW w:w="2376" w:type="dxa"/>
          </w:tcPr>
          <w:p w:rsidR="009503E0" w:rsidRPr="00B52A3E" w:rsidRDefault="009503E0" w:rsidP="009503E0">
            <w:pPr>
              <w:spacing w:after="0" w:line="240" w:lineRule="auto"/>
              <w:jc w:val="both"/>
              <w:rPr>
                <w:rFonts w:ascii="Times New Roman" w:eastAsia="Calibri" w:hAnsi="Times New Roman" w:cs="Times New Roman"/>
                <w:b/>
                <w:color w:val="000000"/>
                <w:sz w:val="24"/>
                <w:szCs w:val="24"/>
              </w:rPr>
            </w:pPr>
            <w:r w:rsidRPr="00B52A3E">
              <w:rPr>
                <w:rFonts w:ascii="Times New Roman" w:eastAsia="Calibri" w:hAnsi="Times New Roman" w:cs="Times New Roman"/>
                <w:b/>
                <w:color w:val="000000"/>
                <w:sz w:val="24"/>
                <w:szCs w:val="24"/>
              </w:rPr>
              <w:t>Ф.И.О. научного руководителя</w:t>
            </w:r>
          </w:p>
        </w:tc>
        <w:tc>
          <w:tcPr>
            <w:tcW w:w="7195" w:type="dxa"/>
          </w:tcPr>
          <w:p w:rsidR="009503E0" w:rsidRDefault="009503E0" w:rsidP="009503E0">
            <w:pPr>
              <w:spacing w:after="0" w:line="240" w:lineRule="auto"/>
              <w:jc w:val="both"/>
              <w:outlineLvl w:val="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Онищенко Александр Петрович</w:t>
            </w:r>
          </w:p>
          <w:p w:rsidR="009503E0" w:rsidRPr="00B52A3E" w:rsidRDefault="009503E0" w:rsidP="009503E0">
            <w:pPr>
              <w:spacing w:after="0" w:line="240" w:lineRule="auto"/>
              <w:jc w:val="both"/>
              <w:outlineLvl w:val="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преподаватель физической культуры</w:t>
            </w:r>
          </w:p>
        </w:tc>
      </w:tr>
      <w:tr w:rsidR="009503E0" w:rsidRPr="00B52A3E" w:rsidTr="00F1321B">
        <w:trPr>
          <w:trHeight w:val="371"/>
        </w:trPr>
        <w:tc>
          <w:tcPr>
            <w:tcW w:w="2376" w:type="dxa"/>
          </w:tcPr>
          <w:p w:rsidR="009503E0" w:rsidRPr="00B52A3E" w:rsidRDefault="009503E0" w:rsidP="009503E0">
            <w:pPr>
              <w:spacing w:after="0" w:line="240" w:lineRule="auto"/>
              <w:jc w:val="both"/>
              <w:rPr>
                <w:rFonts w:ascii="Times New Roman" w:eastAsia="Calibri" w:hAnsi="Times New Roman" w:cs="Times New Roman"/>
                <w:b/>
                <w:color w:val="000000"/>
                <w:sz w:val="24"/>
                <w:szCs w:val="24"/>
                <w:lang w:val="en-US"/>
              </w:rPr>
            </w:pPr>
            <w:r w:rsidRPr="00B52A3E">
              <w:rPr>
                <w:rFonts w:ascii="Times New Roman" w:eastAsia="Calibri" w:hAnsi="Times New Roman" w:cs="Times New Roman"/>
                <w:b/>
                <w:color w:val="000000"/>
                <w:sz w:val="24"/>
                <w:szCs w:val="24"/>
              </w:rPr>
              <w:t xml:space="preserve">География проекта </w:t>
            </w:r>
          </w:p>
        </w:tc>
        <w:tc>
          <w:tcPr>
            <w:tcW w:w="7195" w:type="dxa"/>
          </w:tcPr>
          <w:p w:rsidR="009503E0" w:rsidRPr="00B52A3E" w:rsidRDefault="009503E0" w:rsidP="009503E0">
            <w:pPr>
              <w:spacing w:after="0" w:line="240" w:lineRule="auto"/>
              <w:rPr>
                <w:rFonts w:ascii="Times New Roman" w:eastAsia="Calibri" w:hAnsi="Times New Roman" w:cs="Times New Roman"/>
                <w:color w:val="000000"/>
                <w:sz w:val="24"/>
                <w:szCs w:val="24"/>
              </w:rPr>
            </w:pPr>
            <w:r w:rsidRPr="00B52A3E">
              <w:rPr>
                <w:rFonts w:ascii="Times New Roman" w:eastAsia="Calibri" w:hAnsi="Times New Roman" w:cs="Times New Roman"/>
                <w:color w:val="000000"/>
                <w:sz w:val="24"/>
                <w:szCs w:val="24"/>
              </w:rPr>
              <w:t>Томская область, г</w:t>
            </w:r>
            <w:proofErr w:type="gramStart"/>
            <w:r w:rsidRPr="00B52A3E">
              <w:rPr>
                <w:rFonts w:ascii="Times New Roman" w:eastAsia="Calibri" w:hAnsi="Times New Roman" w:cs="Times New Roman"/>
                <w:color w:val="000000"/>
                <w:sz w:val="24"/>
                <w:szCs w:val="24"/>
              </w:rPr>
              <w:t>.Т</w:t>
            </w:r>
            <w:proofErr w:type="gramEnd"/>
            <w:r w:rsidRPr="00B52A3E">
              <w:rPr>
                <w:rFonts w:ascii="Times New Roman" w:eastAsia="Calibri" w:hAnsi="Times New Roman" w:cs="Times New Roman"/>
                <w:color w:val="000000"/>
                <w:sz w:val="24"/>
                <w:szCs w:val="24"/>
              </w:rPr>
              <w:t>омск</w:t>
            </w:r>
          </w:p>
        </w:tc>
      </w:tr>
      <w:tr w:rsidR="009503E0" w:rsidRPr="00B52A3E" w:rsidTr="00F1321B">
        <w:trPr>
          <w:trHeight w:val="754"/>
        </w:trPr>
        <w:tc>
          <w:tcPr>
            <w:tcW w:w="2376" w:type="dxa"/>
          </w:tcPr>
          <w:p w:rsidR="009503E0" w:rsidRPr="00B52A3E" w:rsidRDefault="009503E0" w:rsidP="009503E0">
            <w:pPr>
              <w:spacing w:after="0" w:line="240" w:lineRule="auto"/>
              <w:jc w:val="both"/>
              <w:rPr>
                <w:rFonts w:ascii="Times New Roman" w:eastAsia="Calibri" w:hAnsi="Times New Roman" w:cs="Times New Roman"/>
                <w:b/>
                <w:color w:val="000000"/>
                <w:sz w:val="24"/>
                <w:szCs w:val="24"/>
              </w:rPr>
            </w:pPr>
            <w:r w:rsidRPr="00B52A3E">
              <w:rPr>
                <w:rFonts w:ascii="Times New Roman" w:eastAsia="Calibri" w:hAnsi="Times New Roman" w:cs="Times New Roman"/>
                <w:b/>
                <w:color w:val="000000"/>
                <w:sz w:val="24"/>
                <w:szCs w:val="24"/>
              </w:rPr>
              <w:t>Участники проекта</w:t>
            </w:r>
          </w:p>
        </w:tc>
        <w:tc>
          <w:tcPr>
            <w:tcW w:w="7195" w:type="dxa"/>
          </w:tcPr>
          <w:p w:rsidR="009503E0" w:rsidRPr="00B52A3E" w:rsidRDefault="009503E0" w:rsidP="009503E0">
            <w:pPr>
              <w:pStyle w:val="a5"/>
              <w:numPr>
                <w:ilvl w:val="0"/>
                <w:numId w:val="3"/>
              </w:numPr>
              <w:spacing w:after="0"/>
              <w:jc w:val="both"/>
              <w:rPr>
                <w:rFonts w:ascii="Times New Roman" w:hAnsi="Times New Roman"/>
                <w:color w:val="000000"/>
                <w:sz w:val="24"/>
                <w:szCs w:val="24"/>
              </w:rPr>
            </w:pPr>
            <w:r w:rsidRPr="00B52A3E">
              <w:rPr>
                <w:rFonts w:ascii="Times New Roman" w:hAnsi="Times New Roman"/>
                <w:color w:val="000000"/>
                <w:sz w:val="24"/>
                <w:szCs w:val="24"/>
              </w:rPr>
              <w:t>Студенты 1- курсов</w:t>
            </w:r>
          </w:p>
          <w:p w:rsidR="009503E0" w:rsidRPr="00B52A3E" w:rsidRDefault="009503E0" w:rsidP="009503E0">
            <w:pPr>
              <w:pStyle w:val="a5"/>
              <w:numPr>
                <w:ilvl w:val="0"/>
                <w:numId w:val="3"/>
              </w:numPr>
              <w:spacing w:after="0"/>
              <w:jc w:val="both"/>
              <w:rPr>
                <w:rFonts w:ascii="Times New Roman" w:hAnsi="Times New Roman"/>
                <w:sz w:val="24"/>
                <w:szCs w:val="24"/>
              </w:rPr>
            </w:pPr>
            <w:r w:rsidRPr="00B52A3E">
              <w:rPr>
                <w:rFonts w:ascii="Times New Roman" w:hAnsi="Times New Roman"/>
                <w:color w:val="000000"/>
                <w:sz w:val="24"/>
                <w:szCs w:val="24"/>
              </w:rPr>
              <w:t xml:space="preserve">Преподаватель </w:t>
            </w:r>
            <w:r>
              <w:rPr>
                <w:rFonts w:ascii="Times New Roman" w:hAnsi="Times New Roman"/>
                <w:color w:val="000000"/>
                <w:sz w:val="24"/>
                <w:szCs w:val="24"/>
              </w:rPr>
              <w:t>физической культуры</w:t>
            </w:r>
          </w:p>
        </w:tc>
      </w:tr>
      <w:tr w:rsidR="009503E0" w:rsidRPr="00F845C5" w:rsidTr="009503E0">
        <w:trPr>
          <w:trHeight w:val="5286"/>
        </w:trPr>
        <w:tc>
          <w:tcPr>
            <w:tcW w:w="2376" w:type="dxa"/>
          </w:tcPr>
          <w:p w:rsidR="009503E0" w:rsidRPr="00F845C5" w:rsidRDefault="009503E0" w:rsidP="009503E0">
            <w:pPr>
              <w:spacing w:after="0" w:line="240" w:lineRule="auto"/>
              <w:jc w:val="both"/>
              <w:rPr>
                <w:rFonts w:ascii="Times New Roman" w:eastAsia="Calibri" w:hAnsi="Times New Roman" w:cs="Times New Roman"/>
                <w:b/>
                <w:color w:val="000000"/>
                <w:sz w:val="24"/>
                <w:szCs w:val="24"/>
              </w:rPr>
            </w:pPr>
            <w:r w:rsidRPr="00F845C5">
              <w:rPr>
                <w:rFonts w:ascii="Times New Roman" w:eastAsia="Calibri" w:hAnsi="Times New Roman" w:cs="Times New Roman"/>
                <w:b/>
                <w:color w:val="000000"/>
                <w:sz w:val="24"/>
                <w:szCs w:val="24"/>
              </w:rPr>
              <w:t>Обоснование актуальности проекта</w:t>
            </w:r>
          </w:p>
        </w:tc>
        <w:tc>
          <w:tcPr>
            <w:tcW w:w="7195" w:type="dxa"/>
          </w:tcPr>
          <w:p w:rsidR="009503E0" w:rsidRPr="00F845C5" w:rsidRDefault="009503E0" w:rsidP="009503E0">
            <w:pPr>
              <w:spacing w:after="0" w:line="240" w:lineRule="auto"/>
              <w:ind w:firstLine="550"/>
              <w:jc w:val="both"/>
              <w:rPr>
                <w:rFonts w:ascii="Times New Roman" w:hAnsi="Times New Roman" w:cs="Times New Roman"/>
                <w:sz w:val="24"/>
                <w:szCs w:val="24"/>
              </w:rPr>
            </w:pPr>
            <w:r w:rsidRPr="00F845C5">
              <w:rPr>
                <w:rFonts w:ascii="Times New Roman" w:hAnsi="Times New Roman" w:cs="Times New Roman"/>
                <w:sz w:val="24"/>
                <w:szCs w:val="24"/>
              </w:rPr>
              <w:t xml:space="preserve">Строительство и ремонт – одни из самых сложных и </w:t>
            </w:r>
            <w:proofErr w:type="spellStart"/>
            <w:r w:rsidRPr="00F845C5">
              <w:rPr>
                <w:rFonts w:ascii="Times New Roman" w:hAnsi="Times New Roman" w:cs="Times New Roman"/>
                <w:sz w:val="24"/>
                <w:szCs w:val="24"/>
              </w:rPr>
              <w:t>травмоопасных</w:t>
            </w:r>
            <w:proofErr w:type="spellEnd"/>
            <w:r w:rsidRPr="00F845C5">
              <w:rPr>
                <w:rFonts w:ascii="Times New Roman" w:hAnsi="Times New Roman" w:cs="Times New Roman"/>
                <w:sz w:val="24"/>
                <w:szCs w:val="24"/>
              </w:rPr>
              <w:t xml:space="preserve"> сфер  деятельности. </w:t>
            </w:r>
          </w:p>
          <w:p w:rsidR="009503E0" w:rsidRPr="00F845C5" w:rsidRDefault="009503E0" w:rsidP="009503E0">
            <w:pPr>
              <w:spacing w:after="0" w:line="240" w:lineRule="auto"/>
              <w:ind w:firstLine="550"/>
              <w:jc w:val="both"/>
              <w:rPr>
                <w:rFonts w:ascii="Times New Roman" w:hAnsi="Times New Roman" w:cs="Times New Roman"/>
                <w:sz w:val="24"/>
                <w:szCs w:val="24"/>
              </w:rPr>
            </w:pPr>
            <w:r w:rsidRPr="00F845C5">
              <w:rPr>
                <w:rFonts w:ascii="Times New Roman" w:hAnsi="Times New Roman" w:cs="Times New Roman"/>
                <w:sz w:val="24"/>
                <w:szCs w:val="24"/>
              </w:rPr>
              <w:t>Условия работы строителей  сложно назвать «тепличными», но, к сожалению,  многие вынуждены работать в таких условиях годами. Работа ответственная, временами связанная с опасностями и риском. И, конечно же, проработав в данной сфере многие годы, люди приобретают профессиональные болезни.  Поэтому особое значение уделяются вопросам профилактики профессиональных заболеваний рабочих строительной отрасли.</w:t>
            </w:r>
          </w:p>
          <w:p w:rsidR="009503E0" w:rsidRPr="00F845C5" w:rsidRDefault="009503E0" w:rsidP="009503E0">
            <w:pPr>
              <w:pStyle w:val="a3"/>
              <w:shd w:val="clear" w:color="auto" w:fill="FFFFFF"/>
              <w:spacing w:before="0" w:beforeAutospacing="0" w:after="0" w:afterAutospacing="0"/>
              <w:ind w:firstLine="550"/>
              <w:jc w:val="both"/>
            </w:pPr>
            <w:r w:rsidRPr="00F845C5">
              <w:t xml:space="preserve">Следует отметить, что данная профессия строитель делится на множество, </w:t>
            </w:r>
            <w:proofErr w:type="spellStart"/>
            <w:r w:rsidRPr="00F845C5">
              <w:t>подпрофессий</w:t>
            </w:r>
            <w:proofErr w:type="spellEnd"/>
            <w:r w:rsidRPr="00F845C5">
              <w:t>: строитель-монтажник, электросварщик, штукатур – маляр и т.д. В зависимости от этого им присущи и разные болезни.</w:t>
            </w:r>
          </w:p>
          <w:p w:rsidR="009503E0" w:rsidRPr="00F845C5" w:rsidRDefault="009503E0" w:rsidP="009503E0">
            <w:pPr>
              <w:spacing w:after="0" w:line="240" w:lineRule="auto"/>
              <w:jc w:val="both"/>
              <w:rPr>
                <w:rFonts w:ascii="Times New Roman" w:hAnsi="Times New Roman" w:cs="Times New Roman"/>
                <w:b/>
                <w:sz w:val="24"/>
                <w:szCs w:val="24"/>
              </w:rPr>
            </w:pPr>
            <w:r w:rsidRPr="00F845C5">
              <w:rPr>
                <w:rFonts w:ascii="Times New Roman" w:hAnsi="Times New Roman" w:cs="Times New Roman"/>
                <w:b/>
                <w:bCs/>
                <w:sz w:val="24"/>
                <w:szCs w:val="24"/>
              </w:rPr>
              <w:t xml:space="preserve">В связи с этим студентами 1 курса в рамках дисциплины «Физическая культура» был разработан и реализован </w:t>
            </w:r>
            <w:proofErr w:type="spellStart"/>
            <w:r w:rsidRPr="00F845C5">
              <w:rPr>
                <w:rFonts w:ascii="Times New Roman" w:hAnsi="Times New Roman" w:cs="Times New Roman"/>
                <w:b/>
                <w:sz w:val="24"/>
                <w:szCs w:val="24"/>
              </w:rPr>
              <w:t>Практико</w:t>
            </w:r>
            <w:proofErr w:type="spellEnd"/>
            <w:r w:rsidRPr="00F845C5">
              <w:rPr>
                <w:rFonts w:ascii="Times New Roman" w:hAnsi="Times New Roman" w:cs="Times New Roman"/>
                <w:b/>
                <w:sz w:val="24"/>
                <w:szCs w:val="24"/>
              </w:rPr>
              <w:t xml:space="preserve"> – ориентированный информационно – коммуникативный  проект «Лечебная   физическая культура (ЛФК) – как средство профилактики профессиональных заболеваний будущих строителей».</w:t>
            </w:r>
          </w:p>
        </w:tc>
      </w:tr>
      <w:tr w:rsidR="009503E0" w:rsidRPr="00F845C5" w:rsidTr="00F1321B">
        <w:tc>
          <w:tcPr>
            <w:tcW w:w="2376" w:type="dxa"/>
          </w:tcPr>
          <w:p w:rsidR="009503E0" w:rsidRPr="00F845C5" w:rsidRDefault="009503E0" w:rsidP="009503E0">
            <w:pPr>
              <w:spacing w:after="0" w:line="240" w:lineRule="auto"/>
              <w:jc w:val="both"/>
              <w:rPr>
                <w:rFonts w:ascii="Times New Roman" w:eastAsia="Calibri" w:hAnsi="Times New Roman" w:cs="Times New Roman"/>
                <w:b/>
                <w:color w:val="000000"/>
                <w:sz w:val="24"/>
                <w:szCs w:val="24"/>
              </w:rPr>
            </w:pPr>
            <w:r w:rsidRPr="00F845C5">
              <w:rPr>
                <w:rFonts w:ascii="Times New Roman" w:eastAsia="Calibri" w:hAnsi="Times New Roman" w:cs="Times New Roman"/>
                <w:b/>
                <w:color w:val="000000"/>
                <w:sz w:val="24"/>
                <w:szCs w:val="24"/>
              </w:rPr>
              <w:t>Основные цели и задачи проекта</w:t>
            </w:r>
          </w:p>
        </w:tc>
        <w:tc>
          <w:tcPr>
            <w:tcW w:w="7195" w:type="dxa"/>
          </w:tcPr>
          <w:p w:rsidR="009503E0" w:rsidRPr="00F845C5" w:rsidRDefault="009503E0" w:rsidP="009503E0">
            <w:pPr>
              <w:spacing w:after="0" w:line="240" w:lineRule="auto"/>
              <w:jc w:val="both"/>
              <w:rPr>
                <w:rFonts w:ascii="Times New Roman" w:hAnsi="Times New Roman" w:cs="Times New Roman"/>
                <w:sz w:val="24"/>
                <w:szCs w:val="24"/>
                <w:shd w:val="clear" w:color="auto" w:fill="FFFFFF"/>
              </w:rPr>
            </w:pPr>
            <w:r w:rsidRPr="00F845C5">
              <w:rPr>
                <w:rFonts w:ascii="Times New Roman" w:hAnsi="Times New Roman" w:cs="Times New Roman"/>
                <w:bCs/>
                <w:sz w:val="24"/>
                <w:szCs w:val="24"/>
                <w:u w:val="single"/>
              </w:rPr>
              <w:t>Цель проекта:</w:t>
            </w:r>
            <w:r w:rsidRPr="00F845C5">
              <w:rPr>
                <w:rFonts w:ascii="Times New Roman" w:hAnsi="Times New Roman" w:cs="Times New Roman"/>
                <w:sz w:val="24"/>
                <w:szCs w:val="24"/>
                <w:shd w:val="clear" w:color="auto" w:fill="FFFFFF"/>
              </w:rPr>
              <w:t xml:space="preserve"> изучение профессиональных заболеваний  рабочих строительной отрасли и их профилактика на занятиях физической культуры.</w:t>
            </w:r>
            <w:r w:rsidRPr="00F845C5">
              <w:rPr>
                <w:rFonts w:ascii="Times New Roman" w:hAnsi="Times New Roman" w:cs="Times New Roman"/>
                <w:sz w:val="24"/>
                <w:szCs w:val="24"/>
              </w:rPr>
              <w:t xml:space="preserve">  </w:t>
            </w:r>
          </w:p>
          <w:p w:rsidR="009503E0" w:rsidRPr="00F845C5" w:rsidRDefault="009503E0" w:rsidP="009503E0">
            <w:pPr>
              <w:spacing w:after="0" w:line="240" w:lineRule="auto"/>
              <w:jc w:val="both"/>
              <w:rPr>
                <w:rFonts w:ascii="Times New Roman" w:hAnsi="Times New Roman" w:cs="Times New Roman"/>
                <w:sz w:val="24"/>
                <w:szCs w:val="24"/>
                <w:u w:val="single"/>
                <w:shd w:val="clear" w:color="auto" w:fill="FFFFFF"/>
              </w:rPr>
            </w:pPr>
            <w:r w:rsidRPr="00F845C5">
              <w:rPr>
                <w:rFonts w:ascii="Times New Roman" w:hAnsi="Times New Roman" w:cs="Times New Roman"/>
                <w:sz w:val="24"/>
                <w:szCs w:val="24"/>
                <w:u w:val="single"/>
                <w:shd w:val="clear" w:color="auto" w:fill="FFFFFF"/>
              </w:rPr>
              <w:t>Задачи:</w:t>
            </w:r>
          </w:p>
          <w:p w:rsidR="009503E0" w:rsidRPr="00F845C5" w:rsidRDefault="009503E0" w:rsidP="009503E0">
            <w:pPr>
              <w:pStyle w:val="a5"/>
              <w:numPr>
                <w:ilvl w:val="0"/>
                <w:numId w:val="6"/>
              </w:numPr>
              <w:spacing w:after="0"/>
              <w:contextualSpacing w:val="0"/>
              <w:jc w:val="both"/>
              <w:rPr>
                <w:rFonts w:ascii="Times New Roman" w:hAnsi="Times New Roman"/>
                <w:b/>
                <w:bCs/>
                <w:sz w:val="24"/>
                <w:szCs w:val="24"/>
              </w:rPr>
            </w:pPr>
            <w:r w:rsidRPr="00F845C5">
              <w:rPr>
                <w:rFonts w:ascii="Times New Roman" w:hAnsi="Times New Roman"/>
                <w:sz w:val="24"/>
                <w:szCs w:val="24"/>
                <w:shd w:val="clear" w:color="auto" w:fill="FFFFFF"/>
              </w:rPr>
              <w:t>изучить различные источники информации о видах профессиональных  заболеваний у строителей;</w:t>
            </w:r>
          </w:p>
          <w:p w:rsidR="009503E0" w:rsidRPr="00F845C5" w:rsidRDefault="009503E0" w:rsidP="009503E0">
            <w:pPr>
              <w:pStyle w:val="a5"/>
              <w:numPr>
                <w:ilvl w:val="0"/>
                <w:numId w:val="6"/>
              </w:numPr>
              <w:spacing w:after="0"/>
              <w:contextualSpacing w:val="0"/>
              <w:jc w:val="both"/>
              <w:rPr>
                <w:rFonts w:ascii="Times New Roman" w:hAnsi="Times New Roman"/>
                <w:b/>
                <w:bCs/>
                <w:sz w:val="24"/>
                <w:szCs w:val="24"/>
              </w:rPr>
            </w:pPr>
            <w:r w:rsidRPr="00F845C5">
              <w:rPr>
                <w:rFonts w:ascii="Times New Roman" w:hAnsi="Times New Roman"/>
                <w:sz w:val="24"/>
                <w:szCs w:val="24"/>
                <w:shd w:val="clear" w:color="auto" w:fill="FFFFFF"/>
              </w:rPr>
              <w:t>собрать информацию о профессиональном заболевании силикоз;</w:t>
            </w:r>
          </w:p>
          <w:p w:rsidR="009503E0" w:rsidRPr="00F845C5" w:rsidRDefault="009503E0" w:rsidP="009503E0">
            <w:pPr>
              <w:pStyle w:val="a5"/>
              <w:numPr>
                <w:ilvl w:val="0"/>
                <w:numId w:val="6"/>
              </w:numPr>
              <w:spacing w:after="0"/>
              <w:contextualSpacing w:val="0"/>
              <w:jc w:val="both"/>
              <w:rPr>
                <w:rFonts w:ascii="Times New Roman" w:hAnsi="Times New Roman"/>
                <w:b/>
                <w:bCs/>
                <w:sz w:val="24"/>
                <w:szCs w:val="24"/>
              </w:rPr>
            </w:pPr>
            <w:r w:rsidRPr="00F845C5">
              <w:rPr>
                <w:rFonts w:ascii="Times New Roman" w:hAnsi="Times New Roman"/>
                <w:sz w:val="24"/>
                <w:szCs w:val="24"/>
                <w:shd w:val="clear" w:color="auto" w:fill="FFFFFF"/>
              </w:rPr>
              <w:lastRenderedPageBreak/>
              <w:t>подобрать комплекс упражнений лечебной физической культуры (ЛФК) для профилактики силикоза;</w:t>
            </w:r>
          </w:p>
          <w:p w:rsidR="009503E0" w:rsidRPr="00F845C5" w:rsidRDefault="009503E0" w:rsidP="009503E0">
            <w:pPr>
              <w:pStyle w:val="a5"/>
              <w:numPr>
                <w:ilvl w:val="0"/>
                <w:numId w:val="6"/>
              </w:numPr>
              <w:spacing w:after="0"/>
              <w:contextualSpacing w:val="0"/>
              <w:jc w:val="both"/>
              <w:rPr>
                <w:rFonts w:ascii="Times New Roman" w:hAnsi="Times New Roman"/>
                <w:b/>
                <w:bCs/>
                <w:sz w:val="24"/>
                <w:szCs w:val="24"/>
              </w:rPr>
            </w:pPr>
            <w:r w:rsidRPr="00F845C5">
              <w:rPr>
                <w:rFonts w:ascii="Times New Roman" w:hAnsi="Times New Roman"/>
                <w:sz w:val="24"/>
                <w:szCs w:val="24"/>
              </w:rPr>
              <w:t>практическое применение комплекса упражнений ЛФК на знаниях  физической культуры в целях профилактики.</w:t>
            </w:r>
          </w:p>
        </w:tc>
      </w:tr>
      <w:tr w:rsidR="009503E0" w:rsidRPr="00F845C5" w:rsidTr="00F1321B">
        <w:tc>
          <w:tcPr>
            <w:tcW w:w="2376" w:type="dxa"/>
          </w:tcPr>
          <w:p w:rsidR="009503E0" w:rsidRPr="004B7DF7" w:rsidRDefault="009503E0" w:rsidP="009503E0">
            <w:pPr>
              <w:spacing w:after="0" w:line="240" w:lineRule="auto"/>
              <w:rPr>
                <w:rFonts w:ascii="Times New Roman" w:hAnsi="Times New Roman"/>
                <w:b/>
                <w:sz w:val="24"/>
                <w:szCs w:val="24"/>
              </w:rPr>
            </w:pPr>
            <w:r w:rsidRPr="004B7DF7">
              <w:rPr>
                <w:rFonts w:ascii="Times New Roman" w:hAnsi="Times New Roman"/>
                <w:b/>
                <w:sz w:val="24"/>
                <w:szCs w:val="24"/>
              </w:rPr>
              <w:lastRenderedPageBreak/>
              <w:t xml:space="preserve">Тип проекта </w:t>
            </w:r>
          </w:p>
        </w:tc>
        <w:tc>
          <w:tcPr>
            <w:tcW w:w="7195" w:type="dxa"/>
          </w:tcPr>
          <w:p w:rsidR="009503E0" w:rsidRPr="004B7DF7" w:rsidRDefault="009503E0" w:rsidP="009503E0">
            <w:pPr>
              <w:pStyle w:val="a5"/>
              <w:numPr>
                <w:ilvl w:val="0"/>
                <w:numId w:val="22"/>
              </w:numPr>
              <w:spacing w:after="0"/>
              <w:rPr>
                <w:rFonts w:ascii="Times New Roman" w:hAnsi="Times New Roman"/>
                <w:sz w:val="24"/>
                <w:szCs w:val="24"/>
              </w:rPr>
            </w:pPr>
            <w:r w:rsidRPr="004B7DF7">
              <w:rPr>
                <w:rFonts w:ascii="Times New Roman" w:hAnsi="Times New Roman"/>
                <w:sz w:val="24"/>
                <w:szCs w:val="24"/>
              </w:rPr>
              <w:t>исследовательский;</w:t>
            </w:r>
          </w:p>
          <w:p w:rsidR="009503E0" w:rsidRPr="004B7DF7" w:rsidRDefault="009503E0" w:rsidP="009503E0">
            <w:pPr>
              <w:pStyle w:val="a5"/>
              <w:numPr>
                <w:ilvl w:val="0"/>
                <w:numId w:val="22"/>
              </w:numPr>
              <w:spacing w:after="0"/>
              <w:rPr>
                <w:rFonts w:ascii="Times New Roman" w:hAnsi="Times New Roman"/>
                <w:sz w:val="24"/>
                <w:szCs w:val="24"/>
              </w:rPr>
            </w:pPr>
            <w:proofErr w:type="spellStart"/>
            <w:r w:rsidRPr="004B7DF7">
              <w:rPr>
                <w:rFonts w:ascii="Times New Roman" w:hAnsi="Times New Roman"/>
                <w:sz w:val="24"/>
                <w:szCs w:val="24"/>
              </w:rPr>
              <w:t>практик</w:t>
            </w:r>
            <w:proofErr w:type="gramStart"/>
            <w:r w:rsidRPr="004B7DF7">
              <w:rPr>
                <w:rFonts w:ascii="Times New Roman" w:hAnsi="Times New Roman"/>
                <w:sz w:val="24"/>
                <w:szCs w:val="24"/>
              </w:rPr>
              <w:t>о</w:t>
            </w:r>
            <w:proofErr w:type="spellEnd"/>
            <w:r w:rsidRPr="004B7DF7">
              <w:rPr>
                <w:rFonts w:ascii="Times New Roman" w:hAnsi="Times New Roman"/>
                <w:sz w:val="24"/>
                <w:szCs w:val="24"/>
              </w:rPr>
              <w:t>-</w:t>
            </w:r>
            <w:proofErr w:type="gramEnd"/>
            <w:r w:rsidRPr="004B7DF7">
              <w:rPr>
                <w:rFonts w:ascii="Times New Roman" w:hAnsi="Times New Roman"/>
                <w:sz w:val="24"/>
                <w:szCs w:val="24"/>
              </w:rPr>
              <w:t xml:space="preserve"> ориентированный;</w:t>
            </w:r>
          </w:p>
          <w:p w:rsidR="009503E0" w:rsidRPr="004B7DF7" w:rsidRDefault="009503E0" w:rsidP="009503E0">
            <w:pPr>
              <w:pStyle w:val="a5"/>
              <w:numPr>
                <w:ilvl w:val="0"/>
                <w:numId w:val="22"/>
              </w:numPr>
              <w:spacing w:after="0"/>
              <w:rPr>
                <w:rFonts w:ascii="Times New Roman" w:hAnsi="Times New Roman"/>
                <w:sz w:val="24"/>
                <w:szCs w:val="24"/>
              </w:rPr>
            </w:pPr>
            <w:proofErr w:type="gramStart"/>
            <w:r w:rsidRPr="004B7DF7">
              <w:rPr>
                <w:rFonts w:ascii="Times New Roman" w:hAnsi="Times New Roman"/>
                <w:sz w:val="24"/>
                <w:szCs w:val="24"/>
              </w:rPr>
              <w:t>междисциплинарный</w:t>
            </w:r>
            <w:proofErr w:type="gramEnd"/>
            <w:r w:rsidRPr="004B7DF7">
              <w:rPr>
                <w:rFonts w:ascii="Times New Roman" w:hAnsi="Times New Roman"/>
                <w:sz w:val="24"/>
                <w:szCs w:val="24"/>
              </w:rPr>
              <w:t xml:space="preserve">  (</w:t>
            </w:r>
            <w:r>
              <w:rPr>
                <w:rFonts w:ascii="Times New Roman" w:hAnsi="Times New Roman"/>
                <w:sz w:val="24"/>
                <w:szCs w:val="24"/>
              </w:rPr>
              <w:t>физическая культура, информационные технологии</w:t>
            </w:r>
            <w:r w:rsidRPr="004B7DF7">
              <w:rPr>
                <w:rFonts w:ascii="Times New Roman" w:hAnsi="Times New Roman"/>
                <w:sz w:val="24"/>
                <w:szCs w:val="24"/>
              </w:rPr>
              <w:t>).</w:t>
            </w:r>
          </w:p>
        </w:tc>
      </w:tr>
      <w:tr w:rsidR="009503E0" w:rsidRPr="00F845C5" w:rsidTr="00F1321B">
        <w:tc>
          <w:tcPr>
            <w:tcW w:w="2376" w:type="dxa"/>
          </w:tcPr>
          <w:p w:rsidR="009503E0" w:rsidRPr="004B7DF7" w:rsidRDefault="009503E0" w:rsidP="009503E0">
            <w:pPr>
              <w:spacing w:after="0" w:line="240" w:lineRule="auto"/>
              <w:rPr>
                <w:rFonts w:ascii="Times New Roman" w:hAnsi="Times New Roman"/>
                <w:b/>
                <w:sz w:val="24"/>
                <w:szCs w:val="24"/>
              </w:rPr>
            </w:pPr>
            <w:r w:rsidRPr="004B7DF7">
              <w:rPr>
                <w:rFonts w:ascii="Times New Roman" w:hAnsi="Times New Roman"/>
                <w:b/>
                <w:sz w:val="24"/>
                <w:szCs w:val="24"/>
              </w:rPr>
              <w:t>Конечный итог проектной работы</w:t>
            </w:r>
          </w:p>
        </w:tc>
        <w:tc>
          <w:tcPr>
            <w:tcW w:w="7195" w:type="dxa"/>
          </w:tcPr>
          <w:p w:rsidR="009503E0" w:rsidRPr="004B7DF7" w:rsidRDefault="009503E0" w:rsidP="009503E0">
            <w:pPr>
              <w:pStyle w:val="a5"/>
              <w:numPr>
                <w:ilvl w:val="0"/>
                <w:numId w:val="23"/>
              </w:numPr>
              <w:spacing w:after="0"/>
              <w:jc w:val="both"/>
              <w:rPr>
                <w:rFonts w:ascii="Times New Roman" w:hAnsi="Times New Roman"/>
                <w:sz w:val="24"/>
                <w:szCs w:val="24"/>
              </w:rPr>
            </w:pPr>
            <w:r w:rsidRPr="004B7DF7">
              <w:rPr>
                <w:rFonts w:ascii="Times New Roman" w:hAnsi="Times New Roman"/>
                <w:sz w:val="24"/>
                <w:szCs w:val="24"/>
              </w:rPr>
              <w:t>реферат – обобщение по исследуемой теме;</w:t>
            </w:r>
          </w:p>
          <w:p w:rsidR="009503E0" w:rsidRPr="00634628" w:rsidRDefault="009503E0" w:rsidP="009503E0">
            <w:pPr>
              <w:pStyle w:val="a5"/>
              <w:numPr>
                <w:ilvl w:val="0"/>
                <w:numId w:val="23"/>
              </w:numPr>
              <w:spacing w:after="0"/>
              <w:jc w:val="both"/>
              <w:rPr>
                <w:rFonts w:ascii="Times New Roman" w:hAnsi="Times New Roman"/>
                <w:sz w:val="24"/>
                <w:szCs w:val="24"/>
              </w:rPr>
            </w:pPr>
            <w:proofErr w:type="spellStart"/>
            <w:r w:rsidRPr="004B7DF7">
              <w:rPr>
                <w:rFonts w:ascii="Times New Roman" w:hAnsi="Times New Roman"/>
                <w:sz w:val="24"/>
                <w:szCs w:val="24"/>
              </w:rPr>
              <w:t>мультимедийная</w:t>
            </w:r>
            <w:proofErr w:type="spellEnd"/>
            <w:r w:rsidRPr="004B7DF7">
              <w:rPr>
                <w:rFonts w:ascii="Times New Roman" w:hAnsi="Times New Roman"/>
                <w:sz w:val="24"/>
                <w:szCs w:val="24"/>
              </w:rPr>
              <w:t xml:space="preserve"> </w:t>
            </w:r>
            <w:r>
              <w:rPr>
                <w:rFonts w:ascii="Times New Roman" w:hAnsi="Times New Roman"/>
                <w:sz w:val="24"/>
                <w:szCs w:val="24"/>
              </w:rPr>
              <w:t>презентация «</w:t>
            </w:r>
            <w:r w:rsidRPr="00634628">
              <w:rPr>
                <w:rFonts w:ascii="Times New Roman" w:hAnsi="Times New Roman"/>
                <w:sz w:val="24"/>
                <w:szCs w:val="24"/>
              </w:rPr>
              <w:t>Лечебная   физическая культура (ЛФК) – как средство профилактики профессиональных заболеваний будущих строителей»;</w:t>
            </w:r>
          </w:p>
          <w:p w:rsidR="009503E0" w:rsidRDefault="009503E0" w:rsidP="009503E0">
            <w:pPr>
              <w:pStyle w:val="a5"/>
              <w:numPr>
                <w:ilvl w:val="0"/>
                <w:numId w:val="23"/>
              </w:numPr>
              <w:spacing w:after="0"/>
              <w:jc w:val="both"/>
              <w:rPr>
                <w:rFonts w:ascii="Times New Roman" w:hAnsi="Times New Roman"/>
                <w:sz w:val="24"/>
                <w:szCs w:val="24"/>
              </w:rPr>
            </w:pPr>
            <w:r>
              <w:rPr>
                <w:rFonts w:ascii="Times New Roman" w:hAnsi="Times New Roman"/>
                <w:sz w:val="24"/>
                <w:szCs w:val="24"/>
              </w:rPr>
              <w:t>информационный буклет « ЛФК и профилактика силикоза»;</w:t>
            </w:r>
          </w:p>
          <w:p w:rsidR="009503E0" w:rsidRPr="004B7DF7" w:rsidRDefault="009503E0" w:rsidP="009503E0">
            <w:pPr>
              <w:pStyle w:val="a5"/>
              <w:numPr>
                <w:ilvl w:val="0"/>
                <w:numId w:val="23"/>
              </w:numPr>
              <w:spacing w:after="0"/>
              <w:jc w:val="both"/>
              <w:rPr>
                <w:rFonts w:ascii="Times New Roman" w:hAnsi="Times New Roman"/>
                <w:sz w:val="24"/>
                <w:szCs w:val="24"/>
              </w:rPr>
            </w:pPr>
            <w:r w:rsidRPr="004B7DF7">
              <w:rPr>
                <w:rFonts w:ascii="Times New Roman" w:hAnsi="Times New Roman"/>
                <w:sz w:val="24"/>
                <w:szCs w:val="24"/>
              </w:rPr>
              <w:t>статья для публикации.</w:t>
            </w:r>
          </w:p>
        </w:tc>
      </w:tr>
      <w:tr w:rsidR="009503E0" w:rsidRPr="00F845C5" w:rsidTr="00F1321B">
        <w:tc>
          <w:tcPr>
            <w:tcW w:w="2376" w:type="dxa"/>
          </w:tcPr>
          <w:p w:rsidR="009503E0" w:rsidRPr="00F845C5" w:rsidRDefault="009503E0" w:rsidP="009503E0">
            <w:pPr>
              <w:spacing w:after="0" w:line="240" w:lineRule="auto"/>
              <w:jc w:val="both"/>
              <w:rPr>
                <w:rFonts w:ascii="Times New Roman" w:eastAsia="Calibri" w:hAnsi="Times New Roman" w:cs="Times New Roman"/>
                <w:b/>
                <w:color w:val="000000"/>
                <w:sz w:val="24"/>
                <w:szCs w:val="24"/>
              </w:rPr>
            </w:pPr>
            <w:r w:rsidRPr="00F845C5">
              <w:rPr>
                <w:rFonts w:ascii="Times New Roman" w:eastAsia="Calibri" w:hAnsi="Times New Roman" w:cs="Times New Roman"/>
                <w:b/>
                <w:color w:val="000000"/>
                <w:sz w:val="24"/>
                <w:szCs w:val="24"/>
              </w:rPr>
              <w:t>Методы исследования и формы работы над проектом</w:t>
            </w:r>
          </w:p>
        </w:tc>
        <w:tc>
          <w:tcPr>
            <w:tcW w:w="7195" w:type="dxa"/>
          </w:tcPr>
          <w:p w:rsidR="009503E0" w:rsidRPr="00F845C5" w:rsidRDefault="009503E0" w:rsidP="009503E0">
            <w:pPr>
              <w:pStyle w:val="a3"/>
              <w:numPr>
                <w:ilvl w:val="0"/>
                <w:numId w:val="4"/>
              </w:numPr>
              <w:spacing w:before="0" w:beforeAutospacing="0" w:after="0" w:afterAutospacing="0"/>
              <w:jc w:val="both"/>
              <w:rPr>
                <w:bCs/>
              </w:rPr>
            </w:pPr>
            <w:r w:rsidRPr="00F845C5">
              <w:rPr>
                <w:bCs/>
              </w:rPr>
              <w:t>Изучение литературы и интернет – ресурсов.</w:t>
            </w:r>
          </w:p>
          <w:p w:rsidR="009503E0" w:rsidRPr="00F845C5" w:rsidRDefault="009503E0" w:rsidP="009503E0">
            <w:pPr>
              <w:pStyle w:val="a3"/>
              <w:numPr>
                <w:ilvl w:val="0"/>
                <w:numId w:val="4"/>
              </w:numPr>
              <w:spacing w:before="0" w:beforeAutospacing="0" w:after="0" w:afterAutospacing="0"/>
              <w:jc w:val="both"/>
              <w:rPr>
                <w:bCs/>
              </w:rPr>
            </w:pPr>
            <w:r w:rsidRPr="00F845C5">
              <w:rPr>
                <w:bCs/>
              </w:rPr>
              <w:t xml:space="preserve">Проектная деятельность (обработка материала, редактирование текста в программе </w:t>
            </w:r>
            <w:r w:rsidRPr="00F845C5">
              <w:rPr>
                <w:bCs/>
                <w:lang w:val="en-US"/>
              </w:rPr>
              <w:t>Word</w:t>
            </w:r>
            <w:r w:rsidRPr="00F845C5">
              <w:rPr>
                <w:bCs/>
              </w:rPr>
              <w:t>).</w:t>
            </w:r>
          </w:p>
          <w:p w:rsidR="009503E0" w:rsidRPr="00F845C5" w:rsidRDefault="009503E0" w:rsidP="009503E0">
            <w:pPr>
              <w:pStyle w:val="a3"/>
              <w:numPr>
                <w:ilvl w:val="0"/>
                <w:numId w:val="4"/>
              </w:numPr>
              <w:spacing w:before="0" w:beforeAutospacing="0" w:after="0" w:afterAutospacing="0"/>
              <w:jc w:val="both"/>
              <w:rPr>
                <w:bCs/>
              </w:rPr>
            </w:pPr>
            <w:r w:rsidRPr="00F845C5">
              <w:rPr>
                <w:bCs/>
              </w:rPr>
              <w:t xml:space="preserve">Разработка </w:t>
            </w:r>
            <w:proofErr w:type="spellStart"/>
            <w:r w:rsidRPr="00F845C5">
              <w:rPr>
                <w:bCs/>
              </w:rPr>
              <w:t>меди</w:t>
            </w:r>
            <w:proofErr w:type="gramStart"/>
            <w:r w:rsidRPr="00F845C5">
              <w:rPr>
                <w:bCs/>
              </w:rPr>
              <w:t>а</w:t>
            </w:r>
            <w:proofErr w:type="spellEnd"/>
            <w:r w:rsidRPr="00F845C5">
              <w:rPr>
                <w:bCs/>
              </w:rPr>
              <w:t>-</w:t>
            </w:r>
            <w:proofErr w:type="gramEnd"/>
            <w:r w:rsidRPr="00F845C5">
              <w:rPr>
                <w:bCs/>
              </w:rPr>
              <w:t xml:space="preserve"> продукта в форме </w:t>
            </w:r>
            <w:proofErr w:type="spellStart"/>
            <w:r w:rsidRPr="00F845C5">
              <w:rPr>
                <w:bCs/>
              </w:rPr>
              <w:t>мультимедийной</w:t>
            </w:r>
            <w:proofErr w:type="spellEnd"/>
            <w:r w:rsidRPr="00F845C5">
              <w:rPr>
                <w:bCs/>
              </w:rPr>
              <w:t xml:space="preserve"> презентации в программе </w:t>
            </w:r>
            <w:proofErr w:type="spellStart"/>
            <w:r w:rsidRPr="00F845C5">
              <w:t>Microsoft</w:t>
            </w:r>
            <w:proofErr w:type="spellEnd"/>
            <w:r w:rsidRPr="00F845C5">
              <w:t xml:space="preserve"> </w:t>
            </w:r>
            <w:proofErr w:type="spellStart"/>
            <w:r w:rsidRPr="00F845C5">
              <w:t>Power</w:t>
            </w:r>
            <w:proofErr w:type="spellEnd"/>
            <w:r w:rsidRPr="00F845C5">
              <w:t xml:space="preserve"> </w:t>
            </w:r>
            <w:proofErr w:type="spellStart"/>
            <w:r w:rsidRPr="00F845C5">
              <w:t>Point</w:t>
            </w:r>
            <w:proofErr w:type="spellEnd"/>
            <w:r w:rsidRPr="00F845C5">
              <w:t>.</w:t>
            </w:r>
          </w:p>
          <w:p w:rsidR="009503E0" w:rsidRPr="00F845C5" w:rsidRDefault="009503E0" w:rsidP="009503E0">
            <w:pPr>
              <w:pStyle w:val="a3"/>
              <w:numPr>
                <w:ilvl w:val="0"/>
                <w:numId w:val="4"/>
              </w:numPr>
              <w:spacing w:before="0" w:beforeAutospacing="0" w:after="0" w:afterAutospacing="0"/>
              <w:jc w:val="both"/>
              <w:rPr>
                <w:bCs/>
              </w:rPr>
            </w:pPr>
            <w:r w:rsidRPr="00F845C5">
              <w:rPr>
                <w:bCs/>
              </w:rPr>
              <w:t xml:space="preserve">Разработка </w:t>
            </w:r>
            <w:r w:rsidRPr="00F845C5">
              <w:t xml:space="preserve">информационного буклета в программе MS </w:t>
            </w:r>
            <w:proofErr w:type="spellStart"/>
            <w:r w:rsidRPr="00F845C5">
              <w:t>Publisher</w:t>
            </w:r>
            <w:proofErr w:type="spellEnd"/>
            <w:r>
              <w:t>.</w:t>
            </w:r>
          </w:p>
        </w:tc>
      </w:tr>
      <w:tr w:rsidR="009503E0" w:rsidRPr="00F845C5" w:rsidTr="00F1321B">
        <w:tc>
          <w:tcPr>
            <w:tcW w:w="2376" w:type="dxa"/>
          </w:tcPr>
          <w:p w:rsidR="009503E0" w:rsidRPr="00F845C5" w:rsidRDefault="009503E0" w:rsidP="009503E0">
            <w:pPr>
              <w:spacing w:after="0" w:line="240" w:lineRule="auto"/>
              <w:jc w:val="both"/>
              <w:rPr>
                <w:rFonts w:ascii="Times New Roman" w:eastAsia="Calibri" w:hAnsi="Times New Roman" w:cs="Times New Roman"/>
                <w:b/>
                <w:color w:val="000000"/>
                <w:sz w:val="24"/>
                <w:szCs w:val="24"/>
              </w:rPr>
            </w:pPr>
            <w:r w:rsidRPr="00F845C5">
              <w:rPr>
                <w:rFonts w:ascii="Times New Roman" w:eastAsia="Calibri" w:hAnsi="Times New Roman" w:cs="Times New Roman"/>
                <w:b/>
                <w:color w:val="000000"/>
                <w:sz w:val="24"/>
                <w:szCs w:val="24"/>
              </w:rPr>
              <w:t>Структура работы</w:t>
            </w:r>
          </w:p>
        </w:tc>
        <w:tc>
          <w:tcPr>
            <w:tcW w:w="7195" w:type="dxa"/>
          </w:tcPr>
          <w:p w:rsidR="009503E0" w:rsidRPr="00F845C5" w:rsidRDefault="009503E0" w:rsidP="009503E0">
            <w:pPr>
              <w:spacing w:after="0" w:line="240" w:lineRule="auto"/>
              <w:ind w:firstLine="360"/>
              <w:jc w:val="both"/>
              <w:rPr>
                <w:rFonts w:ascii="Times New Roman" w:eastAsia="Calibri" w:hAnsi="Times New Roman" w:cs="Times New Roman"/>
                <w:bCs/>
                <w:iCs/>
                <w:sz w:val="24"/>
                <w:szCs w:val="24"/>
              </w:rPr>
            </w:pPr>
            <w:r w:rsidRPr="00F845C5">
              <w:rPr>
                <w:rFonts w:ascii="Times New Roman" w:eastAsia="Calibri" w:hAnsi="Times New Roman" w:cs="Times New Roman"/>
                <w:bCs/>
                <w:iCs/>
                <w:sz w:val="24"/>
                <w:szCs w:val="24"/>
              </w:rPr>
              <w:t>Работа состоит из Паспорта проекта, двух глав, Заключения, Списка литературы.</w:t>
            </w:r>
          </w:p>
          <w:p w:rsidR="009503E0" w:rsidRPr="00F845C5" w:rsidRDefault="009503E0" w:rsidP="009503E0">
            <w:pPr>
              <w:spacing w:after="0" w:line="240" w:lineRule="auto"/>
              <w:ind w:firstLine="360"/>
              <w:jc w:val="both"/>
              <w:rPr>
                <w:rFonts w:ascii="Times New Roman" w:hAnsi="Times New Roman" w:cs="Times New Roman"/>
                <w:b/>
                <w:bCs/>
                <w:sz w:val="24"/>
                <w:szCs w:val="24"/>
              </w:rPr>
            </w:pPr>
            <w:r w:rsidRPr="00F845C5">
              <w:rPr>
                <w:rFonts w:ascii="Times New Roman" w:eastAsia="Calibri" w:hAnsi="Times New Roman" w:cs="Times New Roman"/>
                <w:bCs/>
                <w:iCs/>
                <w:sz w:val="24"/>
                <w:szCs w:val="24"/>
              </w:rPr>
              <w:t xml:space="preserve">Паспорт проекта посвящен  актуальности и проблематике  исследования.  В первой  главе (теоретической)  описаны  причины и предпосылки  профессиональных заболеваний строителей и способы их профилактики, в частности заболеванием силикоз. Во второй главе (практической)  представлен комплекс  ЛФК как способа профилактики силикоза. В Заключении подводятся итоги исследования и сформулированы  окончательные выводы. </w:t>
            </w:r>
          </w:p>
        </w:tc>
      </w:tr>
      <w:tr w:rsidR="009503E0" w:rsidRPr="00F845C5" w:rsidTr="009503E0">
        <w:trPr>
          <w:trHeight w:val="4853"/>
        </w:trPr>
        <w:tc>
          <w:tcPr>
            <w:tcW w:w="2376" w:type="dxa"/>
          </w:tcPr>
          <w:p w:rsidR="009503E0" w:rsidRPr="00F845C5" w:rsidRDefault="009503E0" w:rsidP="009503E0">
            <w:pPr>
              <w:spacing w:after="0" w:line="240" w:lineRule="auto"/>
              <w:jc w:val="both"/>
              <w:rPr>
                <w:rFonts w:ascii="Times New Roman" w:eastAsia="Calibri" w:hAnsi="Times New Roman" w:cs="Times New Roman"/>
                <w:b/>
                <w:color w:val="000000"/>
                <w:sz w:val="24"/>
                <w:szCs w:val="24"/>
              </w:rPr>
            </w:pPr>
            <w:r w:rsidRPr="00F845C5">
              <w:rPr>
                <w:rFonts w:ascii="Times New Roman" w:eastAsia="Calibri" w:hAnsi="Times New Roman" w:cs="Times New Roman"/>
                <w:b/>
                <w:color w:val="000000"/>
                <w:sz w:val="24"/>
                <w:szCs w:val="24"/>
              </w:rPr>
              <w:t>Практическая значимость проекта</w:t>
            </w:r>
          </w:p>
        </w:tc>
        <w:tc>
          <w:tcPr>
            <w:tcW w:w="7195" w:type="dxa"/>
          </w:tcPr>
          <w:p w:rsidR="009503E0" w:rsidRPr="00F845C5" w:rsidRDefault="009503E0" w:rsidP="009503E0">
            <w:pPr>
              <w:pStyle w:val="a3"/>
              <w:shd w:val="clear" w:color="auto" w:fill="FFFFFF"/>
              <w:spacing w:before="0" w:beforeAutospacing="0" w:after="0" w:afterAutospacing="0"/>
              <w:jc w:val="both"/>
            </w:pPr>
            <w:r>
              <w:rPr>
                <w:u w:val="single"/>
              </w:rPr>
              <w:t xml:space="preserve"> </w:t>
            </w:r>
            <w:r w:rsidRPr="00F845C5">
              <w:rPr>
                <w:u w:val="single"/>
              </w:rPr>
              <w:t>В практической части</w:t>
            </w:r>
            <w:r w:rsidRPr="00F845C5">
              <w:t xml:space="preserve"> </w:t>
            </w:r>
            <w:r w:rsidRPr="00F845C5">
              <w:rPr>
                <w:bCs/>
              </w:rPr>
              <w:t xml:space="preserve">проекта </w:t>
            </w:r>
            <w:r w:rsidRPr="00F845C5">
              <w:t>«Профилактика профессиональных заболеваний будущих строителей» был подобран комплекс упражнений ЛФК для профилактики  силикоза как одной из форм профессионального заболевания строителей, который может практически применяться:</w:t>
            </w:r>
          </w:p>
          <w:p w:rsidR="009503E0" w:rsidRPr="00F845C5" w:rsidRDefault="009503E0" w:rsidP="009503E0">
            <w:pPr>
              <w:pStyle w:val="a3"/>
              <w:numPr>
                <w:ilvl w:val="0"/>
                <w:numId w:val="7"/>
              </w:numPr>
              <w:shd w:val="clear" w:color="auto" w:fill="FFFFFF"/>
              <w:spacing w:before="0" w:beforeAutospacing="0" w:after="0" w:afterAutospacing="0"/>
              <w:jc w:val="both"/>
            </w:pPr>
            <w:r w:rsidRPr="00F845C5">
              <w:t>в домашних условиях как элемент утренней зарядки;</w:t>
            </w:r>
          </w:p>
          <w:p w:rsidR="009503E0" w:rsidRPr="00F845C5" w:rsidRDefault="009503E0" w:rsidP="009503E0">
            <w:pPr>
              <w:pStyle w:val="a3"/>
              <w:numPr>
                <w:ilvl w:val="0"/>
                <w:numId w:val="7"/>
              </w:numPr>
              <w:shd w:val="clear" w:color="auto" w:fill="FFFFFF"/>
              <w:spacing w:before="0" w:beforeAutospacing="0" w:after="0" w:afterAutospacing="0"/>
              <w:jc w:val="both"/>
            </w:pPr>
            <w:r w:rsidRPr="00F845C5">
              <w:t>на занятиях физической культуры;</w:t>
            </w:r>
          </w:p>
          <w:p w:rsidR="009503E0" w:rsidRPr="00F845C5" w:rsidRDefault="009503E0" w:rsidP="009503E0">
            <w:pPr>
              <w:pStyle w:val="a3"/>
              <w:numPr>
                <w:ilvl w:val="0"/>
                <w:numId w:val="7"/>
              </w:numPr>
              <w:shd w:val="clear" w:color="auto" w:fill="FFFFFF"/>
              <w:spacing w:before="0" w:beforeAutospacing="0" w:after="0" w:afterAutospacing="0"/>
              <w:jc w:val="both"/>
            </w:pPr>
            <w:r w:rsidRPr="00F845C5">
              <w:t>при проведении мероприятий по ЗОЖ в техникуме;</w:t>
            </w:r>
          </w:p>
          <w:p w:rsidR="009503E0" w:rsidRPr="00F845C5" w:rsidRDefault="009503E0" w:rsidP="009503E0">
            <w:pPr>
              <w:pStyle w:val="a3"/>
              <w:numPr>
                <w:ilvl w:val="0"/>
                <w:numId w:val="7"/>
              </w:numPr>
              <w:shd w:val="clear" w:color="auto" w:fill="FFFFFF"/>
              <w:spacing w:before="0" w:beforeAutospacing="0" w:after="0" w:afterAutospacing="0"/>
              <w:jc w:val="both"/>
            </w:pPr>
            <w:r w:rsidRPr="00F845C5">
              <w:t xml:space="preserve">презентация проекта на  </w:t>
            </w:r>
            <w:r w:rsidRPr="00F845C5">
              <w:rPr>
                <w:bCs/>
                <w:lang w:val="en-US"/>
              </w:rPr>
              <w:t>II</w:t>
            </w:r>
            <w:r w:rsidRPr="00F845C5">
              <w:rPr>
                <w:bCs/>
              </w:rPr>
              <w:t xml:space="preserve">  научно-практической конференции с международным участием  «Учебно-исследовательская и проектная деятельность студентов как фактор   формирования  профессиональных компетенций» (ноябрь 2014г.).</w:t>
            </w:r>
          </w:p>
          <w:p w:rsidR="009503E0" w:rsidRPr="00F845C5" w:rsidRDefault="009503E0" w:rsidP="009503E0">
            <w:pPr>
              <w:spacing w:after="0" w:line="240" w:lineRule="auto"/>
              <w:ind w:firstLine="360"/>
              <w:jc w:val="both"/>
              <w:rPr>
                <w:rFonts w:ascii="Times New Roman" w:hAnsi="Times New Roman" w:cs="Times New Roman"/>
                <w:sz w:val="24"/>
                <w:szCs w:val="24"/>
              </w:rPr>
            </w:pPr>
            <w:r w:rsidRPr="00F845C5">
              <w:rPr>
                <w:rFonts w:ascii="Times New Roman" w:hAnsi="Times New Roman" w:cs="Times New Roman"/>
                <w:sz w:val="24"/>
                <w:szCs w:val="24"/>
                <w:u w:val="single"/>
              </w:rPr>
              <w:t>В рамках просветительской работы</w:t>
            </w:r>
            <w:r w:rsidRPr="00F845C5">
              <w:rPr>
                <w:rFonts w:ascii="Times New Roman" w:hAnsi="Times New Roman" w:cs="Times New Roman"/>
                <w:sz w:val="24"/>
                <w:szCs w:val="24"/>
              </w:rPr>
              <w:t xml:space="preserve"> разработаны информационные буклеты с целью информатизации и профилактики профессионального </w:t>
            </w:r>
            <w:proofErr w:type="gramStart"/>
            <w:r w:rsidRPr="00F845C5">
              <w:rPr>
                <w:rFonts w:ascii="Times New Roman" w:hAnsi="Times New Roman" w:cs="Times New Roman"/>
                <w:sz w:val="24"/>
                <w:szCs w:val="24"/>
              </w:rPr>
              <w:t>заболевания</w:t>
            </w:r>
            <w:proofErr w:type="gramEnd"/>
            <w:r w:rsidRPr="00F845C5">
              <w:rPr>
                <w:rFonts w:ascii="Times New Roman" w:hAnsi="Times New Roman" w:cs="Times New Roman"/>
                <w:sz w:val="24"/>
                <w:szCs w:val="24"/>
              </w:rPr>
              <w:t xml:space="preserve"> будущих строителей – силикоз.</w:t>
            </w:r>
          </w:p>
        </w:tc>
      </w:tr>
      <w:tr w:rsidR="009503E0" w:rsidRPr="00F845C5" w:rsidTr="00F1321B">
        <w:trPr>
          <w:trHeight w:val="565"/>
        </w:trPr>
        <w:tc>
          <w:tcPr>
            <w:tcW w:w="2376" w:type="dxa"/>
          </w:tcPr>
          <w:p w:rsidR="009503E0" w:rsidRPr="00F845C5" w:rsidRDefault="009503E0" w:rsidP="009503E0">
            <w:pPr>
              <w:spacing w:after="0" w:line="240" w:lineRule="auto"/>
              <w:jc w:val="both"/>
              <w:rPr>
                <w:rFonts w:ascii="Times New Roman" w:eastAsia="Calibri" w:hAnsi="Times New Roman" w:cs="Times New Roman"/>
                <w:b/>
                <w:color w:val="000000"/>
                <w:sz w:val="24"/>
                <w:szCs w:val="24"/>
              </w:rPr>
            </w:pPr>
            <w:r w:rsidRPr="00F845C5">
              <w:rPr>
                <w:rFonts w:ascii="Times New Roman" w:eastAsia="Calibri" w:hAnsi="Times New Roman" w:cs="Times New Roman"/>
                <w:b/>
                <w:color w:val="000000"/>
                <w:sz w:val="24"/>
                <w:szCs w:val="24"/>
              </w:rPr>
              <w:t>Сроки реализации проекта</w:t>
            </w:r>
          </w:p>
        </w:tc>
        <w:tc>
          <w:tcPr>
            <w:tcW w:w="7195" w:type="dxa"/>
          </w:tcPr>
          <w:p w:rsidR="009503E0" w:rsidRPr="00F845C5" w:rsidRDefault="009503E0" w:rsidP="009503E0">
            <w:pPr>
              <w:spacing w:after="0" w:line="240" w:lineRule="auto"/>
              <w:rPr>
                <w:rFonts w:ascii="Times New Roman" w:eastAsia="Calibri" w:hAnsi="Times New Roman" w:cs="Times New Roman"/>
                <w:color w:val="000000"/>
                <w:sz w:val="24"/>
                <w:szCs w:val="24"/>
              </w:rPr>
            </w:pPr>
            <w:r w:rsidRPr="00F845C5">
              <w:rPr>
                <w:rFonts w:ascii="Times New Roman" w:eastAsia="Calibri" w:hAnsi="Times New Roman" w:cs="Times New Roman"/>
                <w:color w:val="000000"/>
                <w:sz w:val="24"/>
                <w:szCs w:val="24"/>
              </w:rPr>
              <w:t>Октябрь – декабрь 2014г.</w:t>
            </w:r>
          </w:p>
        </w:tc>
      </w:tr>
      <w:tr w:rsidR="009503E0" w:rsidRPr="00F845C5" w:rsidTr="00F1321B">
        <w:tc>
          <w:tcPr>
            <w:tcW w:w="2376" w:type="dxa"/>
          </w:tcPr>
          <w:p w:rsidR="009503E0" w:rsidRPr="00F845C5" w:rsidRDefault="009503E0" w:rsidP="009503E0">
            <w:pPr>
              <w:spacing w:after="0" w:line="240" w:lineRule="auto"/>
              <w:jc w:val="both"/>
              <w:rPr>
                <w:rFonts w:ascii="Times New Roman" w:eastAsia="Calibri" w:hAnsi="Times New Roman" w:cs="Times New Roman"/>
                <w:b/>
                <w:color w:val="000000"/>
                <w:sz w:val="24"/>
                <w:szCs w:val="24"/>
              </w:rPr>
            </w:pPr>
            <w:r w:rsidRPr="00F845C5">
              <w:rPr>
                <w:rFonts w:ascii="Times New Roman" w:eastAsia="Calibri" w:hAnsi="Times New Roman" w:cs="Times New Roman"/>
                <w:b/>
                <w:color w:val="000000"/>
                <w:sz w:val="24"/>
                <w:szCs w:val="24"/>
              </w:rPr>
              <w:t xml:space="preserve">Достигнутые </w:t>
            </w:r>
            <w:r w:rsidRPr="00F845C5">
              <w:rPr>
                <w:rFonts w:ascii="Times New Roman" w:eastAsia="Calibri" w:hAnsi="Times New Roman" w:cs="Times New Roman"/>
                <w:b/>
                <w:color w:val="000000"/>
                <w:sz w:val="24"/>
                <w:szCs w:val="24"/>
              </w:rPr>
              <w:lastRenderedPageBreak/>
              <w:t>результаты</w:t>
            </w:r>
          </w:p>
        </w:tc>
        <w:tc>
          <w:tcPr>
            <w:tcW w:w="7195" w:type="dxa"/>
          </w:tcPr>
          <w:p w:rsidR="009503E0" w:rsidRPr="00221A22" w:rsidRDefault="009503E0" w:rsidP="00221A22">
            <w:pPr>
              <w:autoSpaceDE w:val="0"/>
              <w:autoSpaceDN w:val="0"/>
              <w:adjustRightInd w:val="0"/>
              <w:spacing w:after="0" w:line="240" w:lineRule="auto"/>
              <w:ind w:firstLine="709"/>
              <w:jc w:val="both"/>
              <w:rPr>
                <w:rFonts w:ascii="Times New Roman" w:hAnsi="Times New Roman" w:cs="Times New Roman"/>
                <w:bCs/>
                <w:color w:val="000000"/>
                <w:sz w:val="24"/>
                <w:szCs w:val="24"/>
                <w:lang w:eastAsia="ru-RU"/>
              </w:rPr>
            </w:pPr>
            <w:r w:rsidRPr="00BC776D">
              <w:rPr>
                <w:rFonts w:ascii="Times New Roman" w:hAnsi="Times New Roman" w:cs="Times New Roman"/>
                <w:color w:val="000000"/>
                <w:sz w:val="24"/>
                <w:szCs w:val="24"/>
              </w:rPr>
              <w:lastRenderedPageBreak/>
              <w:t xml:space="preserve">Диплом в номинации «Лучший доклад» на  </w:t>
            </w:r>
            <w:r w:rsidRPr="00BC776D">
              <w:rPr>
                <w:rFonts w:ascii="Times New Roman" w:hAnsi="Times New Roman" w:cs="Times New Roman"/>
                <w:bCs/>
                <w:color w:val="000000"/>
                <w:sz w:val="24"/>
                <w:szCs w:val="24"/>
                <w:lang w:val="en-US" w:eastAsia="ru-RU"/>
              </w:rPr>
              <w:t>II</w:t>
            </w:r>
            <w:r w:rsidRPr="00BC776D">
              <w:rPr>
                <w:rFonts w:ascii="Times New Roman" w:hAnsi="Times New Roman" w:cs="Times New Roman"/>
                <w:bCs/>
                <w:color w:val="000000"/>
                <w:sz w:val="24"/>
                <w:szCs w:val="24"/>
                <w:lang w:eastAsia="ru-RU"/>
              </w:rPr>
              <w:t xml:space="preserve"> </w:t>
            </w:r>
            <w:r w:rsidRPr="00BC776D">
              <w:rPr>
                <w:rFonts w:ascii="Times New Roman" w:hAnsi="Times New Roman" w:cs="Times New Roman"/>
                <w:bCs/>
                <w:color w:val="000000"/>
                <w:sz w:val="24"/>
                <w:szCs w:val="24"/>
                <w:lang w:eastAsia="ru-RU"/>
              </w:rPr>
              <w:lastRenderedPageBreak/>
              <w:t>межрегиональной  научно-практической конференции с международным участием</w:t>
            </w:r>
            <w:r w:rsidRPr="00F845C5">
              <w:rPr>
                <w:rFonts w:ascii="Times New Roman" w:hAnsi="Times New Roman" w:cs="Times New Roman"/>
                <w:bCs/>
                <w:color w:val="000000"/>
                <w:sz w:val="24"/>
                <w:szCs w:val="24"/>
                <w:lang w:eastAsia="ru-RU"/>
              </w:rPr>
              <w:t xml:space="preserve"> </w:t>
            </w:r>
            <w:r w:rsidRPr="00F845C5">
              <w:rPr>
                <w:rFonts w:ascii="Times New Roman" w:hAnsi="Times New Roman" w:cs="Times New Roman"/>
                <w:bCs/>
                <w:sz w:val="24"/>
                <w:szCs w:val="24"/>
                <w:lang w:eastAsia="ru-RU"/>
              </w:rPr>
              <w:t xml:space="preserve">«Учебно-исследовательская и проектная </w:t>
            </w:r>
            <w:r w:rsidRPr="00F845C5">
              <w:rPr>
                <w:rFonts w:ascii="Times New Roman" w:hAnsi="Times New Roman" w:cs="Times New Roman"/>
                <w:bCs/>
                <w:sz w:val="24"/>
                <w:szCs w:val="24"/>
              </w:rPr>
              <w:t>деятельность студентов как фактор   формирования  профессиональных компетенций</w:t>
            </w:r>
            <w:r w:rsidRPr="00F845C5">
              <w:rPr>
                <w:rFonts w:ascii="Times New Roman" w:hAnsi="Times New Roman" w:cs="Times New Roman"/>
                <w:bCs/>
                <w:sz w:val="24"/>
                <w:szCs w:val="24"/>
                <w:lang w:eastAsia="ru-RU"/>
              </w:rPr>
              <w:t>»</w:t>
            </w:r>
          </w:p>
        </w:tc>
      </w:tr>
      <w:tr w:rsidR="009503E0" w:rsidRPr="00F845C5" w:rsidTr="00F1321B">
        <w:tc>
          <w:tcPr>
            <w:tcW w:w="2376" w:type="dxa"/>
          </w:tcPr>
          <w:p w:rsidR="009503E0" w:rsidRPr="00F845C5" w:rsidRDefault="009503E0" w:rsidP="009503E0">
            <w:pPr>
              <w:spacing w:after="0" w:line="240" w:lineRule="auto"/>
              <w:jc w:val="both"/>
              <w:rPr>
                <w:rFonts w:ascii="Times New Roman" w:eastAsia="Calibri" w:hAnsi="Times New Roman" w:cs="Times New Roman"/>
                <w:b/>
                <w:color w:val="000000"/>
                <w:sz w:val="24"/>
                <w:szCs w:val="24"/>
              </w:rPr>
            </w:pPr>
            <w:r w:rsidRPr="00F845C5">
              <w:rPr>
                <w:rFonts w:ascii="Times New Roman" w:eastAsia="Calibri" w:hAnsi="Times New Roman" w:cs="Times New Roman"/>
                <w:b/>
                <w:color w:val="000000"/>
                <w:sz w:val="24"/>
                <w:szCs w:val="24"/>
              </w:rPr>
              <w:lastRenderedPageBreak/>
              <w:t>Перспективы исследования</w:t>
            </w:r>
          </w:p>
        </w:tc>
        <w:tc>
          <w:tcPr>
            <w:tcW w:w="7195" w:type="dxa"/>
          </w:tcPr>
          <w:p w:rsidR="009503E0" w:rsidRPr="00F845C5" w:rsidRDefault="009503E0" w:rsidP="009503E0">
            <w:pPr>
              <w:spacing w:after="0" w:line="240" w:lineRule="auto"/>
              <w:jc w:val="both"/>
              <w:rPr>
                <w:rFonts w:ascii="Times New Roman" w:eastAsia="Calibri" w:hAnsi="Times New Roman" w:cs="Times New Roman"/>
                <w:sz w:val="24"/>
                <w:szCs w:val="24"/>
              </w:rPr>
            </w:pPr>
            <w:r w:rsidRPr="00F845C5">
              <w:rPr>
                <w:rFonts w:ascii="Times New Roman" w:eastAsia="Calibri" w:hAnsi="Times New Roman" w:cs="Times New Roman"/>
                <w:sz w:val="24"/>
                <w:szCs w:val="24"/>
              </w:rPr>
              <w:t xml:space="preserve">Проект считается открытым. </w:t>
            </w:r>
          </w:p>
          <w:p w:rsidR="009503E0" w:rsidRPr="00F845C5" w:rsidRDefault="009503E0" w:rsidP="009503E0">
            <w:pPr>
              <w:pStyle w:val="a3"/>
              <w:shd w:val="clear" w:color="auto" w:fill="FFFFFF"/>
              <w:spacing w:before="0" w:beforeAutospacing="0" w:after="0" w:afterAutospacing="0"/>
              <w:jc w:val="both"/>
            </w:pPr>
            <w:r w:rsidRPr="00F845C5">
              <w:t xml:space="preserve">Планируется  дальше работать над ним с целью его усовершенствования: добавить  компьютерную анимацию, фотоматериалы, </w:t>
            </w:r>
            <w:r>
              <w:t>видео - музыкальный  и звуковой</w:t>
            </w:r>
            <w:r w:rsidRPr="00F845C5">
              <w:t xml:space="preserve"> ряды.</w:t>
            </w:r>
          </w:p>
        </w:tc>
      </w:tr>
      <w:tr w:rsidR="009503E0" w:rsidRPr="00F845C5" w:rsidTr="00F1321B">
        <w:tc>
          <w:tcPr>
            <w:tcW w:w="2376" w:type="dxa"/>
          </w:tcPr>
          <w:p w:rsidR="009503E0" w:rsidRPr="00F845C5" w:rsidRDefault="009503E0" w:rsidP="009503E0">
            <w:pPr>
              <w:spacing w:after="0" w:line="240" w:lineRule="auto"/>
              <w:jc w:val="both"/>
              <w:rPr>
                <w:rFonts w:ascii="Times New Roman" w:eastAsia="Calibri" w:hAnsi="Times New Roman" w:cs="Times New Roman"/>
                <w:b/>
                <w:color w:val="000000"/>
                <w:sz w:val="24"/>
                <w:szCs w:val="24"/>
              </w:rPr>
            </w:pPr>
            <w:r w:rsidRPr="00F845C5">
              <w:rPr>
                <w:rFonts w:ascii="Times New Roman" w:eastAsia="Calibri" w:hAnsi="Times New Roman" w:cs="Times New Roman"/>
                <w:b/>
                <w:color w:val="000000"/>
                <w:sz w:val="24"/>
                <w:szCs w:val="24"/>
              </w:rPr>
              <w:t>Заключение</w:t>
            </w:r>
          </w:p>
        </w:tc>
        <w:tc>
          <w:tcPr>
            <w:tcW w:w="7195" w:type="dxa"/>
          </w:tcPr>
          <w:p w:rsidR="009503E0" w:rsidRPr="00F845C5" w:rsidRDefault="009503E0" w:rsidP="009503E0">
            <w:pPr>
              <w:autoSpaceDE w:val="0"/>
              <w:autoSpaceDN w:val="0"/>
              <w:adjustRightInd w:val="0"/>
              <w:spacing w:after="0" w:line="240" w:lineRule="auto"/>
              <w:ind w:firstLine="708"/>
              <w:jc w:val="both"/>
              <w:rPr>
                <w:rFonts w:ascii="Times New Roman" w:hAnsi="Times New Roman" w:cs="Times New Roman"/>
                <w:sz w:val="24"/>
                <w:szCs w:val="24"/>
              </w:rPr>
            </w:pPr>
            <w:r w:rsidRPr="00F845C5">
              <w:rPr>
                <w:rFonts w:ascii="Times New Roman" w:hAnsi="Times New Roman" w:cs="Times New Roman"/>
                <w:sz w:val="24"/>
                <w:szCs w:val="24"/>
              </w:rPr>
              <w:t>В заключении можно сказать, что лечебная физкультура имеет большое значение людей с заболеваниями органов дыхания. С этих позиций методики ЛФК можно использовать для  профилактики болезней органов дыхания.</w:t>
            </w:r>
          </w:p>
          <w:p w:rsidR="009503E0" w:rsidRPr="00F845C5" w:rsidRDefault="009503E0" w:rsidP="009503E0">
            <w:pPr>
              <w:spacing w:after="0" w:line="240" w:lineRule="auto"/>
              <w:ind w:firstLine="708"/>
              <w:jc w:val="both"/>
              <w:rPr>
                <w:rFonts w:ascii="Times New Roman" w:hAnsi="Times New Roman" w:cs="Times New Roman"/>
                <w:color w:val="000000"/>
                <w:sz w:val="24"/>
                <w:szCs w:val="24"/>
              </w:rPr>
            </w:pPr>
            <w:r w:rsidRPr="00F845C5">
              <w:rPr>
                <w:rFonts w:ascii="Times New Roman" w:hAnsi="Times New Roman" w:cs="Times New Roman"/>
                <w:color w:val="000000"/>
                <w:sz w:val="24"/>
                <w:szCs w:val="24"/>
              </w:rPr>
              <w:t xml:space="preserve">ЛФК  предусматривает сознательное и активное выполнение больными соответствующих физических упражнений. </w:t>
            </w:r>
          </w:p>
          <w:p w:rsidR="009503E0" w:rsidRPr="00F845C5" w:rsidRDefault="009503E0" w:rsidP="009503E0">
            <w:pPr>
              <w:spacing w:after="0" w:line="240" w:lineRule="auto"/>
              <w:ind w:firstLine="708"/>
              <w:jc w:val="both"/>
              <w:rPr>
                <w:rFonts w:ascii="Times New Roman" w:hAnsi="Times New Roman" w:cs="Times New Roman"/>
                <w:color w:val="000000"/>
                <w:sz w:val="24"/>
                <w:szCs w:val="24"/>
              </w:rPr>
            </w:pPr>
            <w:r w:rsidRPr="00F845C5">
              <w:rPr>
                <w:rFonts w:ascii="Times New Roman" w:hAnsi="Times New Roman" w:cs="Times New Roman"/>
                <w:color w:val="000000"/>
                <w:sz w:val="24"/>
                <w:szCs w:val="24"/>
              </w:rPr>
              <w:t xml:space="preserve">ЛФК использует те же принципы применения физических упражнений, что и физическая культура для здорового человека, а именно: принципы всестороннего воздействия, </w:t>
            </w:r>
            <w:proofErr w:type="spellStart"/>
            <w:r w:rsidRPr="00F845C5">
              <w:rPr>
                <w:rFonts w:ascii="Times New Roman" w:hAnsi="Times New Roman" w:cs="Times New Roman"/>
                <w:color w:val="000000"/>
                <w:sz w:val="24"/>
                <w:szCs w:val="24"/>
              </w:rPr>
              <w:t>прикладности</w:t>
            </w:r>
            <w:proofErr w:type="spellEnd"/>
            <w:r w:rsidRPr="00F845C5">
              <w:rPr>
                <w:rFonts w:ascii="Times New Roman" w:hAnsi="Times New Roman" w:cs="Times New Roman"/>
                <w:color w:val="000000"/>
                <w:sz w:val="24"/>
                <w:szCs w:val="24"/>
              </w:rPr>
              <w:t xml:space="preserve"> и оздоровительной направленности. По своему содержанию лечебная физическая культура является составной частью  системы физического воспитания.</w:t>
            </w:r>
          </w:p>
          <w:p w:rsidR="009503E0" w:rsidRPr="00F845C5" w:rsidRDefault="009503E0" w:rsidP="009503E0">
            <w:pPr>
              <w:spacing w:after="0" w:line="240" w:lineRule="auto"/>
              <w:ind w:firstLine="708"/>
              <w:jc w:val="both"/>
              <w:rPr>
                <w:rFonts w:ascii="Times New Roman" w:hAnsi="Times New Roman" w:cs="Times New Roman"/>
                <w:b/>
                <w:sz w:val="24"/>
                <w:szCs w:val="24"/>
              </w:rPr>
            </w:pPr>
            <w:r w:rsidRPr="00F845C5">
              <w:rPr>
                <w:rFonts w:ascii="Times New Roman" w:hAnsi="Times New Roman" w:cs="Times New Roman"/>
                <w:color w:val="000000"/>
                <w:sz w:val="24"/>
                <w:szCs w:val="24"/>
                <w:shd w:val="clear" w:color="auto" w:fill="FFFFFF"/>
              </w:rPr>
              <w:t xml:space="preserve">Главная особенность лечебной физкультуры — непосредственное активное участие самого больного в процессе своего лечения; он сам проделывает назначенные врачом физические упражнения, сам контролирует правильность их выполнения. Учитывая перечисленные факты, </w:t>
            </w:r>
            <w:proofErr w:type="gramStart"/>
            <w:r w:rsidRPr="00F845C5">
              <w:rPr>
                <w:rFonts w:ascii="Times New Roman" w:hAnsi="Times New Roman" w:cs="Times New Roman"/>
                <w:color w:val="000000"/>
                <w:sz w:val="24"/>
                <w:szCs w:val="24"/>
                <w:shd w:val="clear" w:color="auto" w:fill="FFFFFF"/>
              </w:rPr>
              <w:t>надеюсь</w:t>
            </w:r>
            <w:proofErr w:type="gramEnd"/>
            <w:r w:rsidRPr="00F845C5">
              <w:rPr>
                <w:rFonts w:ascii="Times New Roman" w:hAnsi="Times New Roman" w:cs="Times New Roman"/>
                <w:color w:val="000000"/>
                <w:sz w:val="24"/>
                <w:szCs w:val="24"/>
                <w:shd w:val="clear" w:color="auto" w:fill="FFFFFF"/>
              </w:rPr>
              <w:t xml:space="preserve"> что ЛФК поможет еще многим людям укрепить свое здоровье и сделать жизнь более насыщенной и долгой.</w:t>
            </w:r>
          </w:p>
        </w:tc>
      </w:tr>
      <w:tr w:rsidR="009503E0" w:rsidRPr="0034673B" w:rsidTr="00F1321B">
        <w:trPr>
          <w:trHeight w:val="2129"/>
        </w:trPr>
        <w:tc>
          <w:tcPr>
            <w:tcW w:w="2376" w:type="dxa"/>
          </w:tcPr>
          <w:p w:rsidR="009503E0" w:rsidRPr="00BC776D" w:rsidRDefault="009503E0" w:rsidP="009503E0">
            <w:pPr>
              <w:spacing w:after="0" w:line="240" w:lineRule="auto"/>
              <w:jc w:val="both"/>
              <w:rPr>
                <w:rFonts w:ascii="Times New Roman" w:eastAsia="Calibri" w:hAnsi="Times New Roman" w:cs="Times New Roman"/>
                <w:b/>
                <w:color w:val="000000"/>
                <w:sz w:val="24"/>
                <w:szCs w:val="24"/>
              </w:rPr>
            </w:pPr>
            <w:r w:rsidRPr="00BC776D">
              <w:rPr>
                <w:rFonts w:ascii="Times New Roman" w:eastAsia="Calibri" w:hAnsi="Times New Roman" w:cs="Times New Roman"/>
                <w:b/>
                <w:color w:val="000000"/>
                <w:sz w:val="24"/>
                <w:szCs w:val="24"/>
              </w:rPr>
              <w:t>Список информационных ресурсов</w:t>
            </w:r>
          </w:p>
        </w:tc>
        <w:tc>
          <w:tcPr>
            <w:tcW w:w="7195" w:type="dxa"/>
          </w:tcPr>
          <w:p w:rsidR="009503E0" w:rsidRPr="00BC776D" w:rsidRDefault="009503E0" w:rsidP="009503E0">
            <w:pPr>
              <w:autoSpaceDE w:val="0"/>
              <w:autoSpaceDN w:val="0"/>
              <w:adjustRightInd w:val="0"/>
              <w:spacing w:after="0" w:line="240" w:lineRule="auto"/>
              <w:jc w:val="both"/>
              <w:rPr>
                <w:rFonts w:ascii="Times New Roman" w:hAnsi="Times New Roman" w:cs="Times New Roman"/>
                <w:sz w:val="24"/>
                <w:szCs w:val="24"/>
              </w:rPr>
            </w:pPr>
            <w:r w:rsidRPr="0034673B">
              <w:rPr>
                <w:rFonts w:ascii="Times New Roman" w:hAnsi="Times New Roman" w:cs="Times New Roman"/>
                <w:bCs/>
                <w:sz w:val="24"/>
                <w:szCs w:val="24"/>
              </w:rPr>
              <w:t>1.</w:t>
            </w:r>
            <w:r w:rsidRPr="0034673B">
              <w:rPr>
                <w:rFonts w:ascii="Times New Roman" w:hAnsi="Times New Roman" w:cs="Times New Roman"/>
                <w:color w:val="000000"/>
                <w:sz w:val="24"/>
                <w:szCs w:val="24"/>
              </w:rPr>
              <w:t xml:space="preserve"> </w:t>
            </w:r>
            <w:r w:rsidRPr="00BC776D">
              <w:rPr>
                <w:rFonts w:ascii="Times New Roman" w:hAnsi="Times New Roman" w:cs="Times New Roman"/>
                <w:sz w:val="24"/>
                <w:szCs w:val="24"/>
              </w:rPr>
              <w:t xml:space="preserve">Электронный </w:t>
            </w:r>
            <w:r w:rsidRPr="00BC776D">
              <w:rPr>
                <w:rFonts w:ascii="Times New Roman" w:hAnsi="Times New Roman" w:cs="Times New Roman"/>
                <w:sz w:val="24"/>
                <w:szCs w:val="24"/>
              </w:rPr>
              <w:tab/>
              <w:t>ресурс «</w:t>
            </w:r>
            <w:r w:rsidRPr="00BC776D">
              <w:rPr>
                <w:rFonts w:ascii="Times New Roman" w:hAnsi="Times New Roman" w:cs="Times New Roman"/>
                <w:bCs/>
                <w:sz w:val="24"/>
                <w:szCs w:val="24"/>
              </w:rPr>
              <w:t>Лечебная физическая культура при заболеваниях органов дыхания».</w:t>
            </w:r>
            <w:r w:rsidRPr="00BC776D">
              <w:rPr>
                <w:rFonts w:ascii="Times New Roman" w:hAnsi="Times New Roman" w:cs="Times New Roman"/>
                <w:i/>
                <w:iCs/>
                <w:sz w:val="24"/>
                <w:szCs w:val="24"/>
              </w:rPr>
              <w:t xml:space="preserve"> Учебное пособие для студентов лечебных и педиатрических факультетов</w:t>
            </w:r>
            <w:r w:rsidRPr="00BC776D">
              <w:rPr>
                <w:rFonts w:ascii="Times New Roman" w:hAnsi="Times New Roman" w:cs="Times New Roman"/>
                <w:bCs/>
                <w:sz w:val="24"/>
                <w:szCs w:val="24"/>
              </w:rPr>
              <w:t xml:space="preserve"> </w:t>
            </w:r>
            <w:r w:rsidRPr="00BC776D">
              <w:rPr>
                <w:rFonts w:ascii="Times New Roman" w:hAnsi="Times New Roman" w:cs="Times New Roman"/>
                <w:i/>
                <w:iCs/>
                <w:sz w:val="24"/>
                <w:szCs w:val="24"/>
              </w:rPr>
              <w:t>медицинских вузов</w:t>
            </w:r>
            <w:r w:rsidRPr="00BC776D">
              <w:rPr>
                <w:rFonts w:ascii="Times New Roman" w:hAnsi="Times New Roman" w:cs="Times New Roman"/>
                <w:bCs/>
                <w:sz w:val="24"/>
                <w:szCs w:val="24"/>
              </w:rPr>
              <w:t xml:space="preserve">. </w:t>
            </w:r>
            <w:proofErr w:type="gramStart"/>
            <w:r w:rsidRPr="00BC776D">
              <w:rPr>
                <w:rFonts w:ascii="Times New Roman" w:hAnsi="Times New Roman" w:cs="Times New Roman"/>
                <w:bCs/>
                <w:sz w:val="24"/>
                <w:szCs w:val="24"/>
              </w:rPr>
              <w:t>-М</w:t>
            </w:r>
            <w:proofErr w:type="gramEnd"/>
            <w:r w:rsidRPr="00BC776D">
              <w:rPr>
                <w:rFonts w:ascii="Times New Roman" w:hAnsi="Times New Roman" w:cs="Times New Roman"/>
                <w:bCs/>
                <w:sz w:val="24"/>
                <w:szCs w:val="24"/>
              </w:rPr>
              <w:t xml:space="preserve">ОСКВА. 2011. </w:t>
            </w:r>
            <w:r w:rsidRPr="00BC776D">
              <w:rPr>
                <w:rFonts w:ascii="Times New Roman" w:hAnsi="Times New Roman" w:cs="Times New Roman"/>
                <w:sz w:val="24"/>
                <w:szCs w:val="24"/>
              </w:rPr>
              <w:t xml:space="preserve">Форма доступа: </w:t>
            </w:r>
            <w:hyperlink r:id="rId8" w:history="1">
              <w:r w:rsidRPr="00BC776D">
                <w:rPr>
                  <w:rStyle w:val="a6"/>
                  <w:rFonts w:ascii="Times New Roman" w:hAnsi="Times New Roman" w:cs="Times New Roman"/>
                  <w:color w:val="auto"/>
                  <w:sz w:val="24"/>
                  <w:szCs w:val="24"/>
                </w:rPr>
                <w:t>http://www.mma.ru</w:t>
              </w:r>
            </w:hyperlink>
          </w:p>
          <w:p w:rsidR="009503E0" w:rsidRPr="00BC776D" w:rsidRDefault="009503E0" w:rsidP="009503E0">
            <w:pPr>
              <w:autoSpaceDE w:val="0"/>
              <w:autoSpaceDN w:val="0"/>
              <w:adjustRightInd w:val="0"/>
              <w:spacing w:after="0" w:line="240" w:lineRule="auto"/>
              <w:jc w:val="both"/>
              <w:rPr>
                <w:rFonts w:ascii="Times New Roman" w:hAnsi="Times New Roman" w:cs="Times New Roman"/>
                <w:sz w:val="24"/>
                <w:szCs w:val="24"/>
              </w:rPr>
            </w:pPr>
            <w:r w:rsidRPr="00BC776D">
              <w:rPr>
                <w:rFonts w:ascii="Times New Roman" w:hAnsi="Times New Roman" w:cs="Times New Roman"/>
                <w:sz w:val="24"/>
                <w:szCs w:val="24"/>
              </w:rPr>
              <w:t>2.</w:t>
            </w:r>
            <w:r w:rsidRPr="00BC776D">
              <w:rPr>
                <w:rFonts w:ascii="Times New Roman" w:hAnsi="Times New Roman" w:cs="Times New Roman"/>
                <w:bCs/>
                <w:sz w:val="24"/>
                <w:szCs w:val="24"/>
                <w:shd w:val="clear" w:color="auto" w:fill="FFFFFF"/>
              </w:rPr>
              <w:t xml:space="preserve"> </w:t>
            </w:r>
            <w:r w:rsidRPr="00BC776D">
              <w:rPr>
                <w:rFonts w:ascii="Times New Roman" w:hAnsi="Times New Roman" w:cs="Times New Roman"/>
                <w:sz w:val="24"/>
                <w:szCs w:val="24"/>
              </w:rPr>
              <w:t xml:space="preserve">Электронный </w:t>
            </w:r>
            <w:r w:rsidRPr="00BC776D">
              <w:rPr>
                <w:rFonts w:ascii="Times New Roman" w:hAnsi="Times New Roman" w:cs="Times New Roman"/>
                <w:sz w:val="24"/>
                <w:szCs w:val="24"/>
              </w:rPr>
              <w:tab/>
              <w:t>ресурс «</w:t>
            </w:r>
            <w:r w:rsidRPr="00BC776D">
              <w:rPr>
                <w:rFonts w:ascii="Times New Roman" w:hAnsi="Times New Roman" w:cs="Times New Roman"/>
                <w:bCs/>
                <w:sz w:val="24"/>
                <w:szCs w:val="24"/>
                <w:shd w:val="clear" w:color="auto" w:fill="FFFFFF"/>
              </w:rPr>
              <w:t>Лечебная физическая культура при заболеваниях органов дыхания».</w:t>
            </w:r>
            <w:r w:rsidRPr="00BC776D">
              <w:rPr>
                <w:rFonts w:ascii="Times New Roman" w:hAnsi="Times New Roman" w:cs="Times New Roman"/>
                <w:sz w:val="24"/>
                <w:szCs w:val="24"/>
              </w:rPr>
              <w:t xml:space="preserve"> Форма доступа: </w:t>
            </w:r>
            <w:hyperlink r:id="rId9" w:history="1">
              <w:r w:rsidRPr="00BC776D">
                <w:rPr>
                  <w:rStyle w:val="a6"/>
                  <w:rFonts w:ascii="Times New Roman" w:hAnsi="Times New Roman" w:cs="Times New Roman"/>
                  <w:color w:val="auto"/>
                  <w:sz w:val="24"/>
                  <w:szCs w:val="24"/>
                </w:rPr>
                <w:t>http://www.coolreferat.com</w:t>
              </w:r>
            </w:hyperlink>
          </w:p>
          <w:p w:rsidR="009503E0" w:rsidRPr="00BC776D" w:rsidRDefault="009503E0" w:rsidP="009503E0">
            <w:pPr>
              <w:pStyle w:val="1"/>
              <w:spacing w:before="0" w:beforeAutospacing="0" w:after="0" w:afterAutospacing="0"/>
              <w:jc w:val="both"/>
              <w:rPr>
                <w:b w:val="0"/>
                <w:sz w:val="24"/>
                <w:szCs w:val="24"/>
                <w:u w:val="single"/>
              </w:rPr>
            </w:pPr>
            <w:r w:rsidRPr="00BC776D">
              <w:rPr>
                <w:b w:val="0"/>
                <w:sz w:val="24"/>
                <w:szCs w:val="24"/>
              </w:rPr>
              <w:t xml:space="preserve">3. Электронный </w:t>
            </w:r>
            <w:r w:rsidRPr="00BC776D">
              <w:rPr>
                <w:b w:val="0"/>
                <w:sz w:val="24"/>
                <w:szCs w:val="24"/>
              </w:rPr>
              <w:tab/>
              <w:t xml:space="preserve">ресурс «ЛФК при заболеваниях органов дыхания». Форма доступа:  </w:t>
            </w:r>
            <w:r w:rsidRPr="00BC776D">
              <w:rPr>
                <w:b w:val="0"/>
                <w:sz w:val="24"/>
                <w:szCs w:val="24"/>
                <w:u w:val="single"/>
              </w:rPr>
              <w:t>http://biofile.ru</w:t>
            </w:r>
          </w:p>
          <w:p w:rsidR="009503E0" w:rsidRPr="00BC776D" w:rsidRDefault="009503E0" w:rsidP="009503E0">
            <w:pPr>
              <w:pStyle w:val="1"/>
              <w:spacing w:before="0" w:beforeAutospacing="0" w:after="0" w:afterAutospacing="0"/>
              <w:jc w:val="both"/>
              <w:rPr>
                <w:b w:val="0"/>
                <w:sz w:val="24"/>
                <w:szCs w:val="24"/>
              </w:rPr>
            </w:pPr>
            <w:r w:rsidRPr="00BC776D">
              <w:rPr>
                <w:b w:val="0"/>
                <w:sz w:val="24"/>
                <w:szCs w:val="24"/>
              </w:rPr>
              <w:t xml:space="preserve">4. Электронный </w:t>
            </w:r>
            <w:r w:rsidRPr="00BC776D">
              <w:rPr>
                <w:b w:val="0"/>
                <w:sz w:val="24"/>
                <w:szCs w:val="24"/>
              </w:rPr>
              <w:tab/>
              <w:t xml:space="preserve">ресурс «ЛФК при заболеваниях дыхательной системы». Форма доступа:   </w:t>
            </w:r>
            <w:hyperlink r:id="rId10" w:history="1">
              <w:r w:rsidRPr="00BC776D">
                <w:rPr>
                  <w:rStyle w:val="a6"/>
                  <w:b w:val="0"/>
                  <w:color w:val="auto"/>
                  <w:sz w:val="24"/>
                  <w:szCs w:val="24"/>
                </w:rPr>
                <w:t>http://www.polnaja-jenciklopedija.ru</w:t>
              </w:r>
            </w:hyperlink>
          </w:p>
          <w:p w:rsidR="009503E0" w:rsidRPr="00BC776D" w:rsidRDefault="009503E0" w:rsidP="009503E0">
            <w:pPr>
              <w:pStyle w:val="1"/>
              <w:spacing w:before="0" w:beforeAutospacing="0" w:after="0" w:afterAutospacing="0"/>
              <w:rPr>
                <w:b w:val="0"/>
                <w:sz w:val="24"/>
                <w:szCs w:val="24"/>
              </w:rPr>
            </w:pPr>
            <w:r w:rsidRPr="00BC776D">
              <w:rPr>
                <w:b w:val="0"/>
                <w:sz w:val="24"/>
                <w:szCs w:val="24"/>
              </w:rPr>
              <w:t xml:space="preserve">5. Электронный </w:t>
            </w:r>
            <w:r w:rsidRPr="00BC776D">
              <w:rPr>
                <w:b w:val="0"/>
                <w:sz w:val="24"/>
                <w:szCs w:val="24"/>
              </w:rPr>
              <w:tab/>
              <w:t xml:space="preserve">ресурс «Профессиональные болезни строителей». Форма доступа: </w:t>
            </w:r>
            <w:hyperlink r:id="rId11" w:history="1">
              <w:r w:rsidRPr="00BC776D">
                <w:rPr>
                  <w:rStyle w:val="a6"/>
                  <w:b w:val="0"/>
                  <w:color w:val="auto"/>
                  <w:sz w:val="24"/>
                  <w:szCs w:val="24"/>
                </w:rPr>
                <w:t>http://medforce.ru</w:t>
              </w:r>
            </w:hyperlink>
          </w:p>
          <w:p w:rsidR="009503E0" w:rsidRPr="00BC776D" w:rsidRDefault="009503E0" w:rsidP="009503E0">
            <w:pPr>
              <w:pStyle w:val="1"/>
              <w:spacing w:before="0" w:beforeAutospacing="0" w:after="0" w:afterAutospacing="0"/>
              <w:rPr>
                <w:b w:val="0"/>
                <w:sz w:val="24"/>
                <w:szCs w:val="24"/>
              </w:rPr>
            </w:pPr>
            <w:r w:rsidRPr="00BC776D">
              <w:rPr>
                <w:b w:val="0"/>
                <w:sz w:val="24"/>
                <w:szCs w:val="24"/>
              </w:rPr>
              <w:t xml:space="preserve">6. Электронный ресурс «Силикоз у строителей: Профессиональные заболевания рабочих строителей», Форма доступа:  </w:t>
            </w:r>
            <w:r w:rsidRPr="00BC776D">
              <w:rPr>
                <w:b w:val="0"/>
                <w:sz w:val="24"/>
                <w:szCs w:val="24"/>
                <w:u w:val="single"/>
              </w:rPr>
              <w:t>http://itheare.ucoz.ru</w:t>
            </w:r>
          </w:p>
          <w:p w:rsidR="009503E0" w:rsidRPr="00BC776D" w:rsidRDefault="009503E0" w:rsidP="009503E0">
            <w:pPr>
              <w:pStyle w:val="1"/>
              <w:shd w:val="clear" w:color="auto" w:fill="FFFFFF"/>
              <w:spacing w:before="0" w:beforeAutospacing="0" w:after="0" w:afterAutospacing="0"/>
              <w:jc w:val="both"/>
              <w:rPr>
                <w:b w:val="0"/>
                <w:sz w:val="24"/>
                <w:szCs w:val="24"/>
              </w:rPr>
            </w:pPr>
            <w:r w:rsidRPr="00BC776D">
              <w:rPr>
                <w:b w:val="0"/>
                <w:sz w:val="24"/>
                <w:szCs w:val="24"/>
              </w:rPr>
              <w:t xml:space="preserve">7. Электронный ресурс «О профессиональных болезнях строителей». Форма доступа: </w:t>
            </w:r>
            <w:hyperlink r:id="rId12" w:history="1">
              <w:r w:rsidRPr="00BC776D">
                <w:rPr>
                  <w:rStyle w:val="a6"/>
                  <w:b w:val="0"/>
                  <w:color w:val="auto"/>
                  <w:sz w:val="24"/>
                  <w:szCs w:val="24"/>
                </w:rPr>
                <w:t>http://remrep.ru/</w:t>
              </w:r>
            </w:hyperlink>
          </w:p>
          <w:p w:rsidR="009503E0" w:rsidRPr="0034673B" w:rsidRDefault="009503E0" w:rsidP="009503E0">
            <w:pPr>
              <w:pStyle w:val="1"/>
              <w:shd w:val="clear" w:color="auto" w:fill="FFFFFF"/>
              <w:spacing w:before="0" w:beforeAutospacing="0" w:after="0" w:afterAutospacing="0"/>
              <w:jc w:val="both"/>
              <w:rPr>
                <w:b w:val="0"/>
                <w:sz w:val="24"/>
                <w:szCs w:val="24"/>
              </w:rPr>
            </w:pPr>
            <w:r w:rsidRPr="0034673B">
              <w:rPr>
                <w:b w:val="0"/>
                <w:sz w:val="24"/>
                <w:szCs w:val="24"/>
              </w:rPr>
              <w:t>8. Электронный ресурс «</w:t>
            </w:r>
            <w:r w:rsidRPr="0034673B">
              <w:rPr>
                <w:b w:val="0"/>
                <w:bCs w:val="0"/>
                <w:sz w:val="24"/>
                <w:szCs w:val="24"/>
              </w:rPr>
              <w:t xml:space="preserve"> Виды профессиональных заболеваний в строительной сфере». Форма доступа: </w:t>
            </w:r>
            <w:hyperlink r:id="rId13" w:history="1">
              <w:r w:rsidRPr="0034673B">
                <w:rPr>
                  <w:rStyle w:val="a6"/>
                  <w:b w:val="0"/>
                  <w:bCs w:val="0"/>
                  <w:color w:val="auto"/>
                  <w:sz w:val="24"/>
                  <w:szCs w:val="24"/>
                </w:rPr>
                <w:t>http://www.aucu.ru</w:t>
              </w:r>
            </w:hyperlink>
          </w:p>
          <w:p w:rsidR="009503E0" w:rsidRDefault="009503E0" w:rsidP="009503E0">
            <w:pPr>
              <w:pStyle w:val="1"/>
              <w:pBdr>
                <w:bottom w:val="single" w:sz="6" w:space="3" w:color="CCCCCC"/>
              </w:pBdr>
              <w:shd w:val="clear" w:color="auto" w:fill="FFFFFF"/>
              <w:spacing w:before="0" w:beforeAutospacing="0" w:after="0" w:afterAutospacing="0"/>
              <w:jc w:val="both"/>
              <w:rPr>
                <w:b w:val="0"/>
                <w:sz w:val="24"/>
                <w:szCs w:val="24"/>
              </w:rPr>
            </w:pPr>
            <w:r w:rsidRPr="0034673B">
              <w:rPr>
                <w:b w:val="0"/>
                <w:bCs w:val="0"/>
                <w:sz w:val="24"/>
                <w:szCs w:val="24"/>
              </w:rPr>
              <w:t>9.</w:t>
            </w:r>
            <w:r w:rsidRPr="0034673B">
              <w:rPr>
                <w:b w:val="0"/>
                <w:sz w:val="24"/>
                <w:szCs w:val="24"/>
              </w:rPr>
              <w:t xml:space="preserve"> Электронный ресурс «</w:t>
            </w:r>
            <w:hyperlink r:id="rId14" w:tooltip="View Details: О профессиональных болезнях строителей" w:history="1">
              <w:r w:rsidRPr="0034673B">
                <w:rPr>
                  <w:rStyle w:val="a6"/>
                  <w:b w:val="0"/>
                  <w:bCs w:val="0"/>
                  <w:color w:val="auto"/>
                  <w:sz w:val="24"/>
                  <w:szCs w:val="24"/>
                  <w:u w:val="none"/>
                  <w:shd w:val="clear" w:color="auto" w:fill="FFFFFF"/>
                </w:rPr>
                <w:t>О профессиональных болезнях строителей</w:t>
              </w:r>
            </w:hyperlink>
            <w:r w:rsidRPr="0034673B">
              <w:rPr>
                <w:b w:val="0"/>
                <w:sz w:val="24"/>
                <w:szCs w:val="24"/>
              </w:rPr>
              <w:t xml:space="preserve">». Форма доступа: </w:t>
            </w:r>
            <w:hyperlink r:id="rId15" w:history="1">
              <w:r w:rsidRPr="0034673B">
                <w:rPr>
                  <w:rStyle w:val="a6"/>
                  <w:b w:val="0"/>
                  <w:color w:val="auto"/>
                  <w:sz w:val="24"/>
                  <w:szCs w:val="24"/>
                </w:rPr>
                <w:t>http://www.stroika24.eu</w:t>
              </w:r>
            </w:hyperlink>
          </w:p>
          <w:p w:rsidR="009503E0" w:rsidRPr="0034673B" w:rsidRDefault="009503E0" w:rsidP="00221A22">
            <w:pPr>
              <w:pStyle w:val="1"/>
              <w:pBdr>
                <w:bottom w:val="single" w:sz="6" w:space="3" w:color="CCCCCC"/>
              </w:pBdr>
              <w:shd w:val="clear" w:color="auto" w:fill="FFFFFF"/>
              <w:spacing w:before="0" w:beforeAutospacing="0" w:after="0" w:afterAutospacing="0"/>
              <w:jc w:val="both"/>
              <w:rPr>
                <w:b w:val="0"/>
                <w:sz w:val="24"/>
                <w:szCs w:val="24"/>
              </w:rPr>
            </w:pPr>
          </w:p>
        </w:tc>
      </w:tr>
    </w:tbl>
    <w:p w:rsidR="009503E0" w:rsidRPr="0034673B" w:rsidRDefault="009503E0" w:rsidP="009503E0">
      <w:pPr>
        <w:spacing w:after="0"/>
        <w:rPr>
          <w:rFonts w:ascii="Times New Roman" w:hAnsi="Times New Roman" w:cs="Times New Roman"/>
          <w:sz w:val="24"/>
          <w:szCs w:val="24"/>
        </w:rPr>
      </w:pPr>
    </w:p>
    <w:p w:rsidR="009503E0" w:rsidRPr="0034673B" w:rsidRDefault="009503E0" w:rsidP="009503E0">
      <w:pPr>
        <w:jc w:val="center"/>
        <w:rPr>
          <w:rFonts w:ascii="Times New Roman" w:hAnsi="Times New Roman" w:cs="Times New Roman"/>
          <w:b/>
          <w:sz w:val="24"/>
          <w:szCs w:val="24"/>
        </w:rPr>
      </w:pPr>
      <w:r w:rsidRPr="0034673B">
        <w:rPr>
          <w:rFonts w:ascii="Times New Roman" w:hAnsi="Times New Roman" w:cs="Times New Roman"/>
          <w:b/>
          <w:sz w:val="24"/>
          <w:szCs w:val="24"/>
        </w:rPr>
        <w:lastRenderedPageBreak/>
        <w:t>План работы над проектом</w:t>
      </w:r>
    </w:p>
    <w:tbl>
      <w:tblPr>
        <w:tblStyle w:val="aa"/>
        <w:tblW w:w="0" w:type="auto"/>
        <w:tblLook w:val="04A0"/>
      </w:tblPr>
      <w:tblGrid>
        <w:gridCol w:w="534"/>
        <w:gridCol w:w="6945"/>
        <w:gridCol w:w="2092"/>
      </w:tblGrid>
      <w:tr w:rsidR="009503E0" w:rsidRPr="0034673B" w:rsidTr="00F1321B">
        <w:tc>
          <w:tcPr>
            <w:tcW w:w="534"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w:t>
            </w:r>
          </w:p>
        </w:tc>
        <w:tc>
          <w:tcPr>
            <w:tcW w:w="6945" w:type="dxa"/>
          </w:tcPr>
          <w:p w:rsidR="009503E0" w:rsidRDefault="009503E0" w:rsidP="00F1321B">
            <w:pPr>
              <w:jc w:val="center"/>
              <w:rPr>
                <w:rFonts w:ascii="Times New Roman" w:hAnsi="Times New Roman" w:cs="Times New Roman"/>
                <w:sz w:val="24"/>
                <w:szCs w:val="24"/>
              </w:rPr>
            </w:pPr>
            <w:r w:rsidRPr="0034673B">
              <w:rPr>
                <w:rFonts w:ascii="Times New Roman" w:hAnsi="Times New Roman" w:cs="Times New Roman"/>
                <w:sz w:val="24"/>
                <w:szCs w:val="24"/>
              </w:rPr>
              <w:t>Этапы работы</w:t>
            </w:r>
          </w:p>
          <w:p w:rsidR="009503E0" w:rsidRPr="0034673B" w:rsidRDefault="009503E0" w:rsidP="00F1321B">
            <w:pPr>
              <w:jc w:val="center"/>
              <w:rPr>
                <w:rFonts w:ascii="Times New Roman" w:hAnsi="Times New Roman" w:cs="Times New Roman"/>
                <w:sz w:val="24"/>
                <w:szCs w:val="24"/>
              </w:rPr>
            </w:pPr>
          </w:p>
        </w:tc>
        <w:tc>
          <w:tcPr>
            <w:tcW w:w="2092"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сроки</w:t>
            </w:r>
          </w:p>
        </w:tc>
      </w:tr>
      <w:tr w:rsidR="009503E0" w:rsidRPr="0034673B" w:rsidTr="00F1321B">
        <w:tc>
          <w:tcPr>
            <w:tcW w:w="9571" w:type="dxa"/>
            <w:gridSpan w:val="3"/>
          </w:tcPr>
          <w:p w:rsidR="009503E0" w:rsidRPr="00B079FA" w:rsidRDefault="009503E0" w:rsidP="00F1321B">
            <w:pPr>
              <w:pStyle w:val="Default"/>
              <w:spacing w:line="276" w:lineRule="auto"/>
              <w:jc w:val="center"/>
              <w:rPr>
                <w:rFonts w:ascii="Times New Roman" w:hAnsi="Times New Roman" w:cs="Times New Roman"/>
                <w:b/>
              </w:rPr>
            </w:pPr>
            <w:r w:rsidRPr="00B079FA">
              <w:rPr>
                <w:rFonts w:ascii="Times New Roman" w:hAnsi="Times New Roman" w:cs="Times New Roman"/>
                <w:b/>
              </w:rPr>
              <w:t>Определение области исследования</w:t>
            </w:r>
          </w:p>
        </w:tc>
      </w:tr>
      <w:tr w:rsidR="009503E0" w:rsidRPr="0034673B" w:rsidTr="00F1321B">
        <w:tc>
          <w:tcPr>
            <w:tcW w:w="534" w:type="dxa"/>
          </w:tcPr>
          <w:p w:rsidR="009503E0" w:rsidRPr="0034673B" w:rsidRDefault="009503E0" w:rsidP="00F1321B">
            <w:pPr>
              <w:spacing w:line="276" w:lineRule="auto"/>
              <w:jc w:val="both"/>
              <w:rPr>
                <w:rFonts w:ascii="Times New Roman" w:hAnsi="Times New Roman" w:cs="Times New Roman"/>
                <w:sz w:val="24"/>
                <w:szCs w:val="24"/>
              </w:rPr>
            </w:pPr>
            <w:r w:rsidRPr="0034673B">
              <w:rPr>
                <w:rFonts w:ascii="Times New Roman" w:hAnsi="Times New Roman" w:cs="Times New Roman"/>
                <w:sz w:val="24"/>
                <w:szCs w:val="24"/>
              </w:rPr>
              <w:t>1</w:t>
            </w:r>
          </w:p>
        </w:tc>
        <w:tc>
          <w:tcPr>
            <w:tcW w:w="6945" w:type="dxa"/>
          </w:tcPr>
          <w:p w:rsidR="009503E0" w:rsidRPr="0034673B" w:rsidRDefault="009503E0" w:rsidP="00F1321B">
            <w:pPr>
              <w:pStyle w:val="Default"/>
              <w:spacing w:line="276" w:lineRule="auto"/>
              <w:jc w:val="both"/>
              <w:rPr>
                <w:rFonts w:ascii="Times New Roman" w:hAnsi="Times New Roman" w:cs="Times New Roman"/>
                <w:color w:val="auto"/>
              </w:rPr>
            </w:pPr>
            <w:r w:rsidRPr="0034673B">
              <w:rPr>
                <w:rFonts w:ascii="Times New Roman" w:hAnsi="Times New Roman" w:cs="Times New Roman"/>
              </w:rPr>
              <w:t>Выбор узко определенной проблемы. Определение целей и задач работы. Выбор объекта и предмета исследования. Формулировка гипотезы.</w:t>
            </w:r>
          </w:p>
        </w:tc>
        <w:tc>
          <w:tcPr>
            <w:tcW w:w="2092"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Октябрь 2014г.</w:t>
            </w:r>
          </w:p>
        </w:tc>
      </w:tr>
      <w:tr w:rsidR="009503E0" w:rsidRPr="0034673B" w:rsidTr="00F1321B">
        <w:tc>
          <w:tcPr>
            <w:tcW w:w="9571" w:type="dxa"/>
            <w:gridSpan w:val="3"/>
          </w:tcPr>
          <w:p w:rsidR="009503E0" w:rsidRPr="00B079FA" w:rsidRDefault="009503E0" w:rsidP="00F1321B">
            <w:pPr>
              <w:pStyle w:val="Default"/>
              <w:spacing w:line="276" w:lineRule="auto"/>
              <w:jc w:val="center"/>
              <w:rPr>
                <w:rFonts w:ascii="Times New Roman" w:hAnsi="Times New Roman" w:cs="Times New Roman"/>
                <w:b/>
              </w:rPr>
            </w:pPr>
            <w:r w:rsidRPr="00B079FA">
              <w:rPr>
                <w:rFonts w:ascii="Times New Roman" w:hAnsi="Times New Roman" w:cs="Times New Roman"/>
                <w:b/>
              </w:rPr>
              <w:t>Практический (поисковый) этап проекта</w:t>
            </w:r>
          </w:p>
        </w:tc>
      </w:tr>
      <w:tr w:rsidR="009503E0" w:rsidRPr="0034673B" w:rsidTr="00F1321B">
        <w:tc>
          <w:tcPr>
            <w:tcW w:w="534"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2</w:t>
            </w:r>
          </w:p>
        </w:tc>
        <w:tc>
          <w:tcPr>
            <w:tcW w:w="6945"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 xml:space="preserve">Работа с информационными интернет – ресурсами по сбору  информации  о </w:t>
            </w:r>
            <w:r w:rsidRPr="0034673B">
              <w:rPr>
                <w:rFonts w:ascii="Times New Roman" w:hAnsi="Times New Roman" w:cs="Times New Roman"/>
                <w:sz w:val="24"/>
                <w:szCs w:val="24"/>
                <w:shd w:val="clear" w:color="auto" w:fill="FFFFFF"/>
              </w:rPr>
              <w:t>профессиональных заболеваний  рабочих строительной отрасли</w:t>
            </w:r>
          </w:p>
        </w:tc>
        <w:tc>
          <w:tcPr>
            <w:tcW w:w="2092"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Октябрь 2014г.</w:t>
            </w:r>
          </w:p>
        </w:tc>
      </w:tr>
      <w:tr w:rsidR="009503E0" w:rsidRPr="0034673B" w:rsidTr="00F1321B">
        <w:tc>
          <w:tcPr>
            <w:tcW w:w="534"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3</w:t>
            </w:r>
          </w:p>
        </w:tc>
        <w:tc>
          <w:tcPr>
            <w:tcW w:w="6945"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Работа с информационными интернет – ресурсами по сбору  иллюстративного материала по теме исследования</w:t>
            </w:r>
          </w:p>
        </w:tc>
        <w:tc>
          <w:tcPr>
            <w:tcW w:w="2092"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Октябрь  2014г.</w:t>
            </w:r>
          </w:p>
        </w:tc>
      </w:tr>
      <w:tr w:rsidR="009503E0" w:rsidRPr="0034673B" w:rsidTr="00F1321B">
        <w:tc>
          <w:tcPr>
            <w:tcW w:w="534"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4</w:t>
            </w:r>
          </w:p>
        </w:tc>
        <w:tc>
          <w:tcPr>
            <w:tcW w:w="6945"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color w:val="333333"/>
                <w:sz w:val="24"/>
                <w:szCs w:val="24"/>
                <w:shd w:val="clear" w:color="auto" w:fill="FFFFFF"/>
              </w:rPr>
              <w:t>Собрать информацию о профессиональном заболевании силикоз</w:t>
            </w:r>
          </w:p>
        </w:tc>
        <w:tc>
          <w:tcPr>
            <w:tcW w:w="2092"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Октябрь  2014г.</w:t>
            </w:r>
          </w:p>
        </w:tc>
      </w:tr>
      <w:tr w:rsidR="009503E0" w:rsidRPr="0034673B" w:rsidTr="00F1321B">
        <w:tc>
          <w:tcPr>
            <w:tcW w:w="534"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5</w:t>
            </w:r>
          </w:p>
        </w:tc>
        <w:tc>
          <w:tcPr>
            <w:tcW w:w="6945" w:type="dxa"/>
          </w:tcPr>
          <w:p w:rsidR="009503E0" w:rsidRPr="0034673B" w:rsidRDefault="009503E0" w:rsidP="00F1321B">
            <w:pPr>
              <w:jc w:val="both"/>
              <w:rPr>
                <w:rFonts w:ascii="Times New Roman" w:hAnsi="Times New Roman" w:cs="Times New Roman"/>
                <w:bCs/>
                <w:color w:val="FF0000"/>
                <w:sz w:val="24"/>
                <w:szCs w:val="24"/>
              </w:rPr>
            </w:pPr>
            <w:r w:rsidRPr="0034673B">
              <w:rPr>
                <w:rFonts w:ascii="Times New Roman" w:hAnsi="Times New Roman" w:cs="Times New Roman"/>
                <w:color w:val="333333"/>
                <w:sz w:val="24"/>
                <w:szCs w:val="24"/>
                <w:shd w:val="clear" w:color="auto" w:fill="FFFFFF"/>
              </w:rPr>
              <w:t>Подбор комплекса упражнений лечебной физической культуры (ЛФК) для профилактики силикоза</w:t>
            </w:r>
          </w:p>
          <w:p w:rsidR="009503E0" w:rsidRPr="0034673B" w:rsidRDefault="009503E0" w:rsidP="00F1321B">
            <w:pPr>
              <w:rPr>
                <w:rFonts w:ascii="Times New Roman" w:hAnsi="Times New Roman" w:cs="Times New Roman"/>
                <w:color w:val="333333"/>
                <w:sz w:val="24"/>
                <w:szCs w:val="24"/>
                <w:shd w:val="clear" w:color="auto" w:fill="FFFFFF"/>
              </w:rPr>
            </w:pPr>
          </w:p>
        </w:tc>
        <w:tc>
          <w:tcPr>
            <w:tcW w:w="2092"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Октябрь 2014г.</w:t>
            </w:r>
          </w:p>
        </w:tc>
      </w:tr>
      <w:tr w:rsidR="009503E0" w:rsidRPr="0034673B" w:rsidTr="00F1321B">
        <w:tc>
          <w:tcPr>
            <w:tcW w:w="534"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5</w:t>
            </w:r>
          </w:p>
        </w:tc>
        <w:tc>
          <w:tcPr>
            <w:tcW w:w="6945"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Техническая обработка собранной информации</w:t>
            </w:r>
          </w:p>
        </w:tc>
        <w:tc>
          <w:tcPr>
            <w:tcW w:w="2092"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Ноябрь  2014г.</w:t>
            </w:r>
          </w:p>
        </w:tc>
      </w:tr>
      <w:tr w:rsidR="009503E0" w:rsidRPr="0034673B" w:rsidTr="00F1321B">
        <w:tc>
          <w:tcPr>
            <w:tcW w:w="534"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6</w:t>
            </w:r>
          </w:p>
        </w:tc>
        <w:tc>
          <w:tcPr>
            <w:tcW w:w="6945" w:type="dxa"/>
          </w:tcPr>
          <w:p w:rsidR="009503E0" w:rsidRPr="00B079FA" w:rsidRDefault="009503E0" w:rsidP="00F1321B">
            <w:pPr>
              <w:spacing w:line="276" w:lineRule="auto"/>
              <w:contextualSpacing/>
              <w:jc w:val="both"/>
              <w:rPr>
                <w:rFonts w:ascii="Times New Roman" w:hAnsi="Times New Roman" w:cs="Times New Roman"/>
                <w:sz w:val="24"/>
                <w:szCs w:val="24"/>
              </w:rPr>
            </w:pPr>
            <w:r w:rsidRPr="00B079FA">
              <w:rPr>
                <w:rFonts w:ascii="Times New Roman" w:hAnsi="Times New Roman" w:cs="Times New Roman"/>
                <w:sz w:val="24"/>
                <w:szCs w:val="24"/>
              </w:rPr>
              <w:t>Определение структуры итоговой отчётной работы:</w:t>
            </w:r>
          </w:p>
          <w:p w:rsidR="009503E0" w:rsidRPr="00B079FA" w:rsidRDefault="009503E0" w:rsidP="00F1321B">
            <w:pPr>
              <w:rPr>
                <w:rFonts w:ascii="Times New Roman" w:hAnsi="Times New Roman" w:cs="Times New Roman"/>
                <w:sz w:val="24"/>
                <w:szCs w:val="24"/>
              </w:rPr>
            </w:pPr>
            <w:r w:rsidRPr="00B079FA">
              <w:rPr>
                <w:rFonts w:ascii="Times New Roman" w:hAnsi="Times New Roman" w:cs="Times New Roman"/>
                <w:sz w:val="24"/>
                <w:szCs w:val="24"/>
              </w:rPr>
              <w:t xml:space="preserve">оформление результатов исследования </w:t>
            </w:r>
            <w:r w:rsidRPr="00B079FA">
              <w:rPr>
                <w:rFonts w:ascii="Times New Roman" w:hAnsi="Times New Roman" w:cs="Times New Roman"/>
                <w:bCs/>
                <w:sz w:val="24"/>
                <w:szCs w:val="24"/>
              </w:rPr>
              <w:t xml:space="preserve">программе </w:t>
            </w:r>
            <w:r w:rsidRPr="00B079FA">
              <w:rPr>
                <w:rFonts w:ascii="Times New Roman" w:hAnsi="Times New Roman" w:cs="Times New Roman"/>
                <w:bCs/>
                <w:sz w:val="24"/>
                <w:szCs w:val="24"/>
                <w:lang w:val="en-US"/>
              </w:rPr>
              <w:t>Word</w:t>
            </w:r>
          </w:p>
        </w:tc>
        <w:tc>
          <w:tcPr>
            <w:tcW w:w="2092"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Ноябрь 2014г.</w:t>
            </w:r>
          </w:p>
        </w:tc>
      </w:tr>
      <w:tr w:rsidR="009503E0" w:rsidRPr="0034673B" w:rsidTr="00F1321B">
        <w:tc>
          <w:tcPr>
            <w:tcW w:w="534"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7</w:t>
            </w:r>
          </w:p>
        </w:tc>
        <w:tc>
          <w:tcPr>
            <w:tcW w:w="6945" w:type="dxa"/>
          </w:tcPr>
          <w:p w:rsidR="009503E0" w:rsidRPr="00B079FA" w:rsidRDefault="009503E0" w:rsidP="00F1321B">
            <w:pPr>
              <w:spacing w:line="276" w:lineRule="auto"/>
              <w:rPr>
                <w:rFonts w:ascii="Times New Roman" w:hAnsi="Times New Roman" w:cs="Times New Roman"/>
                <w:sz w:val="24"/>
                <w:szCs w:val="24"/>
              </w:rPr>
            </w:pPr>
            <w:r w:rsidRPr="00B079FA">
              <w:rPr>
                <w:rFonts w:ascii="Times New Roman" w:hAnsi="Times New Roman" w:cs="Times New Roman"/>
                <w:bCs/>
                <w:sz w:val="24"/>
                <w:szCs w:val="24"/>
              </w:rPr>
              <w:t xml:space="preserve">Разработка </w:t>
            </w:r>
            <w:proofErr w:type="spellStart"/>
            <w:r w:rsidRPr="00B079FA">
              <w:rPr>
                <w:rFonts w:ascii="Times New Roman" w:hAnsi="Times New Roman" w:cs="Times New Roman"/>
                <w:bCs/>
                <w:sz w:val="24"/>
                <w:szCs w:val="24"/>
              </w:rPr>
              <w:t>меди</w:t>
            </w:r>
            <w:proofErr w:type="gramStart"/>
            <w:r w:rsidRPr="00B079FA">
              <w:rPr>
                <w:rFonts w:ascii="Times New Roman" w:hAnsi="Times New Roman" w:cs="Times New Roman"/>
                <w:bCs/>
                <w:sz w:val="24"/>
                <w:szCs w:val="24"/>
              </w:rPr>
              <w:t>а</w:t>
            </w:r>
            <w:proofErr w:type="spellEnd"/>
            <w:r w:rsidRPr="00B079FA">
              <w:rPr>
                <w:rFonts w:ascii="Times New Roman" w:hAnsi="Times New Roman" w:cs="Times New Roman"/>
                <w:bCs/>
                <w:sz w:val="24"/>
                <w:szCs w:val="24"/>
              </w:rPr>
              <w:t>-</w:t>
            </w:r>
            <w:proofErr w:type="gramEnd"/>
            <w:r w:rsidRPr="00B079FA">
              <w:rPr>
                <w:rFonts w:ascii="Times New Roman" w:hAnsi="Times New Roman" w:cs="Times New Roman"/>
                <w:bCs/>
                <w:sz w:val="24"/>
                <w:szCs w:val="24"/>
              </w:rPr>
              <w:t xml:space="preserve"> продукта в форме </w:t>
            </w:r>
            <w:proofErr w:type="spellStart"/>
            <w:r w:rsidRPr="00B079FA">
              <w:rPr>
                <w:rFonts w:ascii="Times New Roman" w:hAnsi="Times New Roman" w:cs="Times New Roman"/>
                <w:bCs/>
                <w:sz w:val="24"/>
                <w:szCs w:val="24"/>
              </w:rPr>
              <w:t>мультимедийной</w:t>
            </w:r>
            <w:proofErr w:type="spellEnd"/>
            <w:r w:rsidRPr="00B079FA">
              <w:rPr>
                <w:rFonts w:ascii="Times New Roman" w:hAnsi="Times New Roman" w:cs="Times New Roman"/>
                <w:bCs/>
                <w:sz w:val="24"/>
                <w:szCs w:val="24"/>
              </w:rPr>
              <w:t xml:space="preserve"> презентации </w:t>
            </w:r>
            <w:r>
              <w:rPr>
                <w:rFonts w:ascii="Times New Roman" w:hAnsi="Times New Roman" w:cs="Times New Roman"/>
                <w:bCs/>
                <w:sz w:val="24"/>
                <w:szCs w:val="24"/>
              </w:rPr>
              <w:t xml:space="preserve">в программе </w:t>
            </w:r>
            <w:proofErr w:type="spellStart"/>
            <w:r w:rsidRPr="00B079FA">
              <w:rPr>
                <w:rFonts w:ascii="Times New Roman" w:hAnsi="Times New Roman" w:cs="Times New Roman"/>
                <w:sz w:val="24"/>
                <w:szCs w:val="24"/>
              </w:rPr>
              <w:t>Microsoft</w:t>
            </w:r>
            <w:proofErr w:type="spellEnd"/>
            <w:r w:rsidRPr="00B079FA">
              <w:rPr>
                <w:rFonts w:ascii="Times New Roman" w:hAnsi="Times New Roman" w:cs="Times New Roman"/>
                <w:sz w:val="24"/>
                <w:szCs w:val="24"/>
              </w:rPr>
              <w:t xml:space="preserve"> </w:t>
            </w:r>
            <w:proofErr w:type="spellStart"/>
            <w:r w:rsidRPr="00B079FA">
              <w:rPr>
                <w:rFonts w:ascii="Times New Roman" w:hAnsi="Times New Roman" w:cs="Times New Roman"/>
                <w:sz w:val="24"/>
                <w:szCs w:val="24"/>
              </w:rPr>
              <w:t>Power</w:t>
            </w:r>
            <w:proofErr w:type="spellEnd"/>
            <w:r w:rsidRPr="00B079FA">
              <w:rPr>
                <w:rFonts w:ascii="Times New Roman" w:hAnsi="Times New Roman" w:cs="Times New Roman"/>
                <w:sz w:val="24"/>
                <w:szCs w:val="24"/>
              </w:rPr>
              <w:t xml:space="preserve"> </w:t>
            </w:r>
            <w:proofErr w:type="spellStart"/>
            <w:r w:rsidRPr="00B079FA">
              <w:rPr>
                <w:rFonts w:ascii="Times New Roman" w:hAnsi="Times New Roman" w:cs="Times New Roman"/>
                <w:sz w:val="24"/>
                <w:szCs w:val="24"/>
              </w:rPr>
              <w:t>Point</w:t>
            </w:r>
            <w:proofErr w:type="spellEnd"/>
          </w:p>
        </w:tc>
        <w:tc>
          <w:tcPr>
            <w:tcW w:w="2092" w:type="dxa"/>
          </w:tcPr>
          <w:p w:rsidR="009503E0" w:rsidRPr="0034673B" w:rsidRDefault="009503E0" w:rsidP="00F1321B">
            <w:pPr>
              <w:rPr>
                <w:rFonts w:ascii="Times New Roman" w:hAnsi="Times New Roman" w:cs="Times New Roman"/>
                <w:sz w:val="24"/>
                <w:szCs w:val="24"/>
              </w:rPr>
            </w:pPr>
            <w:r w:rsidRPr="0034673B">
              <w:rPr>
                <w:rFonts w:ascii="Times New Roman" w:hAnsi="Times New Roman" w:cs="Times New Roman"/>
                <w:sz w:val="24"/>
                <w:szCs w:val="24"/>
              </w:rPr>
              <w:t>Ноябрь 2014г.</w:t>
            </w:r>
          </w:p>
        </w:tc>
      </w:tr>
      <w:tr w:rsidR="009503E0" w:rsidRPr="00F9551D" w:rsidTr="00F1321B">
        <w:tc>
          <w:tcPr>
            <w:tcW w:w="534" w:type="dxa"/>
          </w:tcPr>
          <w:p w:rsidR="009503E0" w:rsidRPr="00A97B36" w:rsidRDefault="009503E0" w:rsidP="00F1321B">
            <w:pPr>
              <w:rPr>
                <w:rFonts w:ascii="Times New Roman" w:hAnsi="Times New Roman" w:cs="Times New Roman"/>
                <w:sz w:val="24"/>
                <w:szCs w:val="24"/>
              </w:rPr>
            </w:pPr>
            <w:r w:rsidRPr="00A97B36">
              <w:rPr>
                <w:rFonts w:ascii="Times New Roman" w:hAnsi="Times New Roman" w:cs="Times New Roman"/>
                <w:sz w:val="24"/>
                <w:szCs w:val="24"/>
              </w:rPr>
              <w:t>8</w:t>
            </w:r>
          </w:p>
        </w:tc>
        <w:tc>
          <w:tcPr>
            <w:tcW w:w="6945" w:type="dxa"/>
          </w:tcPr>
          <w:p w:rsidR="009503E0" w:rsidRPr="00B079FA" w:rsidRDefault="009503E0" w:rsidP="00F1321B">
            <w:pPr>
              <w:rPr>
                <w:rFonts w:ascii="Times New Roman" w:hAnsi="Times New Roman" w:cs="Times New Roman"/>
                <w:sz w:val="24"/>
                <w:szCs w:val="24"/>
              </w:rPr>
            </w:pPr>
            <w:r w:rsidRPr="00B079FA">
              <w:rPr>
                <w:rFonts w:ascii="Times New Roman" w:hAnsi="Times New Roman" w:cs="Times New Roman"/>
                <w:bCs/>
                <w:sz w:val="24"/>
                <w:szCs w:val="24"/>
              </w:rPr>
              <w:t xml:space="preserve">Разработка </w:t>
            </w:r>
            <w:r w:rsidRPr="00B079FA">
              <w:rPr>
                <w:rFonts w:ascii="Times New Roman" w:hAnsi="Times New Roman" w:cs="Times New Roman"/>
                <w:sz w:val="24"/>
                <w:szCs w:val="24"/>
              </w:rPr>
              <w:t xml:space="preserve">информационного буклета в программе  MS </w:t>
            </w:r>
            <w:proofErr w:type="spellStart"/>
            <w:r w:rsidRPr="00B079FA">
              <w:rPr>
                <w:rFonts w:ascii="Times New Roman" w:hAnsi="Times New Roman" w:cs="Times New Roman"/>
                <w:sz w:val="24"/>
                <w:szCs w:val="24"/>
              </w:rPr>
              <w:t>Publisher</w:t>
            </w:r>
            <w:proofErr w:type="spellEnd"/>
          </w:p>
        </w:tc>
        <w:tc>
          <w:tcPr>
            <w:tcW w:w="2092" w:type="dxa"/>
          </w:tcPr>
          <w:p w:rsidR="009503E0" w:rsidRDefault="009503E0" w:rsidP="00F1321B">
            <w:pPr>
              <w:rPr>
                <w:rFonts w:ascii="Times New Roman" w:hAnsi="Times New Roman" w:cs="Times New Roman"/>
                <w:sz w:val="24"/>
                <w:szCs w:val="24"/>
              </w:rPr>
            </w:pPr>
            <w:r>
              <w:rPr>
                <w:rFonts w:ascii="Times New Roman" w:hAnsi="Times New Roman" w:cs="Times New Roman"/>
                <w:sz w:val="24"/>
                <w:szCs w:val="24"/>
              </w:rPr>
              <w:t xml:space="preserve">Декабрь </w:t>
            </w:r>
            <w:r w:rsidRPr="00A97B36">
              <w:rPr>
                <w:rFonts w:ascii="Times New Roman" w:hAnsi="Times New Roman" w:cs="Times New Roman"/>
                <w:sz w:val="24"/>
                <w:szCs w:val="24"/>
              </w:rPr>
              <w:t>2014г.</w:t>
            </w:r>
          </w:p>
          <w:p w:rsidR="009503E0" w:rsidRPr="00A97B36" w:rsidRDefault="009503E0" w:rsidP="00F1321B">
            <w:pPr>
              <w:rPr>
                <w:rFonts w:ascii="Times New Roman" w:hAnsi="Times New Roman" w:cs="Times New Roman"/>
                <w:sz w:val="24"/>
                <w:szCs w:val="24"/>
              </w:rPr>
            </w:pPr>
            <w:r>
              <w:rPr>
                <w:rFonts w:ascii="Times New Roman" w:hAnsi="Times New Roman" w:cs="Times New Roman"/>
                <w:sz w:val="24"/>
                <w:szCs w:val="24"/>
              </w:rPr>
              <w:t>Январь 2015</w:t>
            </w:r>
          </w:p>
        </w:tc>
      </w:tr>
      <w:tr w:rsidR="009503E0" w:rsidRPr="00F9551D" w:rsidTr="00F1321B">
        <w:tc>
          <w:tcPr>
            <w:tcW w:w="534" w:type="dxa"/>
          </w:tcPr>
          <w:p w:rsidR="009503E0" w:rsidRPr="00A97B36" w:rsidRDefault="009503E0" w:rsidP="00F1321B">
            <w:pPr>
              <w:rPr>
                <w:rFonts w:ascii="Times New Roman" w:hAnsi="Times New Roman" w:cs="Times New Roman"/>
                <w:sz w:val="24"/>
                <w:szCs w:val="24"/>
              </w:rPr>
            </w:pPr>
          </w:p>
        </w:tc>
        <w:tc>
          <w:tcPr>
            <w:tcW w:w="6945" w:type="dxa"/>
          </w:tcPr>
          <w:p w:rsidR="009503E0" w:rsidRPr="00A97B36" w:rsidRDefault="009503E0" w:rsidP="00F1321B">
            <w:pPr>
              <w:pStyle w:val="Default"/>
              <w:spacing w:line="276" w:lineRule="auto"/>
              <w:jc w:val="center"/>
              <w:rPr>
                <w:rFonts w:ascii="Times New Roman" w:hAnsi="Times New Roman" w:cs="Times New Roman"/>
                <w:b/>
              </w:rPr>
            </w:pPr>
            <w:r w:rsidRPr="00A97B36">
              <w:rPr>
                <w:rFonts w:ascii="Times New Roman" w:hAnsi="Times New Roman" w:cs="Times New Roman"/>
                <w:b/>
              </w:rPr>
              <w:t>Публичная презентация проекта</w:t>
            </w:r>
          </w:p>
        </w:tc>
        <w:tc>
          <w:tcPr>
            <w:tcW w:w="2092" w:type="dxa"/>
          </w:tcPr>
          <w:p w:rsidR="009503E0" w:rsidRPr="00A97B36" w:rsidRDefault="009503E0" w:rsidP="00F1321B">
            <w:pPr>
              <w:rPr>
                <w:rFonts w:ascii="Times New Roman" w:hAnsi="Times New Roman" w:cs="Times New Roman"/>
                <w:sz w:val="24"/>
                <w:szCs w:val="24"/>
              </w:rPr>
            </w:pPr>
          </w:p>
        </w:tc>
      </w:tr>
      <w:tr w:rsidR="009503E0" w:rsidRPr="00F9551D" w:rsidTr="00F1321B">
        <w:tc>
          <w:tcPr>
            <w:tcW w:w="534" w:type="dxa"/>
          </w:tcPr>
          <w:p w:rsidR="009503E0" w:rsidRPr="00A97B36" w:rsidRDefault="009503E0" w:rsidP="00F1321B">
            <w:pPr>
              <w:rPr>
                <w:rFonts w:ascii="Times New Roman" w:hAnsi="Times New Roman" w:cs="Times New Roman"/>
                <w:sz w:val="24"/>
                <w:szCs w:val="24"/>
              </w:rPr>
            </w:pPr>
            <w:r>
              <w:rPr>
                <w:rFonts w:ascii="Times New Roman" w:hAnsi="Times New Roman" w:cs="Times New Roman"/>
                <w:sz w:val="24"/>
                <w:szCs w:val="24"/>
              </w:rPr>
              <w:t>9</w:t>
            </w:r>
          </w:p>
        </w:tc>
        <w:tc>
          <w:tcPr>
            <w:tcW w:w="6945" w:type="dxa"/>
          </w:tcPr>
          <w:p w:rsidR="009503E0" w:rsidRPr="00A97B36" w:rsidRDefault="009503E0" w:rsidP="00F1321B">
            <w:pPr>
              <w:spacing w:line="276" w:lineRule="auto"/>
              <w:contextualSpacing/>
              <w:jc w:val="both"/>
              <w:rPr>
                <w:rFonts w:ascii="Times New Roman" w:hAnsi="Times New Roman" w:cs="Times New Roman"/>
                <w:sz w:val="24"/>
                <w:szCs w:val="24"/>
              </w:rPr>
            </w:pPr>
            <w:r w:rsidRPr="00A97B36">
              <w:rPr>
                <w:rFonts w:ascii="Times New Roman" w:hAnsi="Times New Roman" w:cs="Times New Roman"/>
                <w:sz w:val="24"/>
                <w:szCs w:val="24"/>
              </w:rPr>
              <w:t xml:space="preserve">Презентация проекта на  </w:t>
            </w:r>
            <w:r w:rsidRPr="00A97B36">
              <w:rPr>
                <w:rFonts w:ascii="Times New Roman" w:hAnsi="Times New Roman" w:cs="Times New Roman"/>
                <w:bCs/>
                <w:color w:val="000000"/>
                <w:sz w:val="24"/>
                <w:szCs w:val="24"/>
                <w:lang w:val="en-US"/>
              </w:rPr>
              <w:t>II</w:t>
            </w:r>
            <w:r w:rsidRPr="00A97B36">
              <w:rPr>
                <w:rFonts w:ascii="Times New Roman" w:hAnsi="Times New Roman" w:cs="Times New Roman"/>
                <w:bCs/>
                <w:color w:val="000000"/>
                <w:sz w:val="24"/>
                <w:szCs w:val="24"/>
              </w:rPr>
              <w:t xml:space="preserve">  научно-практическая конференция с международным участием  </w:t>
            </w:r>
            <w:r w:rsidRPr="00A97B36">
              <w:rPr>
                <w:rFonts w:ascii="Times New Roman" w:hAnsi="Times New Roman" w:cs="Times New Roman"/>
                <w:bCs/>
                <w:sz w:val="24"/>
                <w:szCs w:val="24"/>
              </w:rPr>
              <w:t xml:space="preserve">«Учебно-исследовательская и проектная деятельность студентов как фактор   формирования  профессиональных компетенций» </w:t>
            </w:r>
          </w:p>
        </w:tc>
        <w:tc>
          <w:tcPr>
            <w:tcW w:w="2092" w:type="dxa"/>
          </w:tcPr>
          <w:p w:rsidR="009503E0" w:rsidRPr="00A97B36" w:rsidRDefault="009503E0" w:rsidP="00F1321B">
            <w:pPr>
              <w:spacing w:line="276" w:lineRule="auto"/>
              <w:contextualSpacing/>
              <w:jc w:val="both"/>
              <w:rPr>
                <w:rFonts w:ascii="Times New Roman" w:hAnsi="Times New Roman" w:cs="Times New Roman"/>
                <w:sz w:val="24"/>
                <w:szCs w:val="24"/>
              </w:rPr>
            </w:pPr>
            <w:r w:rsidRPr="00A97B36">
              <w:rPr>
                <w:rFonts w:ascii="Times New Roman" w:hAnsi="Times New Roman" w:cs="Times New Roman"/>
                <w:bCs/>
                <w:sz w:val="24"/>
                <w:szCs w:val="24"/>
              </w:rPr>
              <w:t>ноябрь 2014г.</w:t>
            </w:r>
          </w:p>
          <w:p w:rsidR="009503E0" w:rsidRPr="00A97B36" w:rsidRDefault="009503E0" w:rsidP="00F1321B">
            <w:pPr>
              <w:pStyle w:val="Default"/>
              <w:spacing w:line="276" w:lineRule="auto"/>
              <w:jc w:val="both"/>
              <w:rPr>
                <w:rFonts w:ascii="Times New Roman" w:hAnsi="Times New Roman" w:cs="Times New Roman"/>
                <w:b/>
                <w:color w:val="auto"/>
              </w:rPr>
            </w:pPr>
          </w:p>
        </w:tc>
      </w:tr>
      <w:tr w:rsidR="009503E0" w:rsidRPr="00F9551D" w:rsidTr="00F1321B">
        <w:tc>
          <w:tcPr>
            <w:tcW w:w="534" w:type="dxa"/>
          </w:tcPr>
          <w:p w:rsidR="009503E0" w:rsidRPr="00A97B36" w:rsidRDefault="009503E0" w:rsidP="00F1321B">
            <w:pPr>
              <w:rPr>
                <w:rFonts w:ascii="Times New Roman" w:hAnsi="Times New Roman" w:cs="Times New Roman"/>
                <w:sz w:val="24"/>
                <w:szCs w:val="24"/>
              </w:rPr>
            </w:pPr>
            <w:r>
              <w:rPr>
                <w:rFonts w:ascii="Times New Roman" w:hAnsi="Times New Roman" w:cs="Times New Roman"/>
                <w:sz w:val="24"/>
                <w:szCs w:val="24"/>
              </w:rPr>
              <w:t>10</w:t>
            </w:r>
          </w:p>
        </w:tc>
        <w:tc>
          <w:tcPr>
            <w:tcW w:w="6945" w:type="dxa"/>
          </w:tcPr>
          <w:p w:rsidR="009503E0" w:rsidRPr="00A97B36" w:rsidRDefault="009503E0" w:rsidP="00F1321B">
            <w:pPr>
              <w:rPr>
                <w:rFonts w:ascii="Times New Roman" w:hAnsi="Times New Roman" w:cs="Times New Roman"/>
                <w:sz w:val="24"/>
                <w:szCs w:val="24"/>
              </w:rPr>
            </w:pPr>
            <w:r w:rsidRPr="00A97B36">
              <w:rPr>
                <w:rFonts w:ascii="Times New Roman" w:hAnsi="Times New Roman" w:cs="Times New Roman"/>
                <w:sz w:val="24"/>
                <w:szCs w:val="24"/>
              </w:rPr>
              <w:t>Участие в ежегодной  межрегиональной студенческой научно –</w:t>
            </w:r>
            <w:r>
              <w:rPr>
                <w:rFonts w:ascii="Times New Roman" w:hAnsi="Times New Roman" w:cs="Times New Roman"/>
                <w:sz w:val="24"/>
                <w:szCs w:val="24"/>
              </w:rPr>
              <w:t xml:space="preserve"> практической конференции  «И</w:t>
            </w:r>
            <w:r w:rsidRPr="00A97B36">
              <w:rPr>
                <w:rFonts w:ascii="Times New Roman" w:hAnsi="Times New Roman" w:cs="Times New Roman"/>
                <w:sz w:val="24"/>
                <w:szCs w:val="24"/>
              </w:rPr>
              <w:t>нформационные технологии в образовании»</w:t>
            </w:r>
          </w:p>
        </w:tc>
        <w:tc>
          <w:tcPr>
            <w:tcW w:w="2092" w:type="dxa"/>
          </w:tcPr>
          <w:p w:rsidR="009503E0" w:rsidRPr="00A97B36" w:rsidRDefault="009503E0" w:rsidP="00F1321B">
            <w:pPr>
              <w:rPr>
                <w:rFonts w:ascii="Times New Roman" w:hAnsi="Times New Roman" w:cs="Times New Roman"/>
                <w:sz w:val="24"/>
                <w:szCs w:val="24"/>
              </w:rPr>
            </w:pPr>
            <w:r w:rsidRPr="00A97B36">
              <w:rPr>
                <w:rFonts w:ascii="Times New Roman" w:hAnsi="Times New Roman" w:cs="Times New Roman"/>
                <w:sz w:val="24"/>
                <w:szCs w:val="24"/>
              </w:rPr>
              <w:t>Декабрь 2014г.</w:t>
            </w:r>
          </w:p>
        </w:tc>
      </w:tr>
      <w:tr w:rsidR="009503E0" w:rsidRPr="00F9551D" w:rsidTr="00F1321B">
        <w:tc>
          <w:tcPr>
            <w:tcW w:w="534" w:type="dxa"/>
          </w:tcPr>
          <w:p w:rsidR="009503E0" w:rsidRPr="00F9551D" w:rsidRDefault="009503E0" w:rsidP="00F1321B">
            <w:pPr>
              <w:rPr>
                <w:rFonts w:ascii="Times New Roman" w:hAnsi="Times New Roman" w:cs="Times New Roman"/>
                <w:sz w:val="24"/>
                <w:szCs w:val="24"/>
              </w:rPr>
            </w:pPr>
            <w:r>
              <w:rPr>
                <w:rFonts w:ascii="Times New Roman" w:hAnsi="Times New Roman" w:cs="Times New Roman"/>
                <w:sz w:val="24"/>
                <w:szCs w:val="24"/>
              </w:rPr>
              <w:t>11</w:t>
            </w:r>
          </w:p>
        </w:tc>
        <w:tc>
          <w:tcPr>
            <w:tcW w:w="6945" w:type="dxa"/>
          </w:tcPr>
          <w:p w:rsidR="009503E0" w:rsidRPr="00F9551D" w:rsidRDefault="009503E0" w:rsidP="00F1321B">
            <w:pPr>
              <w:rPr>
                <w:rFonts w:ascii="Times New Roman" w:hAnsi="Times New Roman" w:cs="Times New Roman"/>
                <w:sz w:val="24"/>
                <w:szCs w:val="24"/>
              </w:rPr>
            </w:pPr>
            <w:r>
              <w:rPr>
                <w:rFonts w:ascii="Times New Roman" w:hAnsi="Times New Roman" w:cs="Times New Roman"/>
                <w:sz w:val="24"/>
                <w:szCs w:val="24"/>
              </w:rPr>
              <w:t>Участие во Всероссийском конкурсе творческих  и исследовательских работ обучающихся «</w:t>
            </w:r>
            <w:proofErr w:type="spellStart"/>
            <w:proofErr w:type="gramStart"/>
            <w:r>
              <w:rPr>
                <w:rFonts w:ascii="Times New Roman" w:hAnsi="Times New Roman" w:cs="Times New Roman"/>
                <w:sz w:val="24"/>
                <w:szCs w:val="24"/>
              </w:rPr>
              <w:t>ПРЕ-образование</w:t>
            </w:r>
            <w:proofErr w:type="spellEnd"/>
            <w:proofErr w:type="gramEnd"/>
            <w:r>
              <w:rPr>
                <w:rFonts w:ascii="Times New Roman" w:hAnsi="Times New Roman" w:cs="Times New Roman"/>
                <w:sz w:val="24"/>
                <w:szCs w:val="24"/>
              </w:rPr>
              <w:t>»</w:t>
            </w:r>
          </w:p>
        </w:tc>
        <w:tc>
          <w:tcPr>
            <w:tcW w:w="2092" w:type="dxa"/>
          </w:tcPr>
          <w:p w:rsidR="009503E0" w:rsidRPr="00F9551D" w:rsidRDefault="009503E0" w:rsidP="00F1321B">
            <w:pPr>
              <w:rPr>
                <w:rFonts w:ascii="Times New Roman" w:hAnsi="Times New Roman" w:cs="Times New Roman"/>
                <w:sz w:val="24"/>
                <w:szCs w:val="24"/>
              </w:rPr>
            </w:pPr>
            <w:r>
              <w:rPr>
                <w:rFonts w:ascii="Times New Roman" w:hAnsi="Times New Roman" w:cs="Times New Roman"/>
                <w:sz w:val="24"/>
                <w:szCs w:val="24"/>
              </w:rPr>
              <w:t xml:space="preserve">Декабрь </w:t>
            </w:r>
            <w:r w:rsidRPr="00A97B36">
              <w:rPr>
                <w:rFonts w:ascii="Times New Roman" w:hAnsi="Times New Roman" w:cs="Times New Roman"/>
                <w:sz w:val="24"/>
                <w:szCs w:val="24"/>
              </w:rPr>
              <w:t>2014г.</w:t>
            </w:r>
          </w:p>
        </w:tc>
      </w:tr>
    </w:tbl>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
    <w:p w:rsidR="009503E0" w:rsidRDefault="009503E0" w:rsidP="009503E0">
      <w:pPr>
        <w:pStyle w:val="a3"/>
        <w:shd w:val="clear" w:color="auto" w:fill="FFFFFF"/>
        <w:spacing w:before="0" w:beforeAutospacing="0" w:after="0" w:afterAutospacing="0" w:line="276" w:lineRule="auto"/>
        <w:jc w:val="center"/>
        <w:rPr>
          <w:b/>
        </w:rPr>
      </w:pPr>
      <w:proofErr w:type="spellStart"/>
      <w:r w:rsidRPr="00F9551D">
        <w:rPr>
          <w:b/>
        </w:rPr>
        <w:lastRenderedPageBreak/>
        <w:t>Практико</w:t>
      </w:r>
      <w:proofErr w:type="spellEnd"/>
      <w:r w:rsidRPr="00F9551D">
        <w:rPr>
          <w:b/>
        </w:rPr>
        <w:t xml:space="preserve"> – ориентированный информационно – коммуникативный  проект «Лечебная   физическая культура (ЛФК) – как средство профилактики профессиональных заболеваний будущих строителей»</w:t>
      </w:r>
    </w:p>
    <w:p w:rsidR="009503E0" w:rsidRPr="00831B2F" w:rsidRDefault="009503E0" w:rsidP="009503E0">
      <w:pPr>
        <w:pStyle w:val="a3"/>
        <w:shd w:val="clear" w:color="auto" w:fill="FFFFFF"/>
        <w:spacing w:before="0" w:beforeAutospacing="0" w:after="0" w:afterAutospacing="0" w:line="276" w:lineRule="auto"/>
        <w:ind w:left="1080"/>
        <w:rPr>
          <w:b/>
        </w:rPr>
      </w:pPr>
    </w:p>
    <w:p w:rsidR="009503E0" w:rsidRPr="00831B2F" w:rsidRDefault="009503E0" w:rsidP="009503E0">
      <w:pPr>
        <w:pStyle w:val="a3"/>
        <w:numPr>
          <w:ilvl w:val="0"/>
          <w:numId w:val="21"/>
        </w:numPr>
        <w:shd w:val="clear" w:color="auto" w:fill="FFFFFF"/>
        <w:spacing w:before="0" w:beforeAutospacing="0" w:after="0" w:afterAutospacing="0" w:line="276" w:lineRule="auto"/>
        <w:rPr>
          <w:b/>
        </w:rPr>
      </w:pPr>
      <w:r w:rsidRPr="0085429D">
        <w:rPr>
          <w:b/>
          <w:color w:val="000000"/>
        </w:rPr>
        <w:t xml:space="preserve">Профессиональные заболевания в строительстве </w:t>
      </w:r>
    </w:p>
    <w:p w:rsidR="009503E0" w:rsidRPr="00831B2F" w:rsidRDefault="009503E0" w:rsidP="009503E0">
      <w:pPr>
        <w:pStyle w:val="a3"/>
        <w:shd w:val="clear" w:color="auto" w:fill="FFFFFF"/>
        <w:spacing w:before="0" w:beforeAutospacing="0" w:after="0" w:afterAutospacing="0" w:line="276" w:lineRule="auto"/>
        <w:jc w:val="both"/>
        <w:rPr>
          <w:b/>
          <w:color w:val="000000"/>
        </w:rPr>
      </w:pPr>
    </w:p>
    <w:p w:rsidR="009503E0" w:rsidRDefault="009503E0" w:rsidP="009503E0">
      <w:pPr>
        <w:pStyle w:val="a3"/>
        <w:numPr>
          <w:ilvl w:val="1"/>
          <w:numId w:val="16"/>
        </w:numPr>
        <w:shd w:val="clear" w:color="auto" w:fill="FFFFFF"/>
        <w:spacing w:before="0" w:beforeAutospacing="0" w:after="0" w:afterAutospacing="0" w:line="276" w:lineRule="auto"/>
        <w:jc w:val="both"/>
        <w:rPr>
          <w:b/>
          <w:color w:val="000000"/>
        </w:rPr>
      </w:pPr>
      <w:r w:rsidRPr="0085429D">
        <w:rPr>
          <w:b/>
          <w:color w:val="000000"/>
        </w:rPr>
        <w:t xml:space="preserve">Профессиональные заболевания в строительстве </w:t>
      </w:r>
    </w:p>
    <w:p w:rsidR="009503E0" w:rsidRPr="0085429D" w:rsidRDefault="009503E0" w:rsidP="009503E0">
      <w:pPr>
        <w:pStyle w:val="a3"/>
        <w:shd w:val="clear" w:color="auto" w:fill="FFFFFF"/>
        <w:spacing w:before="0" w:beforeAutospacing="0" w:after="0" w:afterAutospacing="0" w:line="276" w:lineRule="auto"/>
        <w:ind w:left="720"/>
        <w:jc w:val="both"/>
        <w:rPr>
          <w:b/>
          <w:color w:val="000000"/>
        </w:rPr>
      </w:pPr>
    </w:p>
    <w:p w:rsidR="009503E0" w:rsidRPr="00227BCF" w:rsidRDefault="009503E0" w:rsidP="009503E0">
      <w:pPr>
        <w:pStyle w:val="a3"/>
        <w:shd w:val="clear" w:color="auto" w:fill="FFFFFF"/>
        <w:spacing w:before="0" w:beforeAutospacing="0" w:after="0" w:afterAutospacing="0" w:line="276" w:lineRule="auto"/>
        <w:ind w:firstLine="360"/>
        <w:jc w:val="both"/>
        <w:rPr>
          <w:color w:val="000000"/>
        </w:rPr>
      </w:pPr>
      <w:r w:rsidRPr="00227BCF">
        <w:rPr>
          <w:color w:val="000000"/>
        </w:rPr>
        <w:t>Строительство - одна из наиболее востребованных профессий во все времена,</w:t>
      </w:r>
      <w:r w:rsidRPr="00227BCF">
        <w:t xml:space="preserve"> одна из крупнейших отраслей в мире</w:t>
      </w:r>
      <w:r w:rsidRPr="00227BCF">
        <w:rPr>
          <w:color w:val="000000"/>
        </w:rPr>
        <w:t xml:space="preserve">. На любой объект, стройку и т.д. всегда требуются представители этой профессии. </w:t>
      </w:r>
    </w:p>
    <w:p w:rsidR="009503E0" w:rsidRPr="00227BCF" w:rsidRDefault="009503E0" w:rsidP="009503E0">
      <w:pPr>
        <w:spacing w:after="0" w:line="240" w:lineRule="auto"/>
        <w:ind w:firstLine="360"/>
        <w:jc w:val="both"/>
        <w:rPr>
          <w:rFonts w:ascii="Times New Roman" w:hAnsi="Times New Roman" w:cs="Times New Roman"/>
          <w:sz w:val="24"/>
          <w:szCs w:val="24"/>
        </w:rPr>
      </w:pPr>
      <w:r w:rsidRPr="00227BCF">
        <w:rPr>
          <w:rFonts w:ascii="Times New Roman" w:hAnsi="Times New Roman" w:cs="Times New Roman"/>
          <w:sz w:val="24"/>
          <w:szCs w:val="24"/>
        </w:rPr>
        <w:t xml:space="preserve">Отрасль оперативно реагирует на удовлетворение неотложных нужд в районах, пострадавших от природных или антропогенных катастроф. </w:t>
      </w:r>
      <w:r w:rsidRPr="00227BCF">
        <w:rPr>
          <w:rFonts w:ascii="Times New Roman" w:hAnsi="Times New Roman" w:cs="Times New Roman"/>
          <w:color w:val="000000"/>
          <w:sz w:val="24"/>
          <w:szCs w:val="24"/>
        </w:rPr>
        <w:t xml:space="preserve">Поэтому работа ответственная, временами связанная с опасностями и риском. И, конечно же, проработав в данной сфере многие годы, люди приобретают профессиональные болезни. Пожалуй, нет такой профессии, где бы ни присутствовали профессиональные болезни. </w:t>
      </w:r>
      <w:r w:rsidRPr="00227BCF">
        <w:rPr>
          <w:rFonts w:ascii="Times New Roman" w:hAnsi="Times New Roman" w:cs="Times New Roman"/>
          <w:sz w:val="24"/>
          <w:szCs w:val="24"/>
        </w:rPr>
        <w:t xml:space="preserve">По данным </w:t>
      </w:r>
      <w:proofErr w:type="spellStart"/>
      <w:r w:rsidRPr="00227BCF">
        <w:rPr>
          <w:rFonts w:ascii="Times New Roman" w:hAnsi="Times New Roman" w:cs="Times New Roman"/>
          <w:sz w:val="24"/>
          <w:szCs w:val="24"/>
        </w:rPr>
        <w:t>Роспотребнадзора</w:t>
      </w:r>
      <w:proofErr w:type="spellEnd"/>
      <w:r w:rsidRPr="00227BCF">
        <w:rPr>
          <w:rFonts w:ascii="Times New Roman" w:hAnsi="Times New Roman" w:cs="Times New Roman"/>
          <w:sz w:val="24"/>
          <w:szCs w:val="24"/>
        </w:rPr>
        <w:t>, основными неблагоприятными факторами, воздействующими на строительных рабочих и приводящими к снижению работоспособности и утрате здоровья, являются:</w:t>
      </w:r>
    </w:p>
    <w:p w:rsidR="009503E0" w:rsidRPr="00227BCF" w:rsidRDefault="009503E0" w:rsidP="009503E0">
      <w:pPr>
        <w:pStyle w:val="a5"/>
        <w:numPr>
          <w:ilvl w:val="0"/>
          <w:numId w:val="9"/>
        </w:numPr>
        <w:spacing w:after="0"/>
        <w:contextualSpacing w:val="0"/>
        <w:jc w:val="both"/>
        <w:rPr>
          <w:rFonts w:ascii="Times New Roman" w:hAnsi="Times New Roman"/>
          <w:sz w:val="24"/>
          <w:szCs w:val="24"/>
        </w:rPr>
      </w:pPr>
      <w:r w:rsidRPr="00227BCF">
        <w:rPr>
          <w:rFonts w:ascii="Times New Roman" w:hAnsi="Times New Roman"/>
          <w:sz w:val="24"/>
          <w:szCs w:val="24"/>
        </w:rPr>
        <w:t>повышенные уровни шума и вибрации;</w:t>
      </w:r>
    </w:p>
    <w:p w:rsidR="009503E0" w:rsidRPr="00227BCF" w:rsidRDefault="009503E0" w:rsidP="009503E0">
      <w:pPr>
        <w:pStyle w:val="a5"/>
        <w:numPr>
          <w:ilvl w:val="0"/>
          <w:numId w:val="9"/>
        </w:numPr>
        <w:spacing w:after="0"/>
        <w:contextualSpacing w:val="0"/>
        <w:jc w:val="both"/>
        <w:rPr>
          <w:rFonts w:ascii="Times New Roman" w:hAnsi="Times New Roman"/>
          <w:sz w:val="24"/>
          <w:szCs w:val="24"/>
        </w:rPr>
      </w:pPr>
      <w:r w:rsidRPr="00227BCF">
        <w:rPr>
          <w:rFonts w:ascii="Times New Roman" w:hAnsi="Times New Roman"/>
          <w:sz w:val="24"/>
          <w:szCs w:val="24"/>
        </w:rPr>
        <w:t>запыленность и загазованность воздуха рабочей зоны;</w:t>
      </w:r>
    </w:p>
    <w:p w:rsidR="009503E0" w:rsidRPr="00227BCF" w:rsidRDefault="009503E0" w:rsidP="009503E0">
      <w:pPr>
        <w:pStyle w:val="a5"/>
        <w:numPr>
          <w:ilvl w:val="0"/>
          <w:numId w:val="9"/>
        </w:numPr>
        <w:spacing w:after="0"/>
        <w:contextualSpacing w:val="0"/>
        <w:jc w:val="both"/>
        <w:rPr>
          <w:rFonts w:ascii="Times New Roman" w:hAnsi="Times New Roman"/>
          <w:sz w:val="24"/>
          <w:szCs w:val="24"/>
        </w:rPr>
      </w:pPr>
      <w:r w:rsidRPr="00227BCF">
        <w:rPr>
          <w:rFonts w:ascii="Times New Roman" w:hAnsi="Times New Roman"/>
          <w:sz w:val="24"/>
          <w:szCs w:val="24"/>
        </w:rPr>
        <w:t>неблагоприятные микроклиматические условия;</w:t>
      </w:r>
    </w:p>
    <w:p w:rsidR="009503E0" w:rsidRPr="00227BCF" w:rsidRDefault="009503E0" w:rsidP="009503E0">
      <w:pPr>
        <w:pStyle w:val="a5"/>
        <w:numPr>
          <w:ilvl w:val="0"/>
          <w:numId w:val="9"/>
        </w:numPr>
        <w:spacing w:after="0"/>
        <w:contextualSpacing w:val="0"/>
        <w:jc w:val="both"/>
        <w:rPr>
          <w:rFonts w:ascii="Times New Roman" w:hAnsi="Times New Roman"/>
          <w:sz w:val="24"/>
          <w:szCs w:val="24"/>
        </w:rPr>
      </w:pPr>
      <w:r w:rsidRPr="00227BCF">
        <w:rPr>
          <w:rFonts w:ascii="Times New Roman" w:hAnsi="Times New Roman"/>
          <w:sz w:val="24"/>
          <w:szCs w:val="24"/>
        </w:rPr>
        <w:t>химические факторы;</w:t>
      </w:r>
    </w:p>
    <w:p w:rsidR="009503E0" w:rsidRDefault="009503E0" w:rsidP="009503E0">
      <w:pPr>
        <w:pStyle w:val="a5"/>
        <w:numPr>
          <w:ilvl w:val="0"/>
          <w:numId w:val="9"/>
        </w:numPr>
        <w:spacing w:after="0"/>
        <w:contextualSpacing w:val="0"/>
        <w:jc w:val="both"/>
        <w:rPr>
          <w:rFonts w:ascii="Times New Roman" w:hAnsi="Times New Roman"/>
          <w:sz w:val="24"/>
          <w:szCs w:val="24"/>
        </w:rPr>
      </w:pPr>
      <w:r w:rsidRPr="00227BCF">
        <w:rPr>
          <w:rFonts w:ascii="Times New Roman" w:hAnsi="Times New Roman"/>
          <w:sz w:val="24"/>
          <w:szCs w:val="24"/>
        </w:rPr>
        <w:t>тяжесть и напряженность трудового процесса.</w:t>
      </w:r>
    </w:p>
    <w:p w:rsidR="009503E0" w:rsidRPr="00AF6E32" w:rsidRDefault="009503E0" w:rsidP="009503E0">
      <w:pPr>
        <w:spacing w:after="0" w:line="240" w:lineRule="auto"/>
        <w:ind w:firstLine="550"/>
        <w:jc w:val="both"/>
        <w:rPr>
          <w:rFonts w:ascii="Times New Roman" w:hAnsi="Times New Roman" w:cs="Times New Roman"/>
          <w:sz w:val="24"/>
          <w:szCs w:val="24"/>
        </w:rPr>
      </w:pPr>
      <w:r w:rsidRPr="00AF6E32">
        <w:rPr>
          <w:rFonts w:ascii="Times New Roman" w:hAnsi="Times New Roman" w:cs="Times New Roman"/>
          <w:sz w:val="24"/>
          <w:szCs w:val="24"/>
        </w:rPr>
        <w:t>Самыми распространенными  заболеваниями среди специалистов строительной сферы      являются:</w:t>
      </w:r>
    </w:p>
    <w:p w:rsidR="009503E0" w:rsidRPr="00AF6E32" w:rsidRDefault="009503E0" w:rsidP="009503E0">
      <w:pPr>
        <w:pStyle w:val="a5"/>
        <w:numPr>
          <w:ilvl w:val="0"/>
          <w:numId w:val="5"/>
        </w:numPr>
        <w:spacing w:after="0"/>
        <w:contextualSpacing w:val="0"/>
        <w:jc w:val="both"/>
        <w:rPr>
          <w:rFonts w:ascii="Times New Roman" w:hAnsi="Times New Roman"/>
          <w:sz w:val="24"/>
          <w:szCs w:val="24"/>
        </w:rPr>
      </w:pPr>
      <w:r w:rsidRPr="00AF6E32">
        <w:rPr>
          <w:rFonts w:ascii="Times New Roman" w:hAnsi="Times New Roman"/>
          <w:sz w:val="24"/>
          <w:szCs w:val="24"/>
        </w:rPr>
        <w:t xml:space="preserve">остеохондроз, заболевания </w:t>
      </w:r>
      <w:proofErr w:type="spellStart"/>
      <w:r w:rsidRPr="00AF6E32">
        <w:rPr>
          <w:rFonts w:ascii="Times New Roman" w:hAnsi="Times New Roman"/>
          <w:sz w:val="24"/>
          <w:szCs w:val="24"/>
        </w:rPr>
        <w:t>опорно</w:t>
      </w:r>
      <w:proofErr w:type="spellEnd"/>
      <w:r w:rsidRPr="00AF6E32">
        <w:rPr>
          <w:rFonts w:ascii="Times New Roman" w:hAnsi="Times New Roman"/>
          <w:sz w:val="24"/>
          <w:szCs w:val="24"/>
        </w:rPr>
        <w:t xml:space="preserve"> – двигательного аппарата, заболевания суставов и пальцев;</w:t>
      </w:r>
    </w:p>
    <w:p w:rsidR="009503E0" w:rsidRPr="00AF6E32" w:rsidRDefault="009503E0" w:rsidP="009503E0">
      <w:pPr>
        <w:pStyle w:val="a5"/>
        <w:numPr>
          <w:ilvl w:val="0"/>
          <w:numId w:val="5"/>
        </w:numPr>
        <w:spacing w:after="0"/>
        <w:contextualSpacing w:val="0"/>
        <w:jc w:val="both"/>
        <w:rPr>
          <w:rFonts w:ascii="Times New Roman" w:hAnsi="Times New Roman"/>
          <w:sz w:val="24"/>
          <w:szCs w:val="24"/>
        </w:rPr>
      </w:pPr>
      <w:proofErr w:type="spellStart"/>
      <w:r w:rsidRPr="00AF6E32">
        <w:rPr>
          <w:rFonts w:ascii="Times New Roman" w:hAnsi="Times New Roman"/>
          <w:sz w:val="24"/>
          <w:szCs w:val="24"/>
        </w:rPr>
        <w:t>конъюктивит</w:t>
      </w:r>
      <w:proofErr w:type="spellEnd"/>
      <w:r w:rsidRPr="00AF6E32">
        <w:rPr>
          <w:rFonts w:ascii="Times New Roman" w:hAnsi="Times New Roman"/>
          <w:sz w:val="24"/>
          <w:szCs w:val="24"/>
        </w:rPr>
        <w:t>, аллергические риниты, раздражение слизистой оболочки глаз;</w:t>
      </w:r>
    </w:p>
    <w:p w:rsidR="009503E0" w:rsidRPr="00AF6E32" w:rsidRDefault="009503E0" w:rsidP="009503E0">
      <w:pPr>
        <w:pStyle w:val="a5"/>
        <w:numPr>
          <w:ilvl w:val="0"/>
          <w:numId w:val="5"/>
        </w:numPr>
        <w:spacing w:after="0"/>
        <w:contextualSpacing w:val="0"/>
        <w:jc w:val="both"/>
        <w:rPr>
          <w:rFonts w:ascii="Times New Roman" w:hAnsi="Times New Roman"/>
          <w:sz w:val="24"/>
          <w:szCs w:val="24"/>
        </w:rPr>
      </w:pPr>
      <w:r w:rsidRPr="00AF6E32">
        <w:rPr>
          <w:rFonts w:ascii="Times New Roman" w:hAnsi="Times New Roman"/>
          <w:sz w:val="24"/>
          <w:szCs w:val="24"/>
        </w:rPr>
        <w:t>болезни кожи;</w:t>
      </w:r>
    </w:p>
    <w:p w:rsidR="009503E0" w:rsidRDefault="009503E0" w:rsidP="009503E0">
      <w:pPr>
        <w:pStyle w:val="a5"/>
        <w:numPr>
          <w:ilvl w:val="0"/>
          <w:numId w:val="5"/>
        </w:numPr>
        <w:spacing w:after="0"/>
        <w:contextualSpacing w:val="0"/>
        <w:jc w:val="both"/>
        <w:rPr>
          <w:rFonts w:ascii="Times New Roman" w:hAnsi="Times New Roman"/>
          <w:sz w:val="24"/>
          <w:szCs w:val="24"/>
        </w:rPr>
      </w:pPr>
      <w:r w:rsidRPr="00AF6E32">
        <w:rPr>
          <w:rFonts w:ascii="Times New Roman" w:hAnsi="Times New Roman"/>
          <w:sz w:val="24"/>
          <w:szCs w:val="24"/>
        </w:rPr>
        <w:t>силикоз.</w:t>
      </w:r>
    </w:p>
    <w:p w:rsidR="009503E0" w:rsidRPr="001E6D01" w:rsidRDefault="009503E0" w:rsidP="009503E0">
      <w:pPr>
        <w:spacing w:after="0"/>
        <w:ind w:firstLine="708"/>
        <w:jc w:val="both"/>
        <w:rPr>
          <w:rFonts w:ascii="Times New Roman" w:hAnsi="Times New Roman"/>
          <w:sz w:val="24"/>
          <w:szCs w:val="24"/>
        </w:rPr>
      </w:pPr>
      <w:r w:rsidRPr="001E6D01">
        <w:rPr>
          <w:rFonts w:ascii="Times New Roman" w:hAnsi="Times New Roman"/>
          <w:sz w:val="24"/>
          <w:szCs w:val="24"/>
        </w:rPr>
        <w:t>Следует отметить: проведенные исследования доказали, что болезни, влекущие к временной утрате трудоспособности, это те, которые поражают дыхательные пути, периферическую нервную систему, опорно-двигательный аппарат, кожу.</w:t>
      </w:r>
    </w:p>
    <w:p w:rsidR="009503E0" w:rsidRPr="001E6D01" w:rsidRDefault="009503E0" w:rsidP="009503E0">
      <w:pPr>
        <w:spacing w:after="0"/>
        <w:ind w:firstLine="708"/>
        <w:jc w:val="both"/>
        <w:rPr>
          <w:rFonts w:ascii="Times New Roman" w:hAnsi="Times New Roman"/>
          <w:sz w:val="24"/>
          <w:szCs w:val="24"/>
        </w:rPr>
      </w:pPr>
      <w:r w:rsidRPr="001E6D01">
        <w:rPr>
          <w:rFonts w:ascii="Times New Roman" w:hAnsi="Times New Roman"/>
          <w:sz w:val="24"/>
          <w:szCs w:val="24"/>
        </w:rPr>
        <w:t>Для правильной диагностики профессионального заболевания особенно важ</w:t>
      </w:r>
      <w:r>
        <w:rPr>
          <w:rFonts w:ascii="Times New Roman" w:hAnsi="Times New Roman"/>
          <w:sz w:val="24"/>
          <w:szCs w:val="24"/>
        </w:rPr>
        <w:t>но тщательное изучение санитарно</w:t>
      </w:r>
      <w:r w:rsidRPr="001E6D01">
        <w:rPr>
          <w:rFonts w:ascii="Times New Roman" w:hAnsi="Times New Roman"/>
          <w:sz w:val="24"/>
          <w:szCs w:val="24"/>
        </w:rPr>
        <w:t>-гигиенических условий труда, анамнеза больного, его "профессионального маршрута", включающего все виды работ, выполнявшиеся им с начала трудовой деятельности. Некоторые профессиональные б</w:t>
      </w:r>
      <w:r>
        <w:rPr>
          <w:rFonts w:ascii="Times New Roman" w:hAnsi="Times New Roman"/>
          <w:sz w:val="24"/>
          <w:szCs w:val="24"/>
        </w:rPr>
        <w:t xml:space="preserve">олезни, например силикоз, </w:t>
      </w:r>
      <w:proofErr w:type="spellStart"/>
      <w:r>
        <w:rPr>
          <w:rFonts w:ascii="Times New Roman" w:hAnsi="Times New Roman"/>
          <w:sz w:val="24"/>
          <w:szCs w:val="24"/>
        </w:rPr>
        <w:t>берил</w:t>
      </w:r>
      <w:r w:rsidRPr="001E6D01">
        <w:rPr>
          <w:rFonts w:ascii="Times New Roman" w:hAnsi="Times New Roman"/>
          <w:sz w:val="24"/>
          <w:szCs w:val="24"/>
        </w:rPr>
        <w:t>лиоз</w:t>
      </w:r>
      <w:proofErr w:type="spellEnd"/>
      <w:r w:rsidRPr="001E6D01">
        <w:rPr>
          <w:rFonts w:ascii="Times New Roman" w:hAnsi="Times New Roman"/>
          <w:sz w:val="24"/>
          <w:szCs w:val="24"/>
        </w:rPr>
        <w:t xml:space="preserve">, </w:t>
      </w:r>
      <w:proofErr w:type="spellStart"/>
      <w:r w:rsidRPr="001E6D01">
        <w:rPr>
          <w:rFonts w:ascii="Times New Roman" w:hAnsi="Times New Roman"/>
          <w:sz w:val="24"/>
          <w:szCs w:val="24"/>
        </w:rPr>
        <w:t>асбестоз</w:t>
      </w:r>
      <w:proofErr w:type="spellEnd"/>
      <w:r w:rsidRPr="001E6D01">
        <w:rPr>
          <w:rFonts w:ascii="Times New Roman" w:hAnsi="Times New Roman"/>
          <w:sz w:val="24"/>
          <w:szCs w:val="24"/>
        </w:rPr>
        <w:t>, папиллома мочевого пузыря, могут выявляться через много лет после прекращения контакта с производственными вредностями. Достоверность диагноза обеспечивается тщательной дифференциацией наблюдаемой болезни с аналогичными по клинической симптоматике заболеваниями непрофессиональной этиологии. Определенным подспорьем в подтверждении диагноза служит обнаружение в биологических средах химического вещества, вызвавшего заболевание, или его дериватов. В ряде случаев лишь динамическое наблюдение за больным в течение длительного срока дает возможность окончательно решить вопрос о связи заболевания с профессией.</w:t>
      </w:r>
    </w:p>
    <w:p w:rsidR="009503E0" w:rsidRPr="009503E0" w:rsidRDefault="009503E0" w:rsidP="009503E0">
      <w:pPr>
        <w:spacing w:after="0"/>
        <w:ind w:firstLine="708"/>
        <w:jc w:val="both"/>
        <w:rPr>
          <w:rFonts w:ascii="Times New Roman" w:hAnsi="Times New Roman"/>
          <w:sz w:val="24"/>
          <w:szCs w:val="24"/>
        </w:rPr>
      </w:pPr>
      <w:r w:rsidRPr="001E6D01">
        <w:rPr>
          <w:rFonts w:ascii="Times New Roman" w:hAnsi="Times New Roman"/>
          <w:sz w:val="24"/>
          <w:szCs w:val="24"/>
        </w:rPr>
        <w:lastRenderedPageBreak/>
        <w:t>Как итог, можно сказать лишь то, что строительная работа - очень нерадостная. И деньги за эту работу платят заслуженно, ведь человек отдает самое ценное, что у него есть - свое здоровье.</w:t>
      </w:r>
    </w:p>
    <w:p w:rsidR="009503E0" w:rsidRDefault="009503E0" w:rsidP="009503E0">
      <w:pPr>
        <w:spacing w:after="0"/>
        <w:jc w:val="both"/>
        <w:rPr>
          <w:rFonts w:ascii="Times New Roman" w:hAnsi="Times New Roman"/>
          <w:b/>
          <w:sz w:val="24"/>
          <w:szCs w:val="24"/>
        </w:rPr>
      </w:pPr>
      <w:r w:rsidRPr="00831B2F">
        <w:rPr>
          <w:rFonts w:ascii="Times New Roman" w:hAnsi="Times New Roman" w:cs="Times New Roman"/>
          <w:b/>
          <w:sz w:val="24"/>
          <w:szCs w:val="24"/>
        </w:rPr>
        <w:t>1.2</w:t>
      </w:r>
      <w:r>
        <w:rPr>
          <w:rFonts w:ascii="Times New Roman" w:hAnsi="Times New Roman" w:cs="Times New Roman"/>
          <w:sz w:val="24"/>
          <w:szCs w:val="24"/>
        </w:rPr>
        <w:t>.</w:t>
      </w:r>
      <w:r w:rsidRPr="001E6D01">
        <w:rPr>
          <w:rFonts w:ascii="Times New Roman" w:hAnsi="Times New Roman"/>
          <w:b/>
          <w:sz w:val="24"/>
          <w:szCs w:val="24"/>
        </w:rPr>
        <w:t>Профессиональное заболевание – силикоз</w:t>
      </w:r>
    </w:p>
    <w:p w:rsidR="009503E0" w:rsidRDefault="009503E0" w:rsidP="009503E0">
      <w:pPr>
        <w:spacing w:after="0"/>
        <w:ind w:firstLine="360"/>
        <w:jc w:val="both"/>
        <w:rPr>
          <w:rFonts w:ascii="Times New Roman" w:hAnsi="Times New Roman" w:cs="Times New Roman"/>
          <w:sz w:val="24"/>
          <w:szCs w:val="24"/>
        </w:rPr>
      </w:pPr>
    </w:p>
    <w:p w:rsidR="009503E0" w:rsidRPr="001E6D01" w:rsidRDefault="009503E0" w:rsidP="009503E0">
      <w:pPr>
        <w:spacing w:after="0"/>
        <w:ind w:firstLine="360"/>
        <w:jc w:val="both"/>
        <w:rPr>
          <w:rFonts w:ascii="Times New Roman" w:hAnsi="Times New Roman"/>
          <w:b/>
          <w:sz w:val="24"/>
          <w:szCs w:val="24"/>
        </w:rPr>
      </w:pPr>
      <w:r w:rsidRPr="00EC26A5">
        <w:rPr>
          <w:rFonts w:ascii="Times New Roman" w:hAnsi="Times New Roman" w:cs="Times New Roman"/>
          <w:sz w:val="24"/>
          <w:szCs w:val="24"/>
        </w:rPr>
        <w:t>Самым распространенным  заболеваниям среди специалистов строительной сферы      является силикоз.</w:t>
      </w:r>
    </w:p>
    <w:p w:rsidR="009503E0" w:rsidRPr="001E6D01" w:rsidRDefault="009503E0" w:rsidP="009503E0">
      <w:pPr>
        <w:spacing w:after="0"/>
        <w:ind w:firstLine="360"/>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6672" behindDoc="0" locked="0" layoutInCell="1" allowOverlap="1">
            <wp:simplePos x="0" y="0"/>
            <wp:positionH relativeFrom="column">
              <wp:posOffset>3639820</wp:posOffset>
            </wp:positionH>
            <wp:positionV relativeFrom="paragraph">
              <wp:posOffset>104775</wp:posOffset>
            </wp:positionV>
            <wp:extent cx="2433320" cy="1949450"/>
            <wp:effectExtent l="19050" t="0" r="5080" b="0"/>
            <wp:wrapThrough wrapText="bothSides">
              <wp:wrapPolygon edited="0">
                <wp:start x="676" y="0"/>
                <wp:lineTo x="-169" y="1478"/>
                <wp:lineTo x="-169" y="20263"/>
                <wp:lineTo x="507" y="21319"/>
                <wp:lineTo x="676" y="21319"/>
                <wp:lineTo x="20800" y="21319"/>
                <wp:lineTo x="20969" y="21319"/>
                <wp:lineTo x="21645" y="20474"/>
                <wp:lineTo x="21645" y="1478"/>
                <wp:lineTo x="21307" y="211"/>
                <wp:lineTo x="20800" y="0"/>
                <wp:lineTo x="676" y="0"/>
              </wp:wrapPolygon>
            </wp:wrapThrough>
            <wp:docPr id="1" name="Рисунок 29" descr="silikoz-legkih-lechenie-profilak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ikoz-legkih-lechenie-profilaktika.jpg"/>
                    <pic:cNvPicPr/>
                  </pic:nvPicPr>
                  <pic:blipFill>
                    <a:blip r:embed="rId16" cstate="print"/>
                    <a:stretch>
                      <a:fillRect/>
                    </a:stretch>
                  </pic:blipFill>
                  <pic:spPr>
                    <a:xfrm>
                      <a:off x="0" y="0"/>
                      <a:ext cx="2433320" cy="1949450"/>
                    </a:xfrm>
                    <a:prstGeom prst="rect">
                      <a:avLst/>
                    </a:prstGeom>
                    <a:ln>
                      <a:noFill/>
                    </a:ln>
                    <a:effectLst>
                      <a:softEdge rad="112500"/>
                    </a:effectLst>
                  </pic:spPr>
                </pic:pic>
              </a:graphicData>
            </a:graphic>
          </wp:anchor>
        </w:drawing>
      </w:r>
      <w:r w:rsidRPr="001E6D01">
        <w:rPr>
          <w:rFonts w:ascii="Times New Roman" w:hAnsi="Times New Roman"/>
          <w:sz w:val="24"/>
          <w:szCs w:val="24"/>
        </w:rPr>
        <w:t>Силикоз — наиболее      распространённый и тяжело протекающий вид пневмокониоза, профессиональное заболевание лёгких, обусловленное длительным вдыханием пыли, содержащей свободный диоксид кремния. Характеризуется диффузным разрастанием в лёгких соединительной ткани и образованием характерных узелков. Эта инородная ткань снижает способность лёгких перерабатывать кислород. Силикоз вызывает риск заболеваний туберкулёзом, бронхитом и эмфиземой лёгких</w:t>
      </w:r>
      <w:r>
        <w:rPr>
          <w:rFonts w:ascii="Times New Roman" w:hAnsi="Times New Roman"/>
          <w:sz w:val="24"/>
          <w:szCs w:val="24"/>
        </w:rPr>
        <w:t>.</w:t>
      </w:r>
      <w:r w:rsidRPr="001E6D01">
        <w:rPr>
          <w:rFonts w:ascii="Times New Roman" w:hAnsi="Times New Roman"/>
          <w:noProof/>
          <w:sz w:val="24"/>
          <w:szCs w:val="24"/>
          <w:lang w:eastAsia="ru-RU"/>
        </w:rPr>
        <w:t xml:space="preserve"> </w:t>
      </w:r>
    </w:p>
    <w:p w:rsidR="009503E0" w:rsidRPr="00EC26A5" w:rsidRDefault="009503E0" w:rsidP="009503E0">
      <w:pPr>
        <w:spacing w:after="0"/>
        <w:ind w:firstLine="360"/>
        <w:jc w:val="both"/>
        <w:rPr>
          <w:rFonts w:ascii="Times New Roman" w:hAnsi="Times New Roman" w:cs="Times New Roman"/>
          <w:sz w:val="24"/>
          <w:szCs w:val="24"/>
        </w:rPr>
      </w:pPr>
      <w:r w:rsidRPr="00EC26A5">
        <w:rPr>
          <w:rFonts w:ascii="Times New Roman" w:hAnsi="Times New Roman" w:cs="Times New Roman"/>
          <w:sz w:val="24"/>
          <w:szCs w:val="24"/>
        </w:rPr>
        <w:t>Профилактика этого заболевания должна стать отдельной важной задачей, поскольку уровень загрязнения воздуха рабочей зоны строительных объектов промышленными аэрозолями остается высоким.</w:t>
      </w:r>
    </w:p>
    <w:p w:rsidR="009503E0" w:rsidRPr="00EC26A5" w:rsidRDefault="009503E0" w:rsidP="009503E0">
      <w:pPr>
        <w:pStyle w:val="a3"/>
        <w:shd w:val="clear" w:color="auto" w:fill="FFFFFF"/>
        <w:spacing w:before="0" w:beforeAutospacing="0" w:after="0" w:afterAutospacing="0" w:line="276" w:lineRule="auto"/>
        <w:ind w:firstLine="360"/>
        <w:jc w:val="both"/>
        <w:textAlignment w:val="baseline"/>
        <w:rPr>
          <w:color w:val="000000"/>
        </w:rPr>
      </w:pPr>
      <w:r w:rsidRPr="00EC26A5">
        <w:rPr>
          <w:color w:val="000000"/>
          <w:shd w:val="clear" w:color="auto" w:fill="FFFFFF"/>
        </w:rPr>
        <w:t>Бетон и продукция для каменной кладки содержат кварцевый песок и породы с содержанием кремнезема. Так как данная продукция является основной для строительной индустрии, рабочие могут быть зачастую подвержены влиянию вдыхаемой пыли кристаллического кремнезема при выполнении следующих работ:</w:t>
      </w:r>
      <w:r w:rsidRPr="00EC26A5">
        <w:rPr>
          <w:color w:val="000000"/>
        </w:rPr>
        <w:t xml:space="preserve"> </w:t>
      </w:r>
    </w:p>
    <w:p w:rsidR="009503E0" w:rsidRPr="00EC26A5" w:rsidRDefault="009503E0" w:rsidP="009503E0">
      <w:pPr>
        <w:pStyle w:val="a3"/>
        <w:numPr>
          <w:ilvl w:val="0"/>
          <w:numId w:val="10"/>
        </w:numPr>
        <w:shd w:val="clear" w:color="auto" w:fill="FFFFFF"/>
        <w:spacing w:before="0" w:beforeAutospacing="0" w:after="0" w:afterAutospacing="0" w:line="276" w:lineRule="auto"/>
        <w:jc w:val="both"/>
        <w:textAlignment w:val="baseline"/>
        <w:rPr>
          <w:color w:val="000000"/>
        </w:rPr>
      </w:pPr>
      <w:r w:rsidRPr="00EC26A5">
        <w:rPr>
          <w:color w:val="000000"/>
        </w:rPr>
        <w:t>снос бетонных конструкций или каменных кладок;</w:t>
      </w:r>
    </w:p>
    <w:p w:rsidR="009503E0" w:rsidRPr="00EC26A5" w:rsidRDefault="009503E0" w:rsidP="009503E0">
      <w:pPr>
        <w:pStyle w:val="a3"/>
        <w:numPr>
          <w:ilvl w:val="0"/>
          <w:numId w:val="10"/>
        </w:numPr>
        <w:shd w:val="clear" w:color="auto" w:fill="FFFFFF"/>
        <w:spacing w:before="0" w:beforeAutospacing="0" w:after="0" w:afterAutospacing="0" w:line="276" w:lineRule="auto"/>
        <w:jc w:val="both"/>
        <w:textAlignment w:val="baseline"/>
        <w:rPr>
          <w:color w:val="000000"/>
        </w:rPr>
      </w:pPr>
      <w:r w:rsidRPr="00EC26A5">
        <w:rPr>
          <w:color w:val="000000"/>
        </w:rPr>
        <w:t>сухая очистка бетона, породы или с использованием сжатого воздуха.</w:t>
      </w:r>
    </w:p>
    <w:p w:rsidR="009503E0" w:rsidRPr="00EC26A5" w:rsidRDefault="009503E0" w:rsidP="009503E0">
      <w:pPr>
        <w:pStyle w:val="a3"/>
        <w:numPr>
          <w:ilvl w:val="0"/>
          <w:numId w:val="10"/>
        </w:numPr>
        <w:shd w:val="clear" w:color="auto" w:fill="FFFFFF"/>
        <w:spacing w:before="0" w:beforeAutospacing="0" w:after="0" w:afterAutospacing="0" w:line="276" w:lineRule="auto"/>
        <w:jc w:val="both"/>
        <w:textAlignment w:val="baseline"/>
        <w:rPr>
          <w:color w:val="000000"/>
        </w:rPr>
      </w:pPr>
      <w:r w:rsidRPr="00EC26A5">
        <w:rPr>
          <w:color w:val="000000"/>
        </w:rPr>
        <w:t>пескоструйка бетона (независимо от вида используемого абразива);</w:t>
      </w:r>
    </w:p>
    <w:p w:rsidR="009503E0" w:rsidRPr="00EC26A5" w:rsidRDefault="009503E0" w:rsidP="009503E0">
      <w:pPr>
        <w:pStyle w:val="a3"/>
        <w:numPr>
          <w:ilvl w:val="0"/>
          <w:numId w:val="10"/>
        </w:numPr>
        <w:shd w:val="clear" w:color="auto" w:fill="FFFFFF"/>
        <w:spacing w:before="0" w:beforeAutospacing="0" w:after="0" w:afterAutospacing="0" w:line="276" w:lineRule="auto"/>
        <w:jc w:val="both"/>
        <w:textAlignment w:val="baseline"/>
        <w:rPr>
          <w:color w:val="000000"/>
        </w:rPr>
      </w:pPr>
      <w:r w:rsidRPr="00EC26A5">
        <w:rPr>
          <w:color w:val="000000"/>
        </w:rPr>
        <w:t>резка, сверление, шлифовка, скалывание бетона или каменной кладки др.</w:t>
      </w:r>
    </w:p>
    <w:p w:rsidR="009503E0" w:rsidRPr="00EC26A5" w:rsidRDefault="009503E0" w:rsidP="009503E0">
      <w:pPr>
        <w:pStyle w:val="a3"/>
        <w:shd w:val="clear" w:color="auto" w:fill="FFFFFF"/>
        <w:spacing w:before="0" w:beforeAutospacing="0" w:after="0" w:afterAutospacing="0" w:line="276" w:lineRule="auto"/>
        <w:ind w:firstLine="360"/>
        <w:jc w:val="both"/>
        <w:textAlignment w:val="baseline"/>
        <w:rPr>
          <w:color w:val="000000"/>
        </w:rPr>
      </w:pPr>
      <w:r>
        <w:rPr>
          <w:noProof/>
          <w:color w:val="000000"/>
        </w:rPr>
        <w:drawing>
          <wp:anchor distT="0" distB="0" distL="114300" distR="114300" simplePos="0" relativeHeight="251677696" behindDoc="0" locked="0" layoutInCell="1" allowOverlap="1">
            <wp:simplePos x="0" y="0"/>
            <wp:positionH relativeFrom="column">
              <wp:posOffset>3898900</wp:posOffset>
            </wp:positionH>
            <wp:positionV relativeFrom="paragraph">
              <wp:posOffset>43180</wp:posOffset>
            </wp:positionV>
            <wp:extent cx="2025015" cy="2018030"/>
            <wp:effectExtent l="19050" t="0" r="0" b="0"/>
            <wp:wrapThrough wrapText="bothSides">
              <wp:wrapPolygon edited="0">
                <wp:start x="5486" y="0"/>
                <wp:lineTo x="-203" y="3059"/>
                <wp:lineTo x="-203" y="19575"/>
                <wp:lineTo x="406" y="21410"/>
                <wp:lineTo x="813" y="21410"/>
                <wp:lineTo x="20523" y="21410"/>
                <wp:lineTo x="20929" y="21410"/>
                <wp:lineTo x="21539" y="20186"/>
                <wp:lineTo x="21539" y="4690"/>
                <wp:lineTo x="21133" y="4078"/>
                <wp:lineTo x="19304" y="3262"/>
                <wp:lineTo x="14021" y="0"/>
                <wp:lineTo x="5486" y="0"/>
              </wp:wrapPolygon>
            </wp:wrapThrough>
            <wp:docPr id="40" name="Рисунок 3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7" cstate="print">
                      <a:clrChange>
                        <a:clrFrom>
                          <a:srgbClr val="010101"/>
                        </a:clrFrom>
                        <a:clrTo>
                          <a:srgbClr val="010101">
                            <a:alpha val="0"/>
                          </a:srgbClr>
                        </a:clrTo>
                      </a:clrChange>
                    </a:blip>
                    <a:stretch>
                      <a:fillRect/>
                    </a:stretch>
                  </pic:blipFill>
                  <pic:spPr>
                    <a:xfrm>
                      <a:off x="0" y="0"/>
                      <a:ext cx="2025015" cy="2018030"/>
                    </a:xfrm>
                    <a:prstGeom prst="rect">
                      <a:avLst/>
                    </a:prstGeom>
                    <a:ln>
                      <a:noFill/>
                    </a:ln>
                    <a:effectLst>
                      <a:softEdge rad="112500"/>
                    </a:effectLst>
                  </pic:spPr>
                </pic:pic>
              </a:graphicData>
            </a:graphic>
          </wp:anchor>
        </w:drawing>
      </w:r>
      <w:r w:rsidRPr="00EC26A5">
        <w:rPr>
          <w:color w:val="000000"/>
        </w:rPr>
        <w:t>При вдыхании кристаллического кремнезема ткань легких человека образует фиброзные узелковые утолщения и рубцы вокруг частичек кремнезема, задержанных легкими. Это фиброзное состояние легких называется силикозом. Если узелковые утолщения становятся слишком большими, дыхание становится затрудненным и в результате может наступить смерть. У людей, имеющие силикоз легких, высока вероятность развития активного туберкулеза.</w:t>
      </w:r>
    </w:p>
    <w:p w:rsidR="009503E0" w:rsidRPr="00EC26A5" w:rsidRDefault="009503E0" w:rsidP="009503E0">
      <w:pPr>
        <w:pStyle w:val="a3"/>
        <w:shd w:val="clear" w:color="auto" w:fill="FFFFFF"/>
        <w:spacing w:before="0" w:beforeAutospacing="0" w:after="0" w:afterAutospacing="0" w:line="276" w:lineRule="auto"/>
        <w:ind w:firstLine="360"/>
        <w:jc w:val="both"/>
        <w:textAlignment w:val="baseline"/>
        <w:rPr>
          <w:color w:val="000000"/>
        </w:rPr>
      </w:pPr>
      <w:r w:rsidRPr="00EC26A5">
        <w:rPr>
          <w:color w:val="000000"/>
        </w:rPr>
        <w:t>В зависимости от концентрации вдыхаемой пыли кристаллического кремнезема, может получить развитие один из следующих видов силикоза:</w:t>
      </w:r>
    </w:p>
    <w:p w:rsidR="009503E0" w:rsidRPr="00EC26A5" w:rsidRDefault="009503E0" w:rsidP="009503E0">
      <w:pPr>
        <w:pStyle w:val="a3"/>
        <w:numPr>
          <w:ilvl w:val="0"/>
          <w:numId w:val="11"/>
        </w:numPr>
        <w:shd w:val="clear" w:color="auto" w:fill="FFFFFF"/>
        <w:spacing w:before="0" w:beforeAutospacing="0" w:after="0" w:afterAutospacing="0" w:line="276" w:lineRule="auto"/>
        <w:jc w:val="both"/>
        <w:textAlignment w:val="baseline"/>
        <w:rPr>
          <w:color w:val="000000"/>
        </w:rPr>
      </w:pPr>
      <w:r w:rsidRPr="00EC26A5">
        <w:rPr>
          <w:color w:val="000000"/>
          <w:u w:val="single"/>
        </w:rPr>
        <w:t>острый силикоз</w:t>
      </w:r>
      <w:r w:rsidRPr="00EC26A5">
        <w:rPr>
          <w:color w:val="000000"/>
        </w:rPr>
        <w:t xml:space="preserve"> – приобретается при вдыхании очень больших концентраций пыли кремнезема в течение от нескольких недель до 4-5 лет;</w:t>
      </w:r>
    </w:p>
    <w:p w:rsidR="009503E0" w:rsidRPr="00EC26A5" w:rsidRDefault="009503E0" w:rsidP="009503E0">
      <w:pPr>
        <w:pStyle w:val="a3"/>
        <w:numPr>
          <w:ilvl w:val="0"/>
          <w:numId w:val="11"/>
        </w:numPr>
        <w:shd w:val="clear" w:color="auto" w:fill="FFFFFF"/>
        <w:spacing w:before="0" w:beforeAutospacing="0" w:after="0" w:afterAutospacing="0" w:line="276" w:lineRule="auto"/>
        <w:jc w:val="both"/>
        <w:textAlignment w:val="baseline"/>
        <w:rPr>
          <w:color w:val="000000"/>
        </w:rPr>
      </w:pPr>
      <w:r w:rsidRPr="00EC26A5">
        <w:rPr>
          <w:color w:val="000000"/>
          <w:u w:val="single"/>
        </w:rPr>
        <w:t>ускоренный силикоз</w:t>
      </w:r>
      <w:r w:rsidRPr="00EC26A5">
        <w:rPr>
          <w:color w:val="000000"/>
        </w:rPr>
        <w:t xml:space="preserve"> – обычно приобретается в течение 5-10 лет работы в условиях вдыхания высоких концентраций пыли кремнезема;</w:t>
      </w:r>
    </w:p>
    <w:p w:rsidR="009503E0" w:rsidRPr="00EC26A5" w:rsidRDefault="009503E0" w:rsidP="009503E0">
      <w:pPr>
        <w:pStyle w:val="a3"/>
        <w:numPr>
          <w:ilvl w:val="0"/>
          <w:numId w:val="11"/>
        </w:numPr>
        <w:shd w:val="clear" w:color="auto" w:fill="FFFFFF"/>
        <w:spacing w:before="0" w:beforeAutospacing="0" w:after="0" w:afterAutospacing="0" w:line="276" w:lineRule="auto"/>
        <w:jc w:val="both"/>
        <w:textAlignment w:val="baseline"/>
        <w:rPr>
          <w:color w:val="000000"/>
        </w:rPr>
      </w:pPr>
      <w:r w:rsidRPr="00EC26A5">
        <w:rPr>
          <w:color w:val="000000"/>
          <w:u w:val="single"/>
        </w:rPr>
        <w:lastRenderedPageBreak/>
        <w:t>хронический силикоз</w:t>
      </w:r>
      <w:r w:rsidRPr="00EC26A5">
        <w:rPr>
          <w:color w:val="000000"/>
        </w:rPr>
        <w:t xml:space="preserve"> – обычно приобретается после 10 и более лет работы в условиях вдыхания низких концентраций пыли кремнезема.</w:t>
      </w:r>
    </w:p>
    <w:p w:rsidR="009503E0" w:rsidRPr="00EC26A5" w:rsidRDefault="009503E0" w:rsidP="009503E0">
      <w:pPr>
        <w:pStyle w:val="a3"/>
        <w:shd w:val="clear" w:color="auto" w:fill="FFFFFF"/>
        <w:spacing w:before="0" w:beforeAutospacing="0" w:after="0" w:afterAutospacing="0" w:line="276" w:lineRule="auto"/>
        <w:ind w:firstLine="360"/>
        <w:jc w:val="both"/>
        <w:textAlignment w:val="baseline"/>
        <w:rPr>
          <w:color w:val="000000"/>
        </w:rPr>
      </w:pPr>
      <w:r w:rsidRPr="00EC26A5">
        <w:rPr>
          <w:color w:val="000000"/>
        </w:rPr>
        <w:t xml:space="preserve">В начале болезни силикоз может ничем не проявляться. По мере прогрессирования могут появиться затруднения дыхания и другие симптомы заболевания грудной клетки, как, например, кашель. Инфекционные осложнения могут вызвать высокую температуру, потерю веса, потение по ночам. Сильные </w:t>
      </w:r>
      <w:proofErr w:type="spellStart"/>
      <w:r w:rsidRPr="00EC26A5">
        <w:rPr>
          <w:color w:val="000000"/>
        </w:rPr>
        <w:t>микобактериальные</w:t>
      </w:r>
      <w:proofErr w:type="spellEnd"/>
      <w:r w:rsidRPr="00EC26A5">
        <w:rPr>
          <w:color w:val="000000"/>
        </w:rPr>
        <w:t xml:space="preserve"> или грибковые инфекции могут в значительной степени осложнить силикоз и вызвать летальный исход. Данные инфекции легко развиваются, когда легочные клетки, которые должны противостоять им, переполнены пылью кремнезема и не могут бороться с микобактериями и другими организмами. </w:t>
      </w:r>
    </w:p>
    <w:p w:rsidR="009503E0" w:rsidRPr="00EC26A5" w:rsidRDefault="009503E0" w:rsidP="009503E0">
      <w:pPr>
        <w:spacing w:after="0"/>
        <w:ind w:firstLine="360"/>
        <w:jc w:val="both"/>
        <w:rPr>
          <w:rFonts w:ascii="Times New Roman" w:hAnsi="Times New Roman" w:cs="Times New Roman"/>
          <w:b/>
          <w:sz w:val="24"/>
          <w:szCs w:val="24"/>
        </w:rPr>
      </w:pPr>
      <w:r w:rsidRPr="00EC26A5">
        <w:rPr>
          <w:rFonts w:ascii="Times New Roman" w:hAnsi="Times New Roman" w:cs="Times New Roman"/>
          <w:b/>
          <w:sz w:val="24"/>
          <w:szCs w:val="24"/>
        </w:rPr>
        <w:t>На основании клинико-функциональных и рентгеноморфологических признаков различают три стадии силикоза.</w:t>
      </w:r>
    </w:p>
    <w:p w:rsidR="009503E0" w:rsidRPr="00EC26A5" w:rsidRDefault="009503E0" w:rsidP="009503E0">
      <w:pPr>
        <w:spacing w:after="0"/>
        <w:ind w:firstLine="360"/>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78720" behindDoc="0" locked="0" layoutInCell="1" allowOverlap="1">
            <wp:simplePos x="0" y="0"/>
            <wp:positionH relativeFrom="column">
              <wp:posOffset>4252595</wp:posOffset>
            </wp:positionH>
            <wp:positionV relativeFrom="paragraph">
              <wp:posOffset>59055</wp:posOffset>
            </wp:positionV>
            <wp:extent cx="1675130" cy="2691130"/>
            <wp:effectExtent l="19050" t="0" r="1270" b="0"/>
            <wp:wrapThrough wrapText="bothSides">
              <wp:wrapPolygon edited="0">
                <wp:start x="983" y="0"/>
                <wp:lineTo x="-246" y="1070"/>
                <wp:lineTo x="-246" y="20489"/>
                <wp:lineTo x="491" y="21406"/>
                <wp:lineTo x="983" y="21406"/>
                <wp:lineTo x="20388" y="21406"/>
                <wp:lineTo x="20879" y="21406"/>
                <wp:lineTo x="21616" y="20489"/>
                <wp:lineTo x="21616" y="1070"/>
                <wp:lineTo x="21125" y="153"/>
                <wp:lineTo x="20388" y="0"/>
                <wp:lineTo x="983" y="0"/>
              </wp:wrapPolygon>
            </wp:wrapThrough>
            <wp:docPr id="16" name="Рисунок 14" descr="Staublunge.jpg"/>
            <wp:cNvGraphicFramePr/>
            <a:graphic xmlns:a="http://schemas.openxmlformats.org/drawingml/2006/main">
              <a:graphicData uri="http://schemas.openxmlformats.org/drawingml/2006/picture">
                <pic:pic xmlns:pic="http://schemas.openxmlformats.org/drawingml/2006/picture">
                  <pic:nvPicPr>
                    <pic:cNvPr id="12" name="Рисунок 11" descr="Staublunge.jpg"/>
                    <pic:cNvPicPr>
                      <a:picLocks noChangeAspect="1"/>
                    </pic:cNvPicPr>
                  </pic:nvPicPr>
                  <pic:blipFill>
                    <a:blip r:embed="rId18" cstate="print"/>
                    <a:stretch>
                      <a:fillRect/>
                    </a:stretch>
                  </pic:blipFill>
                  <pic:spPr>
                    <a:xfrm>
                      <a:off x="0" y="0"/>
                      <a:ext cx="1675130" cy="2691130"/>
                    </a:xfrm>
                    <a:prstGeom prst="rect">
                      <a:avLst/>
                    </a:prstGeom>
                    <a:ln>
                      <a:noFill/>
                    </a:ln>
                    <a:effectLst>
                      <a:softEdge rad="112500"/>
                    </a:effectLst>
                  </pic:spPr>
                </pic:pic>
              </a:graphicData>
            </a:graphic>
          </wp:anchor>
        </w:drawing>
      </w:r>
      <w:r w:rsidRPr="00EC26A5">
        <w:rPr>
          <w:rFonts w:ascii="Times New Roman" w:hAnsi="Times New Roman" w:cs="Times New Roman"/>
          <w:b/>
          <w:sz w:val="24"/>
          <w:szCs w:val="24"/>
        </w:rPr>
        <w:t>Стадия I.</w:t>
      </w:r>
      <w:r w:rsidRPr="00EC26A5">
        <w:rPr>
          <w:rFonts w:ascii="Times New Roman" w:hAnsi="Times New Roman" w:cs="Times New Roman"/>
          <w:sz w:val="24"/>
          <w:szCs w:val="24"/>
        </w:rPr>
        <w:t xml:space="preserve"> Общее самочувствие обычно удовлетворительное. Жалобы могут отсутствовать. Иногда появляются невыраженная одышка при больших физических напряжениях, непостоянный сухой кашель, периодические боли в виде покалывания в грудной клетке. Внешний вид больного, форма грудной клетки и подвижность нижних краев легких не изменены. </w:t>
      </w:r>
      <w:proofErr w:type="spellStart"/>
      <w:r w:rsidRPr="00EC26A5">
        <w:rPr>
          <w:rFonts w:ascii="Times New Roman" w:hAnsi="Times New Roman" w:cs="Times New Roman"/>
          <w:sz w:val="24"/>
          <w:szCs w:val="24"/>
        </w:rPr>
        <w:t>Перкуторный</w:t>
      </w:r>
      <w:proofErr w:type="spellEnd"/>
      <w:r w:rsidRPr="00EC26A5">
        <w:rPr>
          <w:rFonts w:ascii="Times New Roman" w:hAnsi="Times New Roman" w:cs="Times New Roman"/>
          <w:sz w:val="24"/>
          <w:szCs w:val="24"/>
        </w:rPr>
        <w:t xml:space="preserve"> звук над легкими нередко также остается неизмененным или отмечается коробочный оттенок </w:t>
      </w:r>
      <w:proofErr w:type="spellStart"/>
      <w:r w:rsidRPr="00EC26A5">
        <w:rPr>
          <w:rFonts w:ascii="Times New Roman" w:hAnsi="Times New Roman" w:cs="Times New Roman"/>
          <w:sz w:val="24"/>
          <w:szCs w:val="24"/>
        </w:rPr>
        <w:t>перкуторного</w:t>
      </w:r>
      <w:proofErr w:type="spellEnd"/>
      <w:r w:rsidRPr="00EC26A5">
        <w:rPr>
          <w:rFonts w:ascii="Times New Roman" w:hAnsi="Times New Roman" w:cs="Times New Roman"/>
          <w:sz w:val="24"/>
          <w:szCs w:val="24"/>
        </w:rPr>
        <w:t xml:space="preserve"> звука над нижнебоковыми отделами грудной клетки. </w:t>
      </w:r>
      <w:proofErr w:type="spellStart"/>
      <w:r w:rsidRPr="00EC26A5">
        <w:rPr>
          <w:rFonts w:ascii="Times New Roman" w:hAnsi="Times New Roman" w:cs="Times New Roman"/>
          <w:sz w:val="24"/>
          <w:szCs w:val="24"/>
        </w:rPr>
        <w:t>Аускультативно</w:t>
      </w:r>
      <w:proofErr w:type="spellEnd"/>
      <w:r w:rsidRPr="00EC26A5">
        <w:rPr>
          <w:rFonts w:ascii="Times New Roman" w:hAnsi="Times New Roman" w:cs="Times New Roman"/>
          <w:sz w:val="24"/>
          <w:szCs w:val="24"/>
        </w:rPr>
        <w:t xml:space="preserve"> дыхание везикулярное, местами может быть ослабленным или жестковатым. Изредка появляются единичные сухие хрипы. Нередко имеются различной степени выраженности атрофические изменения слизистой оболочки верхних дыхательных путей.</w:t>
      </w:r>
    </w:p>
    <w:p w:rsidR="009503E0" w:rsidRPr="00EC26A5" w:rsidRDefault="009503E0" w:rsidP="009503E0">
      <w:pPr>
        <w:spacing w:after="0"/>
        <w:jc w:val="both"/>
        <w:rPr>
          <w:rFonts w:ascii="Times New Roman" w:hAnsi="Times New Roman" w:cs="Times New Roman"/>
          <w:sz w:val="24"/>
          <w:szCs w:val="24"/>
        </w:rPr>
      </w:pPr>
      <w:r w:rsidRPr="00EC26A5">
        <w:rPr>
          <w:rFonts w:ascii="Times New Roman" w:hAnsi="Times New Roman" w:cs="Times New Roman"/>
          <w:sz w:val="24"/>
          <w:szCs w:val="24"/>
        </w:rPr>
        <w:t>Часто обнаруживаются невыраженные изменения некоторых показателей функции внешнего дыхания, особенно МВЛ</w:t>
      </w:r>
      <w:proofErr w:type="gramStart"/>
      <w:r w:rsidRPr="00EC26A5">
        <w:rPr>
          <w:rFonts w:ascii="Times New Roman" w:hAnsi="Times New Roman" w:cs="Times New Roman"/>
          <w:sz w:val="24"/>
          <w:szCs w:val="24"/>
        </w:rPr>
        <w:t>,О</w:t>
      </w:r>
      <w:proofErr w:type="gramEnd"/>
      <w:r w:rsidRPr="00EC26A5">
        <w:rPr>
          <w:rFonts w:ascii="Times New Roman" w:hAnsi="Times New Roman" w:cs="Times New Roman"/>
          <w:sz w:val="24"/>
          <w:szCs w:val="24"/>
        </w:rPr>
        <w:t>ФВ1, МОС25, МОС50, МОС75.</w:t>
      </w:r>
    </w:p>
    <w:p w:rsidR="009503E0" w:rsidRPr="00EC26A5" w:rsidRDefault="009503E0" w:rsidP="009503E0">
      <w:pPr>
        <w:spacing w:after="0"/>
        <w:ind w:firstLine="708"/>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79744" behindDoc="0" locked="0" layoutInCell="1" allowOverlap="1">
            <wp:simplePos x="0" y="0"/>
            <wp:positionH relativeFrom="column">
              <wp:posOffset>4252595</wp:posOffset>
            </wp:positionH>
            <wp:positionV relativeFrom="paragraph">
              <wp:posOffset>86995</wp:posOffset>
            </wp:positionV>
            <wp:extent cx="1680210" cy="2604770"/>
            <wp:effectExtent l="19050" t="0" r="0" b="0"/>
            <wp:wrapThrough wrapText="bothSides">
              <wp:wrapPolygon edited="0">
                <wp:start x="980" y="0"/>
                <wp:lineTo x="-245" y="1106"/>
                <wp:lineTo x="-245" y="20220"/>
                <wp:lineTo x="490" y="21484"/>
                <wp:lineTo x="980" y="21484"/>
                <wp:lineTo x="20327" y="21484"/>
                <wp:lineTo x="20816" y="21484"/>
                <wp:lineTo x="21551" y="20694"/>
                <wp:lineTo x="21551" y="1106"/>
                <wp:lineTo x="21061" y="158"/>
                <wp:lineTo x="20327" y="0"/>
                <wp:lineTo x="980" y="0"/>
              </wp:wrapPolygon>
            </wp:wrapThrough>
            <wp:docPr id="41" name="Рисунок 16" descr="644_644_3.jpg"/>
            <wp:cNvGraphicFramePr/>
            <a:graphic xmlns:a="http://schemas.openxmlformats.org/drawingml/2006/main">
              <a:graphicData uri="http://schemas.openxmlformats.org/drawingml/2006/picture">
                <pic:pic xmlns:pic="http://schemas.openxmlformats.org/drawingml/2006/picture">
                  <pic:nvPicPr>
                    <pic:cNvPr id="4" name="Рисунок 3" descr="644_644_3.jpg"/>
                    <pic:cNvPicPr>
                      <a:picLocks noChangeAspect="1"/>
                    </pic:cNvPicPr>
                  </pic:nvPicPr>
                  <pic:blipFill>
                    <a:blip r:embed="rId19" cstate="print"/>
                    <a:stretch>
                      <a:fillRect/>
                    </a:stretch>
                  </pic:blipFill>
                  <pic:spPr>
                    <a:xfrm>
                      <a:off x="0" y="0"/>
                      <a:ext cx="1680210" cy="2604770"/>
                    </a:xfrm>
                    <a:prstGeom prst="rect">
                      <a:avLst/>
                    </a:prstGeom>
                    <a:ln>
                      <a:noFill/>
                    </a:ln>
                    <a:effectLst>
                      <a:softEdge rad="112500"/>
                    </a:effectLst>
                  </pic:spPr>
                </pic:pic>
              </a:graphicData>
            </a:graphic>
          </wp:anchor>
        </w:drawing>
      </w:r>
      <w:r w:rsidRPr="00EC26A5">
        <w:rPr>
          <w:rFonts w:ascii="Times New Roman" w:hAnsi="Times New Roman" w:cs="Times New Roman"/>
          <w:b/>
          <w:sz w:val="24"/>
          <w:szCs w:val="24"/>
        </w:rPr>
        <w:t>Стадия II.</w:t>
      </w:r>
      <w:r w:rsidRPr="00EC26A5">
        <w:rPr>
          <w:rFonts w:ascii="Times New Roman" w:hAnsi="Times New Roman" w:cs="Times New Roman"/>
          <w:sz w:val="24"/>
          <w:szCs w:val="24"/>
        </w:rPr>
        <w:t xml:space="preserve"> Для нее характерна более выраженная одышка, которая появляется уже при небольшом физическом напряжении. Усиливаются боли в грудной клетке, кашель сухой или с небольшим количеством слизистой мокроты. Нарастают признаки базальной эмфиземы легких: </w:t>
      </w:r>
      <w:proofErr w:type="spellStart"/>
      <w:r w:rsidRPr="00EC26A5">
        <w:rPr>
          <w:rFonts w:ascii="Times New Roman" w:hAnsi="Times New Roman" w:cs="Times New Roman"/>
          <w:sz w:val="24"/>
          <w:szCs w:val="24"/>
        </w:rPr>
        <w:t>перкуторный</w:t>
      </w:r>
      <w:proofErr w:type="spellEnd"/>
      <w:r w:rsidRPr="00EC26A5">
        <w:rPr>
          <w:rFonts w:ascii="Times New Roman" w:hAnsi="Times New Roman" w:cs="Times New Roman"/>
          <w:sz w:val="24"/>
          <w:szCs w:val="24"/>
        </w:rPr>
        <w:t xml:space="preserve"> звук над нижнебоковыми отделами легких становится коробочным, подвижность нижних краев легких уменьшается. Дыхание становится более жестким, над участками эмфиземы — ослабленное. Нередко прослушивается шум трения плевры.</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 xml:space="preserve">Ухудшаются показатели функции внешнего дыхания: снижаются ЖЕЛ и MBJI, увеличивается объем остаточного воздуха (ООВ), что свидетельствует о </w:t>
      </w:r>
      <w:proofErr w:type="spellStart"/>
      <w:r w:rsidRPr="00EC26A5">
        <w:rPr>
          <w:rFonts w:ascii="Times New Roman" w:hAnsi="Times New Roman" w:cs="Times New Roman"/>
          <w:sz w:val="24"/>
          <w:szCs w:val="24"/>
        </w:rPr>
        <w:t>рестриктивном</w:t>
      </w:r>
      <w:proofErr w:type="spellEnd"/>
      <w:r w:rsidRPr="00EC26A5">
        <w:rPr>
          <w:rFonts w:ascii="Times New Roman" w:hAnsi="Times New Roman" w:cs="Times New Roman"/>
          <w:sz w:val="24"/>
          <w:szCs w:val="24"/>
        </w:rPr>
        <w:t xml:space="preserve"> типе легочной недостаточности вследствие развития выраженного фиброзного процесса в легких. При нагрузочных пробах могут появляться признаки гипоксемии.</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b/>
          <w:sz w:val="24"/>
          <w:szCs w:val="24"/>
        </w:rPr>
        <w:t>Стадия III.</w:t>
      </w:r>
      <w:r w:rsidRPr="00EC26A5">
        <w:rPr>
          <w:rFonts w:ascii="Times New Roman" w:hAnsi="Times New Roman" w:cs="Times New Roman"/>
          <w:sz w:val="24"/>
          <w:szCs w:val="24"/>
        </w:rPr>
        <w:t xml:space="preserve"> Несмотря на выраженный фиброзный процесс в легких и дыхательную недостаточность, общее состояние больных некоторое время может оставаться относительно </w:t>
      </w:r>
      <w:r w:rsidRPr="00EC26A5">
        <w:rPr>
          <w:rFonts w:ascii="Times New Roman" w:hAnsi="Times New Roman" w:cs="Times New Roman"/>
          <w:sz w:val="24"/>
          <w:szCs w:val="24"/>
        </w:rPr>
        <w:lastRenderedPageBreak/>
        <w:t>удовлетворительным. Обычно у них весьма быстро нарушается компенсаторный механизм, главным образом вследствие присоединения инфекции, в том числе туберкулезной, а также развития хронического легочного сердца.</w:t>
      </w:r>
    </w:p>
    <w:p w:rsidR="009503E0" w:rsidRPr="00EC26A5" w:rsidRDefault="009503E0" w:rsidP="009503E0">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column">
              <wp:posOffset>3407410</wp:posOffset>
            </wp:positionH>
            <wp:positionV relativeFrom="paragraph">
              <wp:posOffset>-347345</wp:posOffset>
            </wp:positionV>
            <wp:extent cx="2516505" cy="2199640"/>
            <wp:effectExtent l="19050" t="0" r="0" b="0"/>
            <wp:wrapThrough wrapText="bothSides">
              <wp:wrapPolygon edited="0">
                <wp:start x="654" y="0"/>
                <wp:lineTo x="-164" y="1309"/>
                <wp:lineTo x="0" y="20952"/>
                <wp:lineTo x="491" y="21326"/>
                <wp:lineTo x="654" y="21326"/>
                <wp:lineTo x="20766" y="21326"/>
                <wp:lineTo x="20930" y="21326"/>
                <wp:lineTo x="21420" y="20952"/>
                <wp:lineTo x="21584" y="19455"/>
                <wp:lineTo x="21584" y="1309"/>
                <wp:lineTo x="21257" y="187"/>
                <wp:lineTo x="20766" y="0"/>
                <wp:lineTo x="654" y="0"/>
              </wp:wrapPolygon>
            </wp:wrapThrough>
            <wp:docPr id="26" name="Рисунок 17" descr="8.-_Miner's_lung_with_silicosis_and_tuberculosis.jpg"/>
            <wp:cNvGraphicFramePr/>
            <a:graphic xmlns:a="http://schemas.openxmlformats.org/drawingml/2006/main">
              <a:graphicData uri="http://schemas.openxmlformats.org/drawingml/2006/picture">
                <pic:pic xmlns:pic="http://schemas.openxmlformats.org/drawingml/2006/picture">
                  <pic:nvPicPr>
                    <pic:cNvPr id="4" name="Рисунок 3" descr="8.-_Miner's_lung_with_silicosis_and_tuberculosis.jpg"/>
                    <pic:cNvPicPr>
                      <a:picLocks noChangeAspect="1"/>
                    </pic:cNvPicPr>
                  </pic:nvPicPr>
                  <pic:blipFill>
                    <a:blip r:embed="rId20" cstate="print"/>
                    <a:srcRect l="9148" t="3286" r="12582" b="10315"/>
                    <a:stretch>
                      <a:fillRect/>
                    </a:stretch>
                  </pic:blipFill>
                  <pic:spPr>
                    <a:xfrm>
                      <a:off x="0" y="0"/>
                      <a:ext cx="2516505" cy="2199640"/>
                    </a:xfrm>
                    <a:prstGeom prst="rect">
                      <a:avLst/>
                    </a:prstGeom>
                    <a:ln>
                      <a:noFill/>
                    </a:ln>
                    <a:effectLst>
                      <a:softEdge rad="112500"/>
                    </a:effectLst>
                  </pic:spPr>
                </pic:pic>
              </a:graphicData>
            </a:graphic>
          </wp:anchor>
        </w:drawing>
      </w:r>
      <w:r w:rsidRPr="00EC26A5">
        <w:rPr>
          <w:rFonts w:ascii="Times New Roman" w:hAnsi="Times New Roman" w:cs="Times New Roman"/>
          <w:sz w:val="24"/>
          <w:szCs w:val="24"/>
        </w:rPr>
        <w:t xml:space="preserve">Появляются одышка в покое, интенсивные боли в грудной клетке, усиливается кашель, увеличивается количество отделяемой мокроты; иногда наблюдаются приступы удушья. В связи с развивающейся эмфиземой легких не только в нижнебоковых отделах, но и в верхних зонах легких </w:t>
      </w:r>
      <w:proofErr w:type="spellStart"/>
      <w:r w:rsidRPr="00EC26A5">
        <w:rPr>
          <w:rFonts w:ascii="Times New Roman" w:hAnsi="Times New Roman" w:cs="Times New Roman"/>
          <w:sz w:val="24"/>
          <w:szCs w:val="24"/>
        </w:rPr>
        <w:t>перкуторный</w:t>
      </w:r>
      <w:proofErr w:type="spellEnd"/>
      <w:r w:rsidRPr="00EC26A5">
        <w:rPr>
          <w:rFonts w:ascii="Times New Roman" w:hAnsi="Times New Roman" w:cs="Times New Roman"/>
          <w:sz w:val="24"/>
          <w:szCs w:val="24"/>
        </w:rPr>
        <w:t xml:space="preserve"> звук над ними становится коробочным; кроме того, отмечается выбухание надключичных пространств. </w:t>
      </w:r>
      <w:proofErr w:type="spellStart"/>
      <w:r w:rsidRPr="00EC26A5">
        <w:rPr>
          <w:rFonts w:ascii="Times New Roman" w:hAnsi="Times New Roman" w:cs="Times New Roman"/>
          <w:sz w:val="24"/>
          <w:szCs w:val="24"/>
        </w:rPr>
        <w:t>Аускультативно</w:t>
      </w:r>
      <w:proofErr w:type="spellEnd"/>
      <w:r w:rsidRPr="00EC26A5">
        <w:rPr>
          <w:rFonts w:ascii="Times New Roman" w:hAnsi="Times New Roman" w:cs="Times New Roman"/>
          <w:sz w:val="24"/>
          <w:szCs w:val="24"/>
        </w:rPr>
        <w:t xml:space="preserve"> в легких </w:t>
      </w:r>
      <w:proofErr w:type="gramStart"/>
      <w:r w:rsidRPr="00EC26A5">
        <w:rPr>
          <w:rFonts w:ascii="Times New Roman" w:hAnsi="Times New Roman" w:cs="Times New Roman"/>
          <w:sz w:val="24"/>
          <w:szCs w:val="24"/>
        </w:rPr>
        <w:t>определяются</w:t>
      </w:r>
      <w:proofErr w:type="gramEnd"/>
      <w:r w:rsidRPr="00EC26A5">
        <w:rPr>
          <w:rFonts w:ascii="Times New Roman" w:hAnsi="Times New Roman" w:cs="Times New Roman"/>
          <w:sz w:val="24"/>
          <w:szCs w:val="24"/>
        </w:rPr>
        <w:t xml:space="preserve"> жесткое дыхание над участками фиброзных полей и ослабленное над участками эмфиземы. Нередко прослушиваются сухие и влажные хрипы, шум трения плевры. Значительно снижены все показатели легочной вентиляции. Появляются выраженные признаки хронического легочного сердца вследствие развивающейся гипертонии малого круга кровообращения, перегрузки правого предсердия и желудочка, а также выраженной гипоксемии. Последующая декомпенсация легочного сердца служит наиболее частой причиной смерти.</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При установлении стадии силикоза необходимо учитывать данные рентгенологического исследования (рентгенограммы), клиническую картину, характер и степень нарушения функции дыхания.</w:t>
      </w:r>
    </w:p>
    <w:p w:rsidR="009503E0" w:rsidRPr="00EC26A5" w:rsidRDefault="009503E0" w:rsidP="009503E0">
      <w:pPr>
        <w:spacing w:after="0"/>
        <w:jc w:val="both"/>
        <w:rPr>
          <w:rFonts w:ascii="Times New Roman" w:hAnsi="Times New Roman" w:cs="Times New Roman"/>
          <w:b/>
          <w:sz w:val="24"/>
          <w:szCs w:val="24"/>
        </w:rPr>
      </w:pPr>
    </w:p>
    <w:p w:rsidR="009503E0" w:rsidRDefault="009503E0" w:rsidP="009503E0">
      <w:pPr>
        <w:spacing w:after="0"/>
        <w:jc w:val="both"/>
        <w:rPr>
          <w:rFonts w:ascii="Times New Roman" w:hAnsi="Times New Roman" w:cs="Times New Roman"/>
          <w:b/>
          <w:sz w:val="24"/>
          <w:szCs w:val="24"/>
        </w:rPr>
      </w:pPr>
      <w:r>
        <w:rPr>
          <w:rFonts w:ascii="Times New Roman" w:hAnsi="Times New Roman" w:cs="Times New Roman"/>
          <w:b/>
          <w:sz w:val="24"/>
          <w:szCs w:val="24"/>
        </w:rPr>
        <w:t>1</w:t>
      </w:r>
      <w:r w:rsidRPr="00EC26A5">
        <w:rPr>
          <w:rFonts w:ascii="Times New Roman" w:hAnsi="Times New Roman" w:cs="Times New Roman"/>
          <w:b/>
          <w:sz w:val="24"/>
          <w:szCs w:val="24"/>
        </w:rPr>
        <w:t>.3.Профилактика силикоза</w:t>
      </w:r>
    </w:p>
    <w:p w:rsidR="009503E0" w:rsidRPr="00EC26A5" w:rsidRDefault="009503E0" w:rsidP="009503E0">
      <w:pPr>
        <w:spacing w:after="0"/>
        <w:jc w:val="both"/>
        <w:rPr>
          <w:rFonts w:ascii="Times New Roman" w:hAnsi="Times New Roman" w:cs="Times New Roman"/>
          <w:b/>
          <w:sz w:val="24"/>
          <w:szCs w:val="24"/>
        </w:rPr>
      </w:pP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 xml:space="preserve">Основным мероприятием по предупреждению развития пылевых болезней легких, в том числе силикоза, является </w:t>
      </w:r>
      <w:proofErr w:type="gramStart"/>
      <w:r w:rsidRPr="00EC26A5">
        <w:rPr>
          <w:rFonts w:ascii="Times New Roman" w:hAnsi="Times New Roman" w:cs="Times New Roman"/>
          <w:sz w:val="24"/>
          <w:szCs w:val="24"/>
        </w:rPr>
        <w:t>максимальное</w:t>
      </w:r>
      <w:proofErr w:type="gramEnd"/>
      <w:r w:rsidRPr="00EC26A5">
        <w:rPr>
          <w:rFonts w:ascii="Times New Roman" w:hAnsi="Times New Roman" w:cs="Times New Roman"/>
          <w:sz w:val="24"/>
          <w:szCs w:val="24"/>
        </w:rPr>
        <w:t xml:space="preserve"> </w:t>
      </w:r>
      <w:proofErr w:type="spellStart"/>
      <w:r w:rsidRPr="00EC26A5">
        <w:rPr>
          <w:rFonts w:ascii="Times New Roman" w:hAnsi="Times New Roman" w:cs="Times New Roman"/>
          <w:sz w:val="24"/>
          <w:szCs w:val="24"/>
        </w:rPr>
        <w:t>обеспыливание</w:t>
      </w:r>
      <w:proofErr w:type="spellEnd"/>
      <w:r w:rsidRPr="00EC26A5">
        <w:rPr>
          <w:rFonts w:ascii="Times New Roman" w:hAnsi="Times New Roman" w:cs="Times New Roman"/>
          <w:sz w:val="24"/>
          <w:szCs w:val="24"/>
        </w:rPr>
        <w:t xml:space="preserve"> воздушной среды производственных помещений, в которых проводятся работы, связанные с пылеобразованием. Для этого в зависимости от характера производственного процесса проводятся следующие технологические мероприятия: механизация, герметизация пылеобразующих процессов производства, внедрение дистанционного управления, </w:t>
      </w:r>
      <w:proofErr w:type="spellStart"/>
      <w:r w:rsidRPr="00EC26A5">
        <w:rPr>
          <w:rFonts w:ascii="Times New Roman" w:hAnsi="Times New Roman" w:cs="Times New Roman"/>
          <w:sz w:val="24"/>
          <w:szCs w:val="24"/>
        </w:rPr>
        <w:t>пылеосаждение</w:t>
      </w:r>
      <w:proofErr w:type="spellEnd"/>
      <w:r w:rsidRPr="00EC26A5">
        <w:rPr>
          <w:rFonts w:ascii="Times New Roman" w:hAnsi="Times New Roman" w:cs="Times New Roman"/>
          <w:sz w:val="24"/>
          <w:szCs w:val="24"/>
        </w:rPr>
        <w:t xml:space="preserve"> при помощи смачивающих средств, устройство эффективной и рационально сконструированной местной и общей вентиляции, а также пылеулавливание. Кроме того, следует использовать индивидуальные средства профилактики (респираторы, специальные шлемы, скафандры с подачей чистого воздуха), особенно в таких производствах, где общие обеспыливающие мероприятия в связи с особенностями производства недостаточно эффективны</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 xml:space="preserve">Лица, имеющие постоянный контакт с кварцсодержащей пылью, в целях предупреждения развития силикоза и своевременного выявления ранних стадий заболевания подлежат </w:t>
      </w:r>
      <w:proofErr w:type="gramStart"/>
      <w:r w:rsidRPr="00EC26A5">
        <w:rPr>
          <w:rFonts w:ascii="Times New Roman" w:hAnsi="Times New Roman" w:cs="Times New Roman"/>
          <w:sz w:val="24"/>
          <w:szCs w:val="24"/>
        </w:rPr>
        <w:t>предварительному</w:t>
      </w:r>
      <w:proofErr w:type="gramEnd"/>
      <w:r w:rsidRPr="00EC26A5">
        <w:rPr>
          <w:rFonts w:ascii="Times New Roman" w:hAnsi="Times New Roman" w:cs="Times New Roman"/>
          <w:sz w:val="24"/>
          <w:szCs w:val="24"/>
        </w:rPr>
        <w:t xml:space="preserve"> (при поступлении на работу) и периодическим медицинским осмотрам. Периодические медицинские осмотры при работах, связанных с возможным вдыханием кремнийсодержащей пыли (свободный и аморфный диоксид кремния), проводятся 1 раз в год. В медицинских осмотрах обязательно участвуют терапевт и </w:t>
      </w:r>
      <w:r w:rsidRPr="00EC26A5">
        <w:rPr>
          <w:rFonts w:ascii="Times New Roman" w:hAnsi="Times New Roman" w:cs="Times New Roman"/>
          <w:sz w:val="24"/>
          <w:szCs w:val="24"/>
        </w:rPr>
        <w:lastRenderedPageBreak/>
        <w:t>отоларинголог. Всем обследуемым производится рентгенография органов грудной клетки и исследуется функция внешнего дыхания.</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Помимо общих медицинских противопоказаний к допуску на работу, связанную с воздействием вредных веществ, неблагоприятных факторов производства, дополнительными противопоказаниями при работе с промышленными аэрозолями, в том числе с пылью диоксида кремния, являются:</w:t>
      </w:r>
    </w:p>
    <w:p w:rsidR="009503E0" w:rsidRPr="00EC26A5" w:rsidRDefault="009503E0" w:rsidP="009503E0">
      <w:pPr>
        <w:pStyle w:val="a5"/>
        <w:numPr>
          <w:ilvl w:val="0"/>
          <w:numId w:val="14"/>
        </w:numPr>
        <w:spacing w:after="0" w:line="276" w:lineRule="auto"/>
        <w:jc w:val="both"/>
        <w:rPr>
          <w:rFonts w:ascii="Times New Roman" w:hAnsi="Times New Roman"/>
          <w:sz w:val="24"/>
          <w:szCs w:val="24"/>
        </w:rPr>
      </w:pPr>
      <w:r w:rsidRPr="00EC26A5">
        <w:rPr>
          <w:rFonts w:ascii="Times New Roman" w:hAnsi="Times New Roman"/>
          <w:sz w:val="24"/>
          <w:szCs w:val="24"/>
        </w:rPr>
        <w:t xml:space="preserve">выраженные </w:t>
      </w:r>
      <w:proofErr w:type="spellStart"/>
      <w:r w:rsidRPr="00EC26A5">
        <w:rPr>
          <w:rFonts w:ascii="Times New Roman" w:hAnsi="Times New Roman"/>
          <w:sz w:val="24"/>
          <w:szCs w:val="24"/>
        </w:rPr>
        <w:t>субатрофические</w:t>
      </w:r>
      <w:proofErr w:type="spellEnd"/>
      <w:r w:rsidRPr="00EC26A5">
        <w:rPr>
          <w:rFonts w:ascii="Times New Roman" w:hAnsi="Times New Roman"/>
          <w:sz w:val="24"/>
          <w:szCs w:val="24"/>
        </w:rPr>
        <w:t xml:space="preserve"> изменения верхних дыхательных путей с наклонностью к атрофии, </w:t>
      </w:r>
      <w:proofErr w:type="spellStart"/>
      <w:r w:rsidRPr="00EC26A5">
        <w:rPr>
          <w:rFonts w:ascii="Times New Roman" w:hAnsi="Times New Roman"/>
          <w:sz w:val="24"/>
          <w:szCs w:val="24"/>
        </w:rPr>
        <w:t>озена</w:t>
      </w:r>
      <w:proofErr w:type="spellEnd"/>
      <w:r w:rsidRPr="00EC26A5">
        <w:rPr>
          <w:rFonts w:ascii="Times New Roman" w:hAnsi="Times New Roman"/>
          <w:sz w:val="24"/>
          <w:szCs w:val="24"/>
        </w:rPr>
        <w:t>, искривление носовой перегородки, препятствующее носовому дыханию;</w:t>
      </w:r>
    </w:p>
    <w:p w:rsidR="009503E0" w:rsidRPr="00EC26A5" w:rsidRDefault="009503E0" w:rsidP="009503E0">
      <w:pPr>
        <w:pStyle w:val="a5"/>
        <w:numPr>
          <w:ilvl w:val="0"/>
          <w:numId w:val="14"/>
        </w:numPr>
        <w:spacing w:after="0" w:line="276" w:lineRule="auto"/>
        <w:jc w:val="both"/>
        <w:rPr>
          <w:rFonts w:ascii="Times New Roman" w:hAnsi="Times New Roman"/>
          <w:sz w:val="24"/>
          <w:szCs w:val="24"/>
        </w:rPr>
      </w:pPr>
      <w:r w:rsidRPr="00EC26A5">
        <w:rPr>
          <w:rFonts w:ascii="Times New Roman" w:hAnsi="Times New Roman"/>
          <w:sz w:val="24"/>
          <w:szCs w:val="24"/>
        </w:rPr>
        <w:t xml:space="preserve">хронический бронхит, хроническая пневмония, бронхиальная астма, </w:t>
      </w:r>
      <w:proofErr w:type="spellStart"/>
      <w:r w:rsidRPr="00EC26A5">
        <w:rPr>
          <w:rFonts w:ascii="Times New Roman" w:hAnsi="Times New Roman"/>
          <w:sz w:val="24"/>
          <w:szCs w:val="24"/>
        </w:rPr>
        <w:t>альвеолиты</w:t>
      </w:r>
      <w:proofErr w:type="spellEnd"/>
      <w:r w:rsidRPr="00EC26A5">
        <w:rPr>
          <w:rFonts w:ascii="Times New Roman" w:hAnsi="Times New Roman"/>
          <w:sz w:val="24"/>
          <w:szCs w:val="24"/>
        </w:rPr>
        <w:t>;</w:t>
      </w:r>
    </w:p>
    <w:p w:rsidR="009503E0" w:rsidRPr="00EC26A5" w:rsidRDefault="009503E0" w:rsidP="009503E0">
      <w:pPr>
        <w:pStyle w:val="a5"/>
        <w:numPr>
          <w:ilvl w:val="0"/>
          <w:numId w:val="14"/>
        </w:numPr>
        <w:spacing w:after="0" w:line="276" w:lineRule="auto"/>
        <w:jc w:val="both"/>
        <w:rPr>
          <w:rFonts w:ascii="Times New Roman" w:hAnsi="Times New Roman"/>
          <w:sz w:val="24"/>
          <w:szCs w:val="24"/>
        </w:rPr>
      </w:pPr>
      <w:r w:rsidRPr="00EC26A5">
        <w:rPr>
          <w:rFonts w:ascii="Times New Roman" w:hAnsi="Times New Roman"/>
          <w:sz w:val="24"/>
          <w:szCs w:val="24"/>
        </w:rPr>
        <w:t>распространенные остаточные явления в легких после излеченного туберкулеза;</w:t>
      </w:r>
    </w:p>
    <w:p w:rsidR="009503E0" w:rsidRPr="00EC26A5" w:rsidRDefault="009503E0" w:rsidP="009503E0">
      <w:pPr>
        <w:pStyle w:val="a5"/>
        <w:numPr>
          <w:ilvl w:val="0"/>
          <w:numId w:val="14"/>
        </w:numPr>
        <w:spacing w:after="0" w:line="276" w:lineRule="auto"/>
        <w:jc w:val="both"/>
        <w:rPr>
          <w:rFonts w:ascii="Times New Roman" w:hAnsi="Times New Roman"/>
          <w:sz w:val="24"/>
          <w:szCs w:val="24"/>
        </w:rPr>
      </w:pPr>
      <w:r w:rsidRPr="00EC26A5">
        <w:rPr>
          <w:rFonts w:ascii="Times New Roman" w:hAnsi="Times New Roman"/>
          <w:sz w:val="24"/>
          <w:szCs w:val="24"/>
        </w:rPr>
        <w:t xml:space="preserve">хронические заболевания переднего отрезка глаза — век, конъюнктивы, роговицы, </w:t>
      </w:r>
      <w:proofErr w:type="spellStart"/>
      <w:r w:rsidRPr="00EC26A5">
        <w:rPr>
          <w:rFonts w:ascii="Times New Roman" w:hAnsi="Times New Roman"/>
          <w:sz w:val="24"/>
          <w:szCs w:val="24"/>
        </w:rPr>
        <w:t>слезовыводящих</w:t>
      </w:r>
      <w:proofErr w:type="spellEnd"/>
      <w:r w:rsidRPr="00EC26A5">
        <w:rPr>
          <w:rFonts w:ascii="Times New Roman" w:hAnsi="Times New Roman"/>
          <w:sz w:val="24"/>
          <w:szCs w:val="24"/>
        </w:rPr>
        <w:t xml:space="preserve"> путей;</w:t>
      </w:r>
    </w:p>
    <w:p w:rsidR="009503E0" w:rsidRPr="00EC26A5" w:rsidRDefault="009503E0" w:rsidP="009503E0">
      <w:pPr>
        <w:pStyle w:val="a5"/>
        <w:numPr>
          <w:ilvl w:val="0"/>
          <w:numId w:val="14"/>
        </w:numPr>
        <w:spacing w:after="0" w:line="276" w:lineRule="auto"/>
        <w:jc w:val="both"/>
        <w:rPr>
          <w:rFonts w:ascii="Times New Roman" w:hAnsi="Times New Roman"/>
          <w:sz w:val="24"/>
          <w:szCs w:val="24"/>
        </w:rPr>
      </w:pPr>
      <w:r w:rsidRPr="00EC26A5">
        <w:rPr>
          <w:rFonts w:ascii="Times New Roman" w:hAnsi="Times New Roman"/>
          <w:sz w:val="24"/>
          <w:szCs w:val="24"/>
        </w:rPr>
        <w:t>хронические, часто рецидивирующие заболевания кожи;</w:t>
      </w:r>
    </w:p>
    <w:p w:rsidR="009503E0" w:rsidRPr="00EC26A5" w:rsidRDefault="009503E0" w:rsidP="009503E0">
      <w:pPr>
        <w:pStyle w:val="a5"/>
        <w:numPr>
          <w:ilvl w:val="0"/>
          <w:numId w:val="14"/>
        </w:numPr>
        <w:spacing w:after="0" w:line="276" w:lineRule="auto"/>
        <w:jc w:val="both"/>
        <w:rPr>
          <w:rFonts w:ascii="Times New Roman" w:hAnsi="Times New Roman"/>
          <w:sz w:val="24"/>
          <w:szCs w:val="24"/>
        </w:rPr>
      </w:pPr>
      <w:r w:rsidRPr="00EC26A5">
        <w:rPr>
          <w:rFonts w:ascii="Times New Roman" w:hAnsi="Times New Roman"/>
          <w:sz w:val="24"/>
          <w:szCs w:val="24"/>
        </w:rPr>
        <w:t>аллергические заболевания (при работе с пылью животного и растительного происхождения, полимерных материалов и металлов-аллергенов);</w:t>
      </w:r>
    </w:p>
    <w:p w:rsidR="009503E0" w:rsidRPr="00EC26A5" w:rsidRDefault="009503E0" w:rsidP="009503E0">
      <w:pPr>
        <w:pStyle w:val="a5"/>
        <w:numPr>
          <w:ilvl w:val="0"/>
          <w:numId w:val="14"/>
        </w:numPr>
        <w:spacing w:after="0" w:line="276" w:lineRule="auto"/>
        <w:jc w:val="both"/>
        <w:rPr>
          <w:rFonts w:ascii="Times New Roman" w:hAnsi="Times New Roman"/>
          <w:sz w:val="24"/>
          <w:szCs w:val="24"/>
        </w:rPr>
      </w:pPr>
      <w:r w:rsidRPr="00EC26A5">
        <w:rPr>
          <w:rFonts w:ascii="Times New Roman" w:hAnsi="Times New Roman"/>
          <w:sz w:val="24"/>
          <w:szCs w:val="24"/>
        </w:rPr>
        <w:t>острота зрения без коррекции 0,5 на одном глазу и ниже 0,2 — на другом (при подземной работе).</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 xml:space="preserve">В нашей стране систематически проводится комплекс различных </w:t>
      </w:r>
      <w:proofErr w:type="spellStart"/>
      <w:r w:rsidRPr="00EC26A5">
        <w:rPr>
          <w:rFonts w:ascii="Times New Roman" w:hAnsi="Times New Roman" w:cs="Times New Roman"/>
          <w:sz w:val="24"/>
          <w:szCs w:val="24"/>
        </w:rPr>
        <w:t>противопылевых</w:t>
      </w:r>
      <w:proofErr w:type="spellEnd"/>
      <w:r w:rsidRPr="00EC26A5">
        <w:rPr>
          <w:rFonts w:ascii="Times New Roman" w:hAnsi="Times New Roman" w:cs="Times New Roman"/>
          <w:sz w:val="24"/>
          <w:szCs w:val="24"/>
        </w:rPr>
        <w:t xml:space="preserve"> мероприятий, направленных на предупреждение заболевания силикозом и другими пневмокониозами. Наиболее эффективными из них являются полная герметизация оборудования, автоматизация процессов, выведение рабочих из запыленных зон и др. Современные </w:t>
      </w:r>
      <w:proofErr w:type="spellStart"/>
      <w:r w:rsidRPr="00EC26A5">
        <w:rPr>
          <w:rFonts w:ascii="Times New Roman" w:hAnsi="Times New Roman" w:cs="Times New Roman"/>
          <w:sz w:val="24"/>
          <w:szCs w:val="24"/>
        </w:rPr>
        <w:t>противопылевые</w:t>
      </w:r>
      <w:proofErr w:type="spellEnd"/>
      <w:r w:rsidRPr="00EC26A5">
        <w:rPr>
          <w:rFonts w:ascii="Times New Roman" w:hAnsi="Times New Roman" w:cs="Times New Roman"/>
          <w:sz w:val="24"/>
          <w:szCs w:val="24"/>
        </w:rPr>
        <w:t xml:space="preserve"> мероприятия не обеспечивают полного очищения воздуха от пыли. Поэтому для успешного решения задач борьбы с силикозом необходимо сочетать </w:t>
      </w:r>
      <w:proofErr w:type="spellStart"/>
      <w:r w:rsidRPr="00EC26A5">
        <w:rPr>
          <w:rFonts w:ascii="Times New Roman" w:hAnsi="Times New Roman" w:cs="Times New Roman"/>
          <w:sz w:val="24"/>
          <w:szCs w:val="24"/>
        </w:rPr>
        <w:t>инженернотехнические</w:t>
      </w:r>
      <w:proofErr w:type="spellEnd"/>
      <w:r w:rsidRPr="00EC26A5">
        <w:rPr>
          <w:rFonts w:ascii="Times New Roman" w:hAnsi="Times New Roman" w:cs="Times New Roman"/>
          <w:sz w:val="24"/>
          <w:szCs w:val="24"/>
        </w:rPr>
        <w:t xml:space="preserve"> методы с системой </w:t>
      </w:r>
      <w:proofErr w:type="spellStart"/>
      <w:r w:rsidRPr="00EC26A5">
        <w:rPr>
          <w:rFonts w:ascii="Times New Roman" w:hAnsi="Times New Roman" w:cs="Times New Roman"/>
          <w:sz w:val="24"/>
          <w:szCs w:val="24"/>
        </w:rPr>
        <w:t>медикосанитарных</w:t>
      </w:r>
      <w:proofErr w:type="spellEnd"/>
      <w:r w:rsidRPr="00EC26A5">
        <w:rPr>
          <w:rFonts w:ascii="Times New Roman" w:hAnsi="Times New Roman" w:cs="Times New Roman"/>
          <w:sz w:val="24"/>
          <w:szCs w:val="24"/>
        </w:rPr>
        <w:t xml:space="preserve"> мероприятий. Сохраняет свое значение применение коллективных и индивидуальных защитных средств, проведение </w:t>
      </w:r>
      <w:proofErr w:type="gramStart"/>
      <w:r w:rsidRPr="00EC26A5">
        <w:rPr>
          <w:rFonts w:ascii="Times New Roman" w:hAnsi="Times New Roman" w:cs="Times New Roman"/>
          <w:sz w:val="24"/>
          <w:szCs w:val="24"/>
        </w:rPr>
        <w:t>предва­рительных</w:t>
      </w:r>
      <w:proofErr w:type="gramEnd"/>
      <w:r w:rsidRPr="00EC26A5">
        <w:rPr>
          <w:rFonts w:ascii="Times New Roman" w:hAnsi="Times New Roman" w:cs="Times New Roman"/>
          <w:sz w:val="24"/>
          <w:szCs w:val="24"/>
        </w:rPr>
        <w:t xml:space="preserve"> и периодических меди­цинских осмотров с назначением необходимых оздоровительных и лечебных мероприятий (рациональное трудоустройство, различные ингаляции, ультрафиолетовые облучения, рацио­нальное питание и т. п.). На производствах, связанных с запыленностью воздуха, предусмотрены </w:t>
      </w:r>
      <w:proofErr w:type="gramStart"/>
      <w:r w:rsidRPr="00EC26A5">
        <w:rPr>
          <w:rFonts w:ascii="Times New Roman" w:hAnsi="Times New Roman" w:cs="Times New Roman"/>
          <w:sz w:val="24"/>
          <w:szCs w:val="24"/>
        </w:rPr>
        <w:t>сокращен­ный</w:t>
      </w:r>
      <w:proofErr w:type="gramEnd"/>
      <w:r w:rsidRPr="00EC26A5">
        <w:rPr>
          <w:rFonts w:ascii="Times New Roman" w:hAnsi="Times New Roman" w:cs="Times New Roman"/>
          <w:sz w:val="24"/>
          <w:szCs w:val="24"/>
        </w:rPr>
        <w:t xml:space="preserve"> рабочий день, дополнительно оплачиваемый отпуск, более ранний выход на пенсию.</w:t>
      </w:r>
    </w:p>
    <w:p w:rsidR="009503E0" w:rsidRPr="00EC26A5" w:rsidRDefault="009503E0" w:rsidP="009503E0">
      <w:pPr>
        <w:spacing w:after="0"/>
        <w:jc w:val="both"/>
        <w:rPr>
          <w:rFonts w:ascii="Times New Roman" w:hAnsi="Times New Roman" w:cs="Times New Roman"/>
          <w:sz w:val="24"/>
          <w:szCs w:val="24"/>
        </w:rPr>
      </w:pPr>
      <w:r w:rsidRPr="00EC26A5">
        <w:rPr>
          <w:rFonts w:ascii="Times New Roman" w:hAnsi="Times New Roman" w:cs="Times New Roman"/>
          <w:sz w:val="24"/>
          <w:szCs w:val="24"/>
        </w:rPr>
        <w:t xml:space="preserve"> </w:t>
      </w:r>
      <w:r w:rsidRPr="00EC26A5">
        <w:rPr>
          <w:rFonts w:ascii="Times New Roman" w:hAnsi="Times New Roman" w:cs="Times New Roman"/>
          <w:sz w:val="24"/>
          <w:szCs w:val="24"/>
        </w:rPr>
        <w:tab/>
        <w:t>В нашей стране вопросам, связанным с проблемой профессиональных заболеваний, уделяется серьезное внимание, что позволяет проводить самые широкие профилактические мероприятия.</w:t>
      </w:r>
    </w:p>
    <w:p w:rsidR="009503E0" w:rsidRDefault="009503E0" w:rsidP="009503E0">
      <w:pPr>
        <w:spacing w:after="0"/>
        <w:jc w:val="both"/>
        <w:rPr>
          <w:rFonts w:ascii="Times New Roman" w:hAnsi="Times New Roman" w:cs="Times New Roman"/>
          <w:sz w:val="24"/>
          <w:szCs w:val="24"/>
        </w:rPr>
      </w:pPr>
    </w:p>
    <w:p w:rsidR="009503E0" w:rsidRDefault="009503E0" w:rsidP="009503E0">
      <w:pPr>
        <w:spacing w:after="0"/>
        <w:jc w:val="both"/>
        <w:rPr>
          <w:rFonts w:ascii="Times New Roman" w:hAnsi="Times New Roman" w:cs="Times New Roman"/>
          <w:sz w:val="24"/>
          <w:szCs w:val="24"/>
        </w:rPr>
      </w:pPr>
    </w:p>
    <w:p w:rsidR="009503E0" w:rsidRDefault="009503E0" w:rsidP="009503E0">
      <w:pPr>
        <w:spacing w:after="0"/>
        <w:jc w:val="both"/>
        <w:rPr>
          <w:rFonts w:ascii="Times New Roman" w:hAnsi="Times New Roman" w:cs="Times New Roman"/>
          <w:sz w:val="24"/>
          <w:szCs w:val="24"/>
        </w:rPr>
      </w:pPr>
    </w:p>
    <w:p w:rsidR="009503E0" w:rsidRDefault="009503E0" w:rsidP="009503E0">
      <w:pPr>
        <w:spacing w:after="0"/>
        <w:jc w:val="both"/>
        <w:rPr>
          <w:rFonts w:ascii="Times New Roman" w:hAnsi="Times New Roman" w:cs="Times New Roman"/>
          <w:sz w:val="24"/>
          <w:szCs w:val="24"/>
        </w:rPr>
      </w:pPr>
    </w:p>
    <w:p w:rsidR="009503E0" w:rsidRDefault="009503E0" w:rsidP="009503E0">
      <w:pPr>
        <w:spacing w:after="0"/>
        <w:jc w:val="both"/>
        <w:rPr>
          <w:rFonts w:ascii="Times New Roman" w:hAnsi="Times New Roman" w:cs="Times New Roman"/>
          <w:sz w:val="24"/>
          <w:szCs w:val="24"/>
        </w:rPr>
      </w:pPr>
    </w:p>
    <w:p w:rsidR="009503E0" w:rsidRDefault="009503E0" w:rsidP="009503E0">
      <w:pPr>
        <w:spacing w:after="0"/>
        <w:jc w:val="both"/>
        <w:rPr>
          <w:rFonts w:ascii="Times New Roman" w:hAnsi="Times New Roman" w:cs="Times New Roman"/>
          <w:sz w:val="24"/>
          <w:szCs w:val="24"/>
        </w:rPr>
      </w:pPr>
    </w:p>
    <w:p w:rsidR="009503E0" w:rsidRDefault="009503E0" w:rsidP="009503E0">
      <w:pPr>
        <w:spacing w:after="0"/>
        <w:jc w:val="both"/>
        <w:rPr>
          <w:rFonts w:ascii="Times New Roman" w:hAnsi="Times New Roman" w:cs="Times New Roman"/>
          <w:sz w:val="24"/>
          <w:szCs w:val="24"/>
        </w:rPr>
      </w:pPr>
    </w:p>
    <w:p w:rsidR="00701D9E" w:rsidRDefault="00701D9E" w:rsidP="009503E0">
      <w:pPr>
        <w:spacing w:after="0"/>
        <w:jc w:val="both"/>
        <w:rPr>
          <w:rFonts w:ascii="Times New Roman" w:hAnsi="Times New Roman" w:cs="Times New Roman"/>
          <w:sz w:val="24"/>
          <w:szCs w:val="24"/>
        </w:rPr>
      </w:pPr>
    </w:p>
    <w:p w:rsidR="00701D9E" w:rsidRDefault="00701D9E" w:rsidP="009503E0">
      <w:pPr>
        <w:spacing w:after="0"/>
        <w:jc w:val="both"/>
        <w:rPr>
          <w:rFonts w:ascii="Times New Roman" w:hAnsi="Times New Roman" w:cs="Times New Roman"/>
          <w:sz w:val="24"/>
          <w:szCs w:val="24"/>
        </w:rPr>
      </w:pPr>
    </w:p>
    <w:p w:rsidR="00701D9E" w:rsidRDefault="00701D9E" w:rsidP="009503E0">
      <w:pPr>
        <w:spacing w:after="0"/>
        <w:jc w:val="both"/>
        <w:rPr>
          <w:rFonts w:ascii="Times New Roman" w:hAnsi="Times New Roman" w:cs="Times New Roman"/>
          <w:sz w:val="24"/>
          <w:szCs w:val="24"/>
        </w:rPr>
      </w:pPr>
    </w:p>
    <w:p w:rsidR="00701D9E" w:rsidRDefault="00701D9E" w:rsidP="009503E0">
      <w:pPr>
        <w:spacing w:after="0"/>
        <w:jc w:val="both"/>
        <w:rPr>
          <w:rFonts w:ascii="Times New Roman" w:hAnsi="Times New Roman" w:cs="Times New Roman"/>
          <w:sz w:val="24"/>
          <w:szCs w:val="24"/>
        </w:rPr>
      </w:pPr>
    </w:p>
    <w:p w:rsidR="009503E0" w:rsidRPr="00EC26A5" w:rsidRDefault="009503E0" w:rsidP="009503E0">
      <w:pPr>
        <w:spacing w:after="0"/>
        <w:jc w:val="both"/>
        <w:rPr>
          <w:rFonts w:ascii="Times New Roman" w:hAnsi="Times New Roman" w:cs="Times New Roman"/>
          <w:sz w:val="24"/>
          <w:szCs w:val="24"/>
        </w:rPr>
      </w:pPr>
    </w:p>
    <w:p w:rsidR="009503E0" w:rsidRPr="00831B2F" w:rsidRDefault="009503E0" w:rsidP="009503E0">
      <w:pPr>
        <w:pStyle w:val="a5"/>
        <w:numPr>
          <w:ilvl w:val="0"/>
          <w:numId w:val="21"/>
        </w:numPr>
        <w:spacing w:after="0"/>
        <w:jc w:val="both"/>
        <w:rPr>
          <w:rFonts w:ascii="Times New Roman" w:hAnsi="Times New Roman"/>
          <w:sz w:val="24"/>
          <w:szCs w:val="24"/>
        </w:rPr>
      </w:pPr>
      <w:r w:rsidRPr="00831B2F">
        <w:rPr>
          <w:rFonts w:ascii="Times New Roman" w:hAnsi="Times New Roman"/>
          <w:b/>
          <w:sz w:val="24"/>
          <w:szCs w:val="24"/>
        </w:rPr>
        <w:lastRenderedPageBreak/>
        <w:t>Лечебная физическая культура (ЛФК)</w:t>
      </w:r>
    </w:p>
    <w:p w:rsidR="009503E0" w:rsidRPr="00EC26A5" w:rsidRDefault="009503E0" w:rsidP="009503E0">
      <w:pPr>
        <w:pStyle w:val="a5"/>
        <w:spacing w:after="0" w:line="276" w:lineRule="auto"/>
        <w:ind w:firstLine="0"/>
        <w:jc w:val="both"/>
        <w:rPr>
          <w:rFonts w:ascii="Times New Roman" w:hAnsi="Times New Roman"/>
          <w:sz w:val="24"/>
          <w:szCs w:val="24"/>
        </w:rPr>
      </w:pPr>
    </w:p>
    <w:p w:rsidR="009503E0" w:rsidRPr="00831B2F" w:rsidRDefault="009503E0" w:rsidP="009503E0">
      <w:pPr>
        <w:pStyle w:val="a5"/>
        <w:numPr>
          <w:ilvl w:val="1"/>
          <w:numId w:val="21"/>
        </w:numPr>
        <w:spacing w:after="0"/>
        <w:rPr>
          <w:rFonts w:ascii="Times New Roman" w:hAnsi="Times New Roman"/>
          <w:b/>
          <w:sz w:val="24"/>
          <w:szCs w:val="24"/>
        </w:rPr>
      </w:pPr>
      <w:r>
        <w:rPr>
          <w:rFonts w:ascii="Times New Roman" w:hAnsi="Times New Roman"/>
          <w:b/>
          <w:sz w:val="24"/>
          <w:szCs w:val="24"/>
        </w:rPr>
        <w:t xml:space="preserve">  </w:t>
      </w:r>
      <w:r w:rsidRPr="00831B2F">
        <w:rPr>
          <w:rFonts w:ascii="Times New Roman" w:hAnsi="Times New Roman"/>
          <w:b/>
          <w:sz w:val="24"/>
          <w:szCs w:val="24"/>
        </w:rPr>
        <w:t>ЛФК как средство профилактики заболеваний</w:t>
      </w:r>
    </w:p>
    <w:p w:rsidR="009503E0" w:rsidRPr="000A53C9" w:rsidRDefault="009503E0" w:rsidP="009503E0">
      <w:pPr>
        <w:spacing w:after="0"/>
        <w:rPr>
          <w:rFonts w:ascii="Times New Roman" w:hAnsi="Times New Roman"/>
          <w:b/>
          <w:color w:val="FF0000"/>
          <w:sz w:val="24"/>
          <w:szCs w:val="24"/>
        </w:rPr>
      </w:pPr>
    </w:p>
    <w:p w:rsidR="009503E0" w:rsidRPr="00E248E5" w:rsidRDefault="009503E0" w:rsidP="009503E0">
      <w:pPr>
        <w:spacing w:after="0"/>
        <w:ind w:firstLine="708"/>
        <w:rPr>
          <w:rFonts w:ascii="Times New Roman" w:hAnsi="Times New Roman"/>
          <w:sz w:val="24"/>
          <w:szCs w:val="24"/>
        </w:rPr>
      </w:pPr>
      <w:r w:rsidRPr="00E248E5">
        <w:rPr>
          <w:rFonts w:ascii="Times New Roman" w:hAnsi="Times New Roman"/>
          <w:sz w:val="24"/>
          <w:szCs w:val="24"/>
        </w:rPr>
        <w:t xml:space="preserve">Лечебная физическая культура (ЛФК) - метод лечения, состоящий в применении физических упражнений и естественных факторов природы к больному человеку с лечебно-профилактическими целями. </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В основе этого метода лежит использование основной биологической функции организма - движения. Метод строго дозированных упражнений на фоне постановки правильного дыхания.</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Термином лечебная физическая культура (или ЛФК) обозначают самые различные понятия. Это и дыхательная гимнастика после тяжелой операции, и обучение ходьбе после травмы, и разработка движений в суставе после снятия гипсовой повязки. Это и название кабинета в поликлинике, и кафедры в институте физкультуры, и кафедры в медицинском институте. Термин «лечебная физкультура» применяется в самых различных аспектах, обозначая и метод лечения, и медицинскую или педагогическую специальность, и раздел медицины или физкультуры, и структуру здравоохранения. ЛФК - раздел клинической медицины</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 xml:space="preserve">Термин «лечебная физкультура» прежде </w:t>
      </w:r>
      <w:proofErr w:type="gramStart"/>
      <w:r w:rsidRPr="00EC26A5">
        <w:rPr>
          <w:rFonts w:ascii="Times New Roman" w:hAnsi="Times New Roman" w:cs="Times New Roman"/>
          <w:sz w:val="24"/>
          <w:szCs w:val="24"/>
        </w:rPr>
        <w:t>всего</w:t>
      </w:r>
      <w:proofErr w:type="gramEnd"/>
      <w:r w:rsidRPr="00EC26A5">
        <w:rPr>
          <w:rFonts w:ascii="Times New Roman" w:hAnsi="Times New Roman" w:cs="Times New Roman"/>
          <w:sz w:val="24"/>
          <w:szCs w:val="24"/>
        </w:rPr>
        <w:t xml:space="preserve"> обозначает раздел медицины, изучающий лечение и профилактику заболеваний методами физкультуры (обычно в сочетании с физиотерапевтическими процедурами и массажем).</w:t>
      </w:r>
      <w:r>
        <w:rPr>
          <w:rFonts w:ascii="Times New Roman" w:hAnsi="Times New Roman" w:cs="Times New Roman"/>
          <w:sz w:val="24"/>
          <w:szCs w:val="24"/>
        </w:rPr>
        <w:t xml:space="preserve"> </w:t>
      </w:r>
      <w:r w:rsidRPr="00EC26A5">
        <w:rPr>
          <w:rFonts w:ascii="Times New Roman" w:hAnsi="Times New Roman" w:cs="Times New Roman"/>
          <w:sz w:val="24"/>
          <w:szCs w:val="24"/>
        </w:rPr>
        <w:t>С другой стороны, лечебная физическая культура является разделом физической культуры, в котором рассматривают физические упражнения для восстановления здоровья больного человека и его трудоспособности.</w:t>
      </w:r>
    </w:p>
    <w:p w:rsidR="009503E0"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 xml:space="preserve">Вместе с тем лечебная физкультура - это самостоятельная научная дисциплина, объединенная по существующему государственному стандарту в единую научную специальность: «лечебная физическая культура и спортивная медицина с курсами курортологии и физиотерапии», имеющая шифр научной специальности 14.00.51. Это - медицинские науки. То есть специалистом в области лечебной физкультуры может быть врач с дипломом лечебного или педиатрического факультета медицинского института. </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 xml:space="preserve">Составной частью ЛФК являются механотерапия, трудотерапия и лечебный массаж. </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Основной терапевтический метод ЛФК - это лечебная гимнастика, то есть специально подобранные для лечения физические упражнения. Основное средство ЛФК - физические упражнения, применяемые в соответствии с задачами лечения, с учетом этиологии, патогенеза, клинических особенностей, функционального состояния организма, общей физической работоспособности.</w:t>
      </w:r>
    </w:p>
    <w:p w:rsidR="009503E0" w:rsidRPr="00EC26A5" w:rsidRDefault="009503E0" w:rsidP="009503E0">
      <w:pPr>
        <w:spacing w:after="0"/>
        <w:ind w:firstLine="708"/>
        <w:jc w:val="both"/>
        <w:rPr>
          <w:rFonts w:ascii="Times New Roman" w:hAnsi="Times New Roman" w:cs="Times New Roman"/>
          <w:b/>
          <w:sz w:val="24"/>
          <w:szCs w:val="24"/>
        </w:rPr>
      </w:pPr>
      <w:r w:rsidRPr="00EC26A5">
        <w:rPr>
          <w:rFonts w:ascii="Times New Roman" w:hAnsi="Times New Roman" w:cs="Times New Roman"/>
          <w:b/>
          <w:sz w:val="24"/>
          <w:szCs w:val="24"/>
        </w:rPr>
        <w:t>Формы ЛФК:</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утренняя гимнастика;</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лечебная гимнастика;</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дозированная ходьба;</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производственная гимнастика;</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лечебное плавание;</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proofErr w:type="spellStart"/>
      <w:r w:rsidRPr="00EC26A5">
        <w:rPr>
          <w:rFonts w:ascii="Times New Roman" w:hAnsi="Times New Roman"/>
          <w:sz w:val="24"/>
          <w:szCs w:val="24"/>
        </w:rPr>
        <w:t>гидрокинезотерапия</w:t>
      </w:r>
      <w:proofErr w:type="spellEnd"/>
      <w:r w:rsidRPr="00EC26A5">
        <w:rPr>
          <w:rFonts w:ascii="Times New Roman" w:hAnsi="Times New Roman"/>
          <w:sz w:val="24"/>
          <w:szCs w:val="24"/>
        </w:rPr>
        <w:t>;</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механотерапия;</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трудотерапия, обучение бытовым навыкам и ходьбе;</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lastRenderedPageBreak/>
        <w:t>игры, спортивные игры;</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туризм;</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 xml:space="preserve">терренкур. </w:t>
      </w:r>
    </w:p>
    <w:p w:rsidR="009503E0" w:rsidRPr="00EC26A5" w:rsidRDefault="009503E0" w:rsidP="009503E0">
      <w:pPr>
        <w:pStyle w:val="a5"/>
        <w:spacing w:after="0" w:line="276" w:lineRule="auto"/>
        <w:ind w:left="360" w:firstLine="0"/>
        <w:jc w:val="both"/>
        <w:rPr>
          <w:rFonts w:ascii="Times New Roman" w:hAnsi="Times New Roman"/>
          <w:b/>
          <w:sz w:val="24"/>
          <w:szCs w:val="24"/>
        </w:rPr>
      </w:pPr>
      <w:r w:rsidRPr="00EC26A5">
        <w:rPr>
          <w:rFonts w:ascii="Times New Roman" w:hAnsi="Times New Roman"/>
          <w:b/>
          <w:sz w:val="24"/>
          <w:szCs w:val="24"/>
        </w:rPr>
        <w:t>Средства ЛФК:</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физические упражнения;</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физические упражнения в воде;</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ходьба;</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восхождения;</w:t>
      </w:r>
    </w:p>
    <w:p w:rsidR="009503E0" w:rsidRPr="00EC26A5"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занятия на тренажерах;</w:t>
      </w:r>
    </w:p>
    <w:p w:rsidR="009503E0" w:rsidRPr="001E6D01" w:rsidRDefault="009503E0" w:rsidP="009503E0">
      <w:pPr>
        <w:pStyle w:val="a5"/>
        <w:numPr>
          <w:ilvl w:val="0"/>
          <w:numId w:val="15"/>
        </w:numPr>
        <w:spacing w:after="0" w:line="276" w:lineRule="auto"/>
        <w:jc w:val="both"/>
        <w:rPr>
          <w:rFonts w:ascii="Times New Roman" w:hAnsi="Times New Roman"/>
          <w:sz w:val="24"/>
          <w:szCs w:val="24"/>
        </w:rPr>
      </w:pPr>
      <w:r w:rsidRPr="00EC26A5">
        <w:rPr>
          <w:rFonts w:ascii="Times New Roman" w:hAnsi="Times New Roman"/>
          <w:sz w:val="24"/>
          <w:szCs w:val="24"/>
        </w:rPr>
        <w:t>п</w:t>
      </w:r>
      <w:r>
        <w:rPr>
          <w:rFonts w:ascii="Times New Roman" w:hAnsi="Times New Roman"/>
          <w:sz w:val="24"/>
          <w:szCs w:val="24"/>
        </w:rPr>
        <w:t>лавание.</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Лечебной физкультурой можно заниматься самостоятельно вне стен учреждений здравоохранения. Но делать это нужно очень осторожно, не форсируя нагрузок, не превышая дозировок, четко по программе-рецепту, и не превращая лечебную физкультуру в спорт. Хотя возможен и даже желателен переход на более высокий уровень нагрузок по программе общей физической подготовки. Самостоятельные занятия проводятся по назначению врача и под контролем врача. Это понятно, речь идет о больном человеке, который не всегда может адекватно оценить свои возможности. От других видов физкультуры лечебная физическая культура отличается так же, как физкультура отличается от спорта не содержанием, а целью и мерой. И лечебная физкультура, и физкультура, и спорт используют для достижения своих целей одни и те же средства - физические упражнения.</w:t>
      </w:r>
    </w:p>
    <w:p w:rsidR="009503E0" w:rsidRPr="00EC26A5" w:rsidRDefault="009503E0" w:rsidP="009503E0">
      <w:pPr>
        <w:spacing w:after="0"/>
        <w:ind w:firstLine="708"/>
        <w:jc w:val="both"/>
        <w:rPr>
          <w:rFonts w:ascii="Times New Roman" w:hAnsi="Times New Roman" w:cs="Times New Roman"/>
          <w:sz w:val="24"/>
          <w:szCs w:val="24"/>
        </w:rPr>
      </w:pPr>
      <w:r w:rsidRPr="00EC26A5">
        <w:rPr>
          <w:rFonts w:ascii="Times New Roman" w:hAnsi="Times New Roman" w:cs="Times New Roman"/>
          <w:sz w:val="24"/>
          <w:szCs w:val="24"/>
        </w:rPr>
        <w:t>Однако цель применения этих средств - лечение или профилактика болезней. Как известно цель физкультуры - воспитание здорового человека, а спорта - достижение результатов. Лечебная физкультура выполняет не только лечебную, но и воспитательную функцию. Она воспитывает сознательное отношение к использованию физических упражнений, прививает гигиенические навыки, приобщает к закаливанию организма естественными факторами природы. В этом ЛФК тесно соприкасается с педагогикой и гигиеной. ЛФК развивает силу, выносливость, координацию движений, прививает навыки гигиены, закаливает организм. В настоящее время никем не подвергается сомнению, что лечебная физкультура, - обязательная и необходимая составная часть всех разделов современной практической медицины, особенно травматологии, ортопедии и неврологии. Однако так было не всегда, и лечебная физкультура прошла нелегкий путь, прежде чем занять свое место в современном здравоохранении.</w:t>
      </w:r>
    </w:p>
    <w:p w:rsidR="009503E0" w:rsidRPr="00EC26A5" w:rsidRDefault="009503E0" w:rsidP="009503E0">
      <w:pPr>
        <w:spacing w:after="0"/>
        <w:jc w:val="both"/>
        <w:rPr>
          <w:rFonts w:ascii="Times New Roman" w:hAnsi="Times New Roman" w:cs="Times New Roman"/>
          <w:b/>
          <w:sz w:val="24"/>
          <w:szCs w:val="24"/>
        </w:rPr>
      </w:pPr>
    </w:p>
    <w:p w:rsidR="009503E0" w:rsidRPr="00EC26A5" w:rsidRDefault="009503E0" w:rsidP="009503E0">
      <w:pPr>
        <w:spacing w:after="0"/>
        <w:jc w:val="both"/>
        <w:rPr>
          <w:rFonts w:ascii="Times New Roman" w:hAnsi="Times New Roman" w:cs="Times New Roman"/>
          <w:b/>
          <w:sz w:val="24"/>
          <w:szCs w:val="24"/>
        </w:rPr>
      </w:pPr>
    </w:p>
    <w:p w:rsidR="009503E0" w:rsidRPr="00831B2F" w:rsidRDefault="009503E0" w:rsidP="009503E0">
      <w:pPr>
        <w:pStyle w:val="a5"/>
        <w:numPr>
          <w:ilvl w:val="1"/>
          <w:numId w:val="21"/>
        </w:numPr>
        <w:spacing w:after="0"/>
        <w:jc w:val="both"/>
        <w:rPr>
          <w:rStyle w:val="apple-converted-space"/>
          <w:rFonts w:ascii="Times New Roman" w:hAnsi="Times New Roman"/>
          <w:b/>
          <w:bCs/>
          <w:sz w:val="24"/>
          <w:szCs w:val="24"/>
        </w:rPr>
      </w:pPr>
      <w:r w:rsidRPr="00831B2F">
        <w:rPr>
          <w:rStyle w:val="apple-converted-space"/>
          <w:rFonts w:ascii="Times New Roman" w:hAnsi="Times New Roman"/>
          <w:b/>
          <w:color w:val="333333"/>
          <w:sz w:val="24"/>
          <w:szCs w:val="24"/>
          <w:shd w:val="clear" w:color="auto" w:fill="FFFFFF"/>
        </w:rPr>
        <w:t>Комплекс упражнений ЛФК как средство  профилактики профессиональных заболеваний</w:t>
      </w:r>
      <w:r>
        <w:rPr>
          <w:rStyle w:val="apple-converted-space"/>
          <w:rFonts w:ascii="Times New Roman" w:hAnsi="Times New Roman"/>
          <w:b/>
          <w:color w:val="333333"/>
          <w:sz w:val="24"/>
          <w:szCs w:val="24"/>
          <w:shd w:val="clear" w:color="auto" w:fill="FFFFFF"/>
        </w:rPr>
        <w:t xml:space="preserve"> </w:t>
      </w:r>
    </w:p>
    <w:p w:rsidR="009503E0" w:rsidRDefault="009503E0" w:rsidP="009503E0">
      <w:pPr>
        <w:spacing w:after="0"/>
        <w:jc w:val="both"/>
        <w:rPr>
          <w:rFonts w:ascii="Arial" w:hAnsi="Arial" w:cs="Arial"/>
          <w:color w:val="000000"/>
          <w:shd w:val="clear" w:color="auto" w:fill="FFFFFF"/>
        </w:rPr>
      </w:pPr>
    </w:p>
    <w:p w:rsidR="009503E0" w:rsidRDefault="009503E0" w:rsidP="009503E0">
      <w:pPr>
        <w:pStyle w:val="a3"/>
        <w:shd w:val="clear" w:color="auto" w:fill="FFFFFF"/>
        <w:spacing w:before="0" w:beforeAutospacing="0" w:after="0" w:afterAutospacing="0" w:line="276" w:lineRule="auto"/>
        <w:ind w:firstLine="708"/>
        <w:jc w:val="both"/>
        <w:rPr>
          <w:color w:val="333333"/>
        </w:rPr>
      </w:pPr>
      <w:r>
        <w:rPr>
          <w:color w:val="000000"/>
          <w:shd w:val="clear" w:color="auto" w:fill="FFFFFF"/>
        </w:rPr>
        <w:t>Для профилактики и лечения</w:t>
      </w:r>
      <w:r w:rsidRPr="00C63529">
        <w:rPr>
          <w:color w:val="000000"/>
          <w:shd w:val="clear" w:color="auto" w:fill="FFFFFF"/>
        </w:rPr>
        <w:t xml:space="preserve"> силикоза большую роль играет ЛФК. </w:t>
      </w:r>
      <w:r w:rsidRPr="00C63529">
        <w:rPr>
          <w:color w:val="333333"/>
        </w:rPr>
        <w:t>Особенностью методики ЛФК при заболеваниях органов дыхания является широкое применение специальных дыхательных упражнений. Физические упражнения, возбуждая дыхательный центр рефлекторным и гуморальным путем, способствуют улучшению вентиляции и газообмена в легких, ликвидируя либо уменьшая дыхательную недостаточность.</w:t>
      </w:r>
    </w:p>
    <w:p w:rsidR="009503E0" w:rsidRPr="00C63529" w:rsidRDefault="009503E0" w:rsidP="009503E0">
      <w:pPr>
        <w:pStyle w:val="a3"/>
        <w:shd w:val="clear" w:color="auto" w:fill="FFFFFF"/>
        <w:spacing w:before="0" w:beforeAutospacing="0" w:after="0" w:afterAutospacing="0" w:line="276" w:lineRule="auto"/>
        <w:ind w:firstLine="708"/>
        <w:jc w:val="both"/>
        <w:rPr>
          <w:color w:val="333333"/>
        </w:rPr>
      </w:pPr>
      <w:r w:rsidRPr="00C63529">
        <w:rPr>
          <w:color w:val="333333"/>
        </w:rPr>
        <w:t>Под влиянием занятий ЛФК повышаются общий тонус организма, его сопротивляемость к неблагоприятным факторам внешней среды, улучшается нервно-психическое состояние больного.</w:t>
      </w:r>
    </w:p>
    <w:p w:rsidR="009503E0" w:rsidRPr="00C63529" w:rsidRDefault="009503E0" w:rsidP="009503E0">
      <w:pPr>
        <w:pStyle w:val="a3"/>
        <w:shd w:val="clear" w:color="auto" w:fill="FFFFFF"/>
        <w:spacing w:before="0" w:beforeAutospacing="0" w:after="0" w:afterAutospacing="0" w:line="276" w:lineRule="auto"/>
        <w:ind w:firstLine="708"/>
        <w:jc w:val="both"/>
        <w:rPr>
          <w:color w:val="333333"/>
        </w:rPr>
      </w:pPr>
      <w:r w:rsidRPr="00C63529">
        <w:rPr>
          <w:color w:val="333333"/>
        </w:rPr>
        <w:lastRenderedPageBreak/>
        <w:t>Физические упражнения, укрепляя дыхательные мышцы, увеличивают подвижность грудной клетки и диафрагмы.</w:t>
      </w:r>
    </w:p>
    <w:p w:rsidR="009503E0" w:rsidRPr="00C63529" w:rsidRDefault="009503E0" w:rsidP="009503E0">
      <w:pPr>
        <w:pStyle w:val="a3"/>
        <w:shd w:val="clear" w:color="auto" w:fill="FFFFFF"/>
        <w:spacing w:before="0" w:beforeAutospacing="0" w:after="0" w:afterAutospacing="0" w:line="299" w:lineRule="atLeast"/>
        <w:ind w:firstLine="708"/>
        <w:jc w:val="both"/>
        <w:rPr>
          <w:color w:val="333333"/>
        </w:rPr>
      </w:pPr>
      <w:r w:rsidRPr="00C63529">
        <w:rPr>
          <w:color w:val="333333"/>
        </w:rPr>
        <w:t xml:space="preserve">Систематические и целенаправленные упражнения, усиливая </w:t>
      </w:r>
      <w:proofErr w:type="spellStart"/>
      <w:r w:rsidRPr="00C63529">
        <w:rPr>
          <w:color w:val="333333"/>
        </w:rPr>
        <w:t>кров</w:t>
      </w:r>
      <w:proofErr w:type="gramStart"/>
      <w:r w:rsidRPr="00C63529">
        <w:rPr>
          <w:color w:val="333333"/>
        </w:rPr>
        <w:t>о</w:t>
      </w:r>
      <w:proofErr w:type="spellEnd"/>
      <w:r w:rsidRPr="00C63529">
        <w:rPr>
          <w:color w:val="333333"/>
        </w:rPr>
        <w:t>-</w:t>
      </w:r>
      <w:proofErr w:type="gramEnd"/>
      <w:r w:rsidRPr="00C63529">
        <w:rPr>
          <w:color w:val="333333"/>
        </w:rPr>
        <w:t xml:space="preserve"> и </w:t>
      </w:r>
      <w:proofErr w:type="spellStart"/>
      <w:r w:rsidRPr="00C63529">
        <w:rPr>
          <w:color w:val="333333"/>
        </w:rPr>
        <w:t>лимфообращение</w:t>
      </w:r>
      <w:proofErr w:type="spellEnd"/>
      <w:r w:rsidRPr="00C63529">
        <w:rPr>
          <w:color w:val="333333"/>
        </w:rPr>
        <w:t xml:space="preserve"> в легких и грудной клетке, способствуют более быстрому рассасыванию воспалительного инфильтрата и экссудата.</w:t>
      </w:r>
    </w:p>
    <w:p w:rsidR="009503E0" w:rsidRPr="001C441A" w:rsidRDefault="009503E0" w:rsidP="009503E0">
      <w:pPr>
        <w:pStyle w:val="a3"/>
        <w:shd w:val="clear" w:color="auto" w:fill="FFFFFF"/>
        <w:spacing w:before="0" w:beforeAutospacing="0" w:after="0" w:afterAutospacing="0" w:line="299" w:lineRule="atLeast"/>
        <w:ind w:firstLine="708"/>
        <w:jc w:val="both"/>
        <w:rPr>
          <w:rFonts w:ascii="Arial" w:hAnsi="Arial" w:cs="Arial"/>
          <w:b/>
          <w:color w:val="333333"/>
          <w:sz w:val="20"/>
          <w:szCs w:val="20"/>
        </w:rPr>
      </w:pPr>
      <w:r w:rsidRPr="001C441A">
        <w:rPr>
          <w:b/>
          <w:color w:val="333333"/>
        </w:rPr>
        <w:t>Особенностью методики ЛФК при заболеваниях органов дыхания является широкое применение специальных дыхательных упражнений</w:t>
      </w:r>
      <w:r w:rsidRPr="001C441A">
        <w:rPr>
          <w:rFonts w:ascii="Arial" w:hAnsi="Arial" w:cs="Arial"/>
          <w:b/>
          <w:color w:val="333333"/>
          <w:sz w:val="20"/>
          <w:szCs w:val="20"/>
        </w:rPr>
        <w:t>.</w:t>
      </w:r>
    </w:p>
    <w:p w:rsidR="009503E0" w:rsidRDefault="009503E0" w:rsidP="009503E0">
      <w:pPr>
        <w:spacing w:after="0"/>
        <w:ind w:firstLine="360"/>
        <w:jc w:val="both"/>
        <w:rPr>
          <w:rFonts w:ascii="Times New Roman" w:hAnsi="Times New Roman" w:cs="Times New Roman"/>
          <w:color w:val="000000"/>
          <w:sz w:val="24"/>
          <w:szCs w:val="24"/>
          <w:shd w:val="clear" w:color="auto" w:fill="FFFFFF"/>
        </w:rPr>
      </w:pPr>
    </w:p>
    <w:p w:rsidR="009503E0" w:rsidRPr="00AE2537" w:rsidRDefault="009503E0" w:rsidP="009503E0">
      <w:pPr>
        <w:spacing w:after="0"/>
        <w:ind w:firstLine="360"/>
        <w:jc w:val="both"/>
        <w:rPr>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w:drawing>
          <wp:anchor distT="0" distB="0" distL="114300" distR="114300" simplePos="0" relativeHeight="251682816" behindDoc="0" locked="0" layoutInCell="1" allowOverlap="1">
            <wp:simplePos x="0" y="0"/>
            <wp:positionH relativeFrom="column">
              <wp:posOffset>4822190</wp:posOffset>
            </wp:positionH>
            <wp:positionV relativeFrom="paragraph">
              <wp:posOffset>127635</wp:posOffset>
            </wp:positionV>
            <wp:extent cx="584200" cy="914400"/>
            <wp:effectExtent l="19050" t="0" r="0" b="0"/>
            <wp:wrapThrough wrapText="bothSides">
              <wp:wrapPolygon edited="0">
                <wp:start x="3522" y="450"/>
                <wp:lineTo x="-704" y="7650"/>
                <wp:lineTo x="-704" y="12600"/>
                <wp:lineTo x="704" y="14850"/>
                <wp:lineTo x="3522" y="14850"/>
                <wp:lineTo x="704" y="19350"/>
                <wp:lineTo x="704" y="21150"/>
                <wp:lineTo x="3522" y="21150"/>
                <wp:lineTo x="14791" y="21150"/>
                <wp:lineTo x="17609" y="21150"/>
                <wp:lineTo x="20426" y="17100"/>
                <wp:lineTo x="19722" y="14850"/>
                <wp:lineTo x="21130" y="10350"/>
                <wp:lineTo x="21130" y="8550"/>
                <wp:lineTo x="18313" y="7650"/>
                <wp:lineTo x="14087" y="2700"/>
                <wp:lineTo x="11974" y="450"/>
                <wp:lineTo x="3522" y="450"/>
              </wp:wrapPolygon>
            </wp:wrapThrough>
            <wp:docPr id="8" name="Рисунок 1"/>
            <wp:cNvGraphicFramePr/>
            <a:graphic xmlns:a="http://schemas.openxmlformats.org/drawingml/2006/main">
              <a:graphicData uri="http://schemas.openxmlformats.org/drawingml/2006/picture">
                <pic:pic xmlns:pic="http://schemas.openxmlformats.org/drawingml/2006/picture">
                  <pic:nvPicPr>
                    <pic:cNvPr id="16388" name="Picture 2"/>
                    <pic:cNvPicPr>
                      <a:picLocks noChangeAspect="1" noChangeArrowheads="1"/>
                    </pic:cNvPicPr>
                  </pic:nvPicPr>
                  <pic:blipFill>
                    <a:blip r:embed="rId21" cstate="print">
                      <a:clrChange>
                        <a:clrFrom>
                          <a:srgbClr val="FFFFFF"/>
                        </a:clrFrom>
                        <a:clrTo>
                          <a:srgbClr val="FFFFFF">
                            <a:alpha val="0"/>
                          </a:srgbClr>
                        </a:clrTo>
                      </a:clrChange>
                    </a:blip>
                    <a:srcRect b="11539"/>
                    <a:stretch>
                      <a:fillRect/>
                    </a:stretch>
                  </pic:blipFill>
                  <pic:spPr bwMode="auto">
                    <a:xfrm>
                      <a:off x="0" y="0"/>
                      <a:ext cx="584200" cy="914400"/>
                    </a:xfrm>
                    <a:prstGeom prst="rect">
                      <a:avLst/>
                    </a:prstGeom>
                    <a:noFill/>
                    <a:ln w="9525">
                      <a:noFill/>
                      <a:miter lim="800000"/>
                      <a:headEnd/>
                      <a:tailEnd/>
                    </a:ln>
                  </pic:spPr>
                </pic:pic>
              </a:graphicData>
            </a:graphic>
          </wp:anchor>
        </w:drawing>
      </w:r>
    </w:p>
    <w:p w:rsidR="009503E0" w:rsidRPr="00AE2537" w:rsidRDefault="009503E0" w:rsidP="009503E0">
      <w:pPr>
        <w:spacing w:after="0"/>
        <w:ind w:firstLine="360"/>
        <w:jc w:val="both"/>
        <w:rPr>
          <w:rStyle w:val="apple-converted-space"/>
          <w:rFonts w:ascii="Times New Roman" w:hAnsi="Times New Roman"/>
          <w:b/>
          <w:bCs/>
          <w:sz w:val="24"/>
          <w:szCs w:val="24"/>
        </w:rPr>
      </w:pPr>
    </w:p>
    <w:p w:rsidR="009503E0" w:rsidRPr="00831B2F" w:rsidRDefault="009503E0" w:rsidP="009503E0">
      <w:pPr>
        <w:spacing w:after="0"/>
        <w:jc w:val="both"/>
        <w:rPr>
          <w:rFonts w:ascii="Times New Roman" w:hAnsi="Times New Roman"/>
          <w:b/>
          <w:bCs/>
          <w:sz w:val="24"/>
          <w:szCs w:val="24"/>
        </w:rPr>
      </w:pPr>
      <w:r w:rsidRPr="00831B2F">
        <w:rPr>
          <w:rFonts w:ascii="Times New Roman" w:hAnsi="Times New Roman"/>
          <w:bCs/>
          <w:sz w:val="24"/>
          <w:szCs w:val="24"/>
        </w:rPr>
        <w:t xml:space="preserve">-спокойная ходьба на месте в течение 30 сек.— 1 мин.                                        </w:t>
      </w:r>
    </w:p>
    <w:p w:rsidR="009503E0" w:rsidRDefault="009503E0" w:rsidP="009503E0">
      <w:pPr>
        <w:pStyle w:val="a5"/>
        <w:spacing w:after="0"/>
        <w:ind w:firstLine="0"/>
        <w:rPr>
          <w:rFonts w:ascii="Times New Roman" w:hAnsi="Times New Roman"/>
          <w:bCs/>
          <w:sz w:val="24"/>
          <w:szCs w:val="24"/>
        </w:rPr>
      </w:pPr>
    </w:p>
    <w:p w:rsidR="009503E0" w:rsidRDefault="009503E0" w:rsidP="009503E0">
      <w:pPr>
        <w:pStyle w:val="a5"/>
        <w:spacing w:after="0"/>
        <w:ind w:firstLine="0"/>
        <w:rPr>
          <w:rFonts w:ascii="Times New Roman" w:hAnsi="Times New Roman"/>
          <w:bCs/>
          <w:sz w:val="24"/>
          <w:szCs w:val="24"/>
        </w:rPr>
      </w:pPr>
    </w:p>
    <w:p w:rsidR="009503E0" w:rsidRDefault="009503E0" w:rsidP="009503E0">
      <w:pPr>
        <w:pStyle w:val="a5"/>
        <w:spacing w:after="0"/>
        <w:ind w:firstLine="0"/>
        <w:rPr>
          <w:rFonts w:ascii="Times New Roman" w:hAnsi="Times New Roman"/>
          <w:bCs/>
          <w:sz w:val="24"/>
          <w:szCs w:val="24"/>
        </w:rPr>
      </w:pPr>
    </w:p>
    <w:p w:rsidR="009503E0" w:rsidRDefault="009503E0" w:rsidP="009503E0">
      <w:pPr>
        <w:pStyle w:val="a5"/>
        <w:spacing w:after="0"/>
        <w:ind w:firstLine="0"/>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81792" behindDoc="0" locked="0" layoutInCell="1" allowOverlap="1">
            <wp:simplePos x="0" y="0"/>
            <wp:positionH relativeFrom="column">
              <wp:posOffset>4664710</wp:posOffset>
            </wp:positionH>
            <wp:positionV relativeFrom="paragraph">
              <wp:posOffset>41910</wp:posOffset>
            </wp:positionV>
            <wp:extent cx="636905" cy="1035050"/>
            <wp:effectExtent l="0" t="0" r="0" b="0"/>
            <wp:wrapThrough wrapText="bothSides">
              <wp:wrapPolygon edited="0">
                <wp:start x="14213" y="0"/>
                <wp:lineTo x="0" y="1590"/>
                <wp:lineTo x="0" y="3975"/>
                <wp:lineTo x="10983" y="6361"/>
                <wp:lineTo x="12275" y="21070"/>
                <wp:lineTo x="21320" y="21070"/>
                <wp:lineTo x="21320" y="1590"/>
                <wp:lineTo x="18736" y="0"/>
                <wp:lineTo x="14213" y="0"/>
              </wp:wrapPolygon>
            </wp:wrapThrough>
            <wp:docPr id="9" name="Рисунок 3"/>
            <wp:cNvGraphicFramePr/>
            <a:graphic xmlns:a="http://schemas.openxmlformats.org/drawingml/2006/main">
              <a:graphicData uri="http://schemas.openxmlformats.org/drawingml/2006/picture">
                <pic:pic xmlns:pic="http://schemas.openxmlformats.org/drawingml/2006/picture">
                  <pic:nvPicPr>
                    <pic:cNvPr id="16390" name="Picture 4"/>
                    <pic:cNvPicPr>
                      <a:picLocks noChangeAspect="1" noChangeArrowheads="1"/>
                    </pic:cNvPicPr>
                  </pic:nvPicPr>
                  <pic:blipFill>
                    <a:blip r:embed="rId22" cstate="print">
                      <a:clrChange>
                        <a:clrFrom>
                          <a:srgbClr val="FFFFFF"/>
                        </a:clrFrom>
                        <a:clrTo>
                          <a:srgbClr val="FFFFFF">
                            <a:alpha val="0"/>
                          </a:srgbClr>
                        </a:clrTo>
                      </a:clrChange>
                    </a:blip>
                    <a:srcRect b="6250"/>
                    <a:stretch>
                      <a:fillRect/>
                    </a:stretch>
                  </pic:blipFill>
                  <pic:spPr bwMode="auto">
                    <a:xfrm>
                      <a:off x="0" y="0"/>
                      <a:ext cx="636905" cy="1035050"/>
                    </a:xfrm>
                    <a:prstGeom prst="rect">
                      <a:avLst/>
                    </a:prstGeom>
                    <a:noFill/>
                    <a:ln w="9525">
                      <a:noFill/>
                      <a:miter lim="800000"/>
                      <a:headEnd/>
                      <a:tailEnd/>
                    </a:ln>
                  </pic:spPr>
                </pic:pic>
              </a:graphicData>
            </a:graphic>
          </wp:anchor>
        </w:drawing>
      </w:r>
    </w:p>
    <w:p w:rsidR="009503E0" w:rsidRDefault="009503E0" w:rsidP="009503E0">
      <w:pPr>
        <w:pStyle w:val="a5"/>
        <w:spacing w:after="0"/>
        <w:ind w:firstLine="0"/>
        <w:rPr>
          <w:rFonts w:ascii="Times New Roman" w:hAnsi="Times New Roman"/>
          <w:bCs/>
          <w:sz w:val="24"/>
          <w:szCs w:val="24"/>
        </w:rPr>
      </w:pPr>
    </w:p>
    <w:p w:rsidR="009503E0" w:rsidRDefault="009503E0" w:rsidP="009503E0">
      <w:pPr>
        <w:pStyle w:val="a5"/>
        <w:spacing w:after="0"/>
        <w:ind w:firstLine="0"/>
        <w:rPr>
          <w:rFonts w:ascii="Times New Roman" w:hAnsi="Times New Roman"/>
          <w:bCs/>
          <w:sz w:val="24"/>
          <w:szCs w:val="24"/>
        </w:rPr>
      </w:pPr>
    </w:p>
    <w:p w:rsidR="009503E0" w:rsidRPr="00831B2F" w:rsidRDefault="009503E0" w:rsidP="009503E0">
      <w:pPr>
        <w:spacing w:after="0"/>
        <w:rPr>
          <w:rFonts w:ascii="Times New Roman" w:hAnsi="Times New Roman"/>
          <w:bCs/>
          <w:sz w:val="24"/>
          <w:szCs w:val="24"/>
        </w:rPr>
      </w:pPr>
      <w:r w:rsidRPr="00831B2F">
        <w:rPr>
          <w:rFonts w:ascii="Times New Roman" w:hAnsi="Times New Roman"/>
          <w:bCs/>
          <w:sz w:val="24"/>
          <w:szCs w:val="24"/>
        </w:rPr>
        <w:t xml:space="preserve">-попеременно грудное и брюшное дыхание (4 раза).                                          </w:t>
      </w:r>
    </w:p>
    <w:p w:rsidR="009503E0" w:rsidRDefault="009503E0" w:rsidP="009503E0">
      <w:pPr>
        <w:spacing w:after="0"/>
        <w:rPr>
          <w:rFonts w:ascii="Times New Roman" w:hAnsi="Times New Roman"/>
          <w:bCs/>
          <w:sz w:val="24"/>
          <w:szCs w:val="24"/>
        </w:rPr>
      </w:pPr>
    </w:p>
    <w:p w:rsidR="009503E0" w:rsidRDefault="009503E0" w:rsidP="009503E0">
      <w:pPr>
        <w:spacing w:after="0"/>
        <w:rPr>
          <w:rFonts w:ascii="Times New Roman" w:hAnsi="Times New Roman"/>
          <w:bCs/>
          <w:sz w:val="24"/>
          <w:szCs w:val="24"/>
        </w:rPr>
      </w:pPr>
    </w:p>
    <w:p w:rsidR="009503E0" w:rsidRDefault="009503E0" w:rsidP="009503E0">
      <w:pPr>
        <w:spacing w:after="0"/>
        <w:rPr>
          <w:rFonts w:ascii="Times New Roman" w:hAnsi="Times New Roman"/>
          <w:bCs/>
          <w:sz w:val="24"/>
          <w:szCs w:val="24"/>
        </w:rPr>
      </w:pPr>
    </w:p>
    <w:p w:rsidR="009503E0" w:rsidRDefault="009503E0" w:rsidP="009503E0">
      <w:pPr>
        <w:spacing w:after="0"/>
        <w:rPr>
          <w:rFonts w:ascii="Times New Roman" w:hAnsi="Times New Roman"/>
          <w:bCs/>
          <w:sz w:val="24"/>
          <w:szCs w:val="24"/>
        </w:rPr>
      </w:pPr>
    </w:p>
    <w:p w:rsidR="009503E0" w:rsidRPr="00831B2F" w:rsidRDefault="009503E0" w:rsidP="009503E0">
      <w:pPr>
        <w:spacing w:after="0"/>
        <w:rPr>
          <w:rFonts w:ascii="Times New Roman" w:hAnsi="Times New Roman"/>
          <w:bCs/>
          <w:sz w:val="24"/>
          <w:szCs w:val="24"/>
        </w:rPr>
      </w:pPr>
      <w:r>
        <w:rPr>
          <w:noProof/>
          <w:lang w:eastAsia="ru-RU"/>
        </w:rPr>
        <w:drawing>
          <wp:anchor distT="0" distB="0" distL="114300" distR="114300" simplePos="0" relativeHeight="251683840" behindDoc="0" locked="0" layoutInCell="1" allowOverlap="1">
            <wp:simplePos x="0" y="0"/>
            <wp:positionH relativeFrom="column">
              <wp:posOffset>4925695</wp:posOffset>
            </wp:positionH>
            <wp:positionV relativeFrom="paragraph">
              <wp:posOffset>-280670</wp:posOffset>
            </wp:positionV>
            <wp:extent cx="480695" cy="1060450"/>
            <wp:effectExtent l="19050" t="0" r="0" b="0"/>
            <wp:wrapThrough wrapText="bothSides">
              <wp:wrapPolygon edited="0">
                <wp:start x="7704" y="0"/>
                <wp:lineTo x="0" y="5432"/>
                <wp:lineTo x="-856" y="6984"/>
                <wp:lineTo x="3424" y="12417"/>
                <wp:lineTo x="-856" y="21341"/>
                <wp:lineTo x="0" y="21341"/>
                <wp:lineTo x="21400" y="21341"/>
                <wp:lineTo x="21400" y="19789"/>
                <wp:lineTo x="19688" y="12417"/>
                <wp:lineTo x="21400" y="6596"/>
                <wp:lineTo x="21400" y="1552"/>
                <wp:lineTo x="12840" y="0"/>
                <wp:lineTo x="7704" y="0"/>
              </wp:wrapPolygon>
            </wp:wrapThrough>
            <wp:docPr id="10" name="Рисунок 2"/>
            <wp:cNvGraphicFramePr/>
            <a:graphic xmlns:a="http://schemas.openxmlformats.org/drawingml/2006/main">
              <a:graphicData uri="http://schemas.openxmlformats.org/drawingml/2006/picture">
                <pic:pic xmlns:pic="http://schemas.openxmlformats.org/drawingml/2006/picture">
                  <pic:nvPicPr>
                    <pic:cNvPr id="16389" name="Picture 3"/>
                    <pic:cNvPicPr>
                      <a:picLocks noChangeAspect="1" noChangeArrowheads="1"/>
                    </pic:cNvPicPr>
                  </pic:nvPicPr>
                  <pic:blipFill>
                    <a:blip r:embed="rId23" cstate="print">
                      <a:clrChange>
                        <a:clrFrom>
                          <a:srgbClr val="FFFFFF"/>
                        </a:clrFrom>
                        <a:clrTo>
                          <a:srgbClr val="FFFFFF">
                            <a:alpha val="0"/>
                          </a:srgbClr>
                        </a:clrTo>
                      </a:clrChange>
                    </a:blip>
                    <a:srcRect b="7143"/>
                    <a:stretch>
                      <a:fillRect/>
                    </a:stretch>
                  </pic:blipFill>
                  <pic:spPr bwMode="auto">
                    <a:xfrm>
                      <a:off x="0" y="0"/>
                      <a:ext cx="480695" cy="1060450"/>
                    </a:xfrm>
                    <a:prstGeom prst="rect">
                      <a:avLst/>
                    </a:prstGeom>
                    <a:noFill/>
                    <a:ln w="9525">
                      <a:noFill/>
                      <a:miter lim="800000"/>
                      <a:headEnd/>
                      <a:tailEnd/>
                    </a:ln>
                  </pic:spPr>
                </pic:pic>
              </a:graphicData>
            </a:graphic>
          </wp:anchor>
        </w:drawing>
      </w:r>
      <w:r w:rsidRPr="00831B2F">
        <w:rPr>
          <w:rFonts w:ascii="Times New Roman" w:hAnsi="Times New Roman"/>
          <w:bCs/>
          <w:sz w:val="24"/>
          <w:szCs w:val="24"/>
        </w:rPr>
        <w:t xml:space="preserve">-повороты корпуса вправо и влево с отведением руки в сторону — </w:t>
      </w:r>
    </w:p>
    <w:p w:rsidR="009503E0" w:rsidRPr="00831B2F" w:rsidRDefault="009503E0" w:rsidP="009503E0">
      <w:pPr>
        <w:spacing w:after="0"/>
        <w:rPr>
          <w:rFonts w:ascii="Times New Roman" w:hAnsi="Times New Roman"/>
          <w:bCs/>
          <w:sz w:val="24"/>
          <w:szCs w:val="24"/>
        </w:rPr>
      </w:pPr>
      <w:r w:rsidRPr="00831B2F">
        <w:rPr>
          <w:rFonts w:ascii="Times New Roman" w:hAnsi="Times New Roman"/>
          <w:bCs/>
          <w:sz w:val="24"/>
          <w:szCs w:val="24"/>
        </w:rPr>
        <w:t xml:space="preserve">вдох, вернуться в исходное положение — выдох                                                     </w:t>
      </w:r>
    </w:p>
    <w:p w:rsidR="009503E0" w:rsidRPr="001E6D01" w:rsidRDefault="009503E0" w:rsidP="009503E0">
      <w:pPr>
        <w:pStyle w:val="a5"/>
        <w:spacing w:after="0"/>
        <w:ind w:firstLine="0"/>
        <w:rPr>
          <w:rFonts w:ascii="Times New Roman" w:hAnsi="Times New Roman"/>
          <w:bCs/>
          <w:sz w:val="24"/>
          <w:szCs w:val="24"/>
        </w:rPr>
      </w:pPr>
    </w:p>
    <w:p w:rsidR="009503E0" w:rsidRPr="001E6D01" w:rsidRDefault="009503E0" w:rsidP="009503E0">
      <w:pPr>
        <w:pStyle w:val="a5"/>
        <w:spacing w:after="0"/>
        <w:ind w:firstLine="0"/>
        <w:rPr>
          <w:rFonts w:ascii="Times New Roman" w:hAnsi="Times New Roman"/>
          <w:bCs/>
          <w:sz w:val="24"/>
          <w:szCs w:val="24"/>
        </w:rPr>
      </w:pPr>
    </w:p>
    <w:p w:rsidR="009503E0" w:rsidRDefault="009503E0" w:rsidP="009503E0">
      <w:pPr>
        <w:pStyle w:val="a5"/>
        <w:spacing w:after="0"/>
        <w:ind w:firstLine="0"/>
        <w:rPr>
          <w:rFonts w:ascii="Times New Roman" w:hAnsi="Times New Roman"/>
          <w:bCs/>
          <w:sz w:val="24"/>
          <w:szCs w:val="24"/>
        </w:rPr>
      </w:pPr>
    </w:p>
    <w:p w:rsidR="009503E0" w:rsidRDefault="009503E0" w:rsidP="009503E0">
      <w:pPr>
        <w:pStyle w:val="a5"/>
        <w:spacing w:after="0"/>
        <w:ind w:firstLine="0"/>
        <w:rPr>
          <w:rFonts w:ascii="Times New Roman" w:hAnsi="Times New Roman"/>
          <w:bCs/>
          <w:sz w:val="24"/>
          <w:szCs w:val="24"/>
        </w:rPr>
      </w:pPr>
    </w:p>
    <w:p w:rsidR="009503E0" w:rsidRDefault="009503E0" w:rsidP="009503E0">
      <w:pPr>
        <w:pStyle w:val="a5"/>
        <w:spacing w:after="0"/>
        <w:ind w:firstLine="0"/>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84864" behindDoc="0" locked="0" layoutInCell="1" allowOverlap="1">
            <wp:simplePos x="0" y="0"/>
            <wp:positionH relativeFrom="column">
              <wp:posOffset>4717415</wp:posOffset>
            </wp:positionH>
            <wp:positionV relativeFrom="paragraph">
              <wp:posOffset>115570</wp:posOffset>
            </wp:positionV>
            <wp:extent cx="969010" cy="1060450"/>
            <wp:effectExtent l="19050" t="0" r="2540" b="0"/>
            <wp:wrapThrough wrapText="bothSides">
              <wp:wrapPolygon edited="0">
                <wp:start x="8917" y="0"/>
                <wp:lineTo x="849" y="776"/>
                <wp:lineTo x="-425" y="1552"/>
                <wp:lineTo x="-425" y="9701"/>
                <wp:lineTo x="2548" y="12417"/>
                <wp:lineTo x="6794" y="12417"/>
                <wp:lineTo x="5096" y="18625"/>
                <wp:lineTo x="5096" y="19401"/>
                <wp:lineTo x="7219" y="21341"/>
                <wp:lineTo x="8068" y="21341"/>
                <wp:lineTo x="13588" y="21341"/>
                <wp:lineTo x="13588" y="18625"/>
                <wp:lineTo x="14438" y="12805"/>
                <wp:lineTo x="15287" y="6208"/>
                <wp:lineTo x="21657" y="3880"/>
                <wp:lineTo x="21657" y="1164"/>
                <wp:lineTo x="13164" y="0"/>
                <wp:lineTo x="8917" y="0"/>
              </wp:wrapPolygon>
            </wp:wrapThrough>
            <wp:docPr id="11" name="Рисунок 6"/>
            <wp:cNvGraphicFramePr/>
            <a:graphic xmlns:a="http://schemas.openxmlformats.org/drawingml/2006/main">
              <a:graphicData uri="http://schemas.openxmlformats.org/drawingml/2006/picture">
                <pic:pic xmlns:pic="http://schemas.openxmlformats.org/drawingml/2006/picture">
                  <pic:nvPicPr>
                    <pic:cNvPr id="17411" name="Picture 2"/>
                    <pic:cNvPicPr>
                      <a:picLocks noChangeAspect="1" noChangeArrowheads="1"/>
                    </pic:cNvPicPr>
                  </pic:nvPicPr>
                  <pic:blipFill>
                    <a:blip r:embed="rId24" cstate="print">
                      <a:clrChange>
                        <a:clrFrom>
                          <a:srgbClr val="FFFFFF"/>
                        </a:clrFrom>
                        <a:clrTo>
                          <a:srgbClr val="FFFFFF">
                            <a:alpha val="0"/>
                          </a:srgbClr>
                        </a:clrTo>
                      </a:clrChange>
                    </a:blip>
                    <a:srcRect b="7692"/>
                    <a:stretch>
                      <a:fillRect/>
                    </a:stretch>
                  </pic:blipFill>
                  <pic:spPr bwMode="auto">
                    <a:xfrm>
                      <a:off x="0" y="0"/>
                      <a:ext cx="969010" cy="1060450"/>
                    </a:xfrm>
                    <a:prstGeom prst="rect">
                      <a:avLst/>
                    </a:prstGeom>
                    <a:noFill/>
                    <a:ln w="9525">
                      <a:noFill/>
                      <a:miter lim="800000"/>
                      <a:headEnd/>
                      <a:tailEnd/>
                    </a:ln>
                  </pic:spPr>
                </pic:pic>
              </a:graphicData>
            </a:graphic>
          </wp:anchor>
        </w:drawing>
      </w:r>
    </w:p>
    <w:p w:rsidR="009503E0" w:rsidRDefault="009503E0" w:rsidP="009503E0">
      <w:pPr>
        <w:pStyle w:val="a5"/>
        <w:spacing w:after="0"/>
        <w:ind w:firstLine="0"/>
        <w:rPr>
          <w:rFonts w:ascii="Times New Roman" w:hAnsi="Times New Roman"/>
          <w:bCs/>
          <w:sz w:val="24"/>
          <w:szCs w:val="24"/>
        </w:rPr>
      </w:pPr>
    </w:p>
    <w:p w:rsidR="009503E0" w:rsidRPr="00831B2F" w:rsidRDefault="009503E0" w:rsidP="009503E0">
      <w:pPr>
        <w:spacing w:after="0"/>
        <w:rPr>
          <w:rFonts w:ascii="Times New Roman" w:hAnsi="Times New Roman"/>
          <w:bCs/>
          <w:sz w:val="24"/>
          <w:szCs w:val="24"/>
        </w:rPr>
      </w:pPr>
      <w:r w:rsidRPr="00831B2F">
        <w:rPr>
          <w:rFonts w:ascii="Times New Roman" w:hAnsi="Times New Roman"/>
          <w:bCs/>
          <w:sz w:val="24"/>
          <w:szCs w:val="24"/>
        </w:rPr>
        <w:t xml:space="preserve">- поднимание руки в стороны и </w:t>
      </w:r>
      <w:proofErr w:type="gramStart"/>
      <w:r w:rsidRPr="00831B2F">
        <w:rPr>
          <w:rFonts w:ascii="Times New Roman" w:hAnsi="Times New Roman"/>
          <w:bCs/>
          <w:sz w:val="24"/>
          <w:szCs w:val="24"/>
        </w:rPr>
        <w:t>оставлении</w:t>
      </w:r>
      <w:proofErr w:type="gramEnd"/>
      <w:r w:rsidRPr="00831B2F">
        <w:rPr>
          <w:rFonts w:ascii="Times New Roman" w:hAnsi="Times New Roman"/>
          <w:bCs/>
          <w:sz w:val="24"/>
          <w:szCs w:val="24"/>
        </w:rPr>
        <w:t xml:space="preserve"> ноги назад (попеременно), прогнуться — вдох, вернуться в исходное положение — выдох (6 раз)                            </w:t>
      </w:r>
      <w:r w:rsidRPr="00D927E7">
        <w:rPr>
          <w:noProof/>
          <w:lang w:eastAsia="ru-RU"/>
        </w:rPr>
        <w:t xml:space="preserve"> </w:t>
      </w:r>
    </w:p>
    <w:p w:rsidR="009503E0" w:rsidRPr="001E6D01" w:rsidRDefault="009503E0" w:rsidP="009503E0">
      <w:pPr>
        <w:pStyle w:val="a5"/>
        <w:spacing w:after="0"/>
        <w:ind w:firstLine="0"/>
        <w:rPr>
          <w:rFonts w:ascii="Times New Roman" w:hAnsi="Times New Roman"/>
          <w:bCs/>
          <w:sz w:val="24"/>
          <w:szCs w:val="24"/>
        </w:rPr>
      </w:pPr>
    </w:p>
    <w:p w:rsidR="009503E0" w:rsidRPr="001E6D01" w:rsidRDefault="009503E0" w:rsidP="009503E0">
      <w:pPr>
        <w:pStyle w:val="a5"/>
        <w:spacing w:after="0"/>
        <w:ind w:firstLine="0"/>
        <w:rPr>
          <w:rFonts w:ascii="Times New Roman" w:hAnsi="Times New Roman"/>
          <w:bCs/>
          <w:sz w:val="24"/>
          <w:szCs w:val="24"/>
        </w:rPr>
      </w:pPr>
    </w:p>
    <w:p w:rsidR="009503E0" w:rsidRDefault="009503E0" w:rsidP="009503E0">
      <w:pPr>
        <w:pStyle w:val="a5"/>
        <w:spacing w:after="0"/>
        <w:ind w:firstLine="0"/>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85888" behindDoc="0" locked="0" layoutInCell="1" allowOverlap="1">
            <wp:simplePos x="0" y="0"/>
            <wp:positionH relativeFrom="column">
              <wp:posOffset>4794250</wp:posOffset>
            </wp:positionH>
            <wp:positionV relativeFrom="paragraph">
              <wp:posOffset>150495</wp:posOffset>
            </wp:positionV>
            <wp:extent cx="860425" cy="1035050"/>
            <wp:effectExtent l="19050" t="0" r="0" b="0"/>
            <wp:wrapThrough wrapText="bothSides">
              <wp:wrapPolygon edited="0">
                <wp:start x="8130" y="795"/>
                <wp:lineTo x="2391" y="3975"/>
                <wp:lineTo x="478" y="5566"/>
                <wp:lineTo x="478" y="7156"/>
                <wp:lineTo x="3348" y="13517"/>
                <wp:lineTo x="-478" y="17492"/>
                <wp:lineTo x="0" y="19877"/>
                <wp:lineTo x="11477" y="19877"/>
                <wp:lineTo x="7652" y="21070"/>
                <wp:lineTo x="13390" y="21070"/>
                <wp:lineTo x="14825" y="21070"/>
                <wp:lineTo x="20086" y="20275"/>
                <wp:lineTo x="21042" y="19480"/>
                <wp:lineTo x="20564" y="17890"/>
                <wp:lineTo x="17694" y="13517"/>
                <wp:lineTo x="21042" y="7553"/>
                <wp:lineTo x="21042" y="6361"/>
                <wp:lineTo x="17694" y="2783"/>
                <wp:lineTo x="13869" y="795"/>
                <wp:lineTo x="8130" y="795"/>
              </wp:wrapPolygon>
            </wp:wrapThrough>
            <wp:docPr id="12" name="Рисунок 7"/>
            <wp:cNvGraphicFramePr/>
            <a:graphic xmlns:a="http://schemas.openxmlformats.org/drawingml/2006/main">
              <a:graphicData uri="http://schemas.openxmlformats.org/drawingml/2006/picture">
                <pic:pic xmlns:pic="http://schemas.openxmlformats.org/drawingml/2006/picture">
                  <pic:nvPicPr>
                    <pic:cNvPr id="17413" name="Picture 3"/>
                    <pic:cNvPicPr>
                      <a:picLocks noChangeAspect="1" noChangeArrowheads="1"/>
                    </pic:cNvPicPr>
                  </pic:nvPicPr>
                  <pic:blipFill>
                    <a:blip r:embed="rId25" cstate="print">
                      <a:clrChange>
                        <a:clrFrom>
                          <a:srgbClr val="FFFFFF"/>
                        </a:clrFrom>
                        <a:clrTo>
                          <a:srgbClr val="FFFFFF">
                            <a:alpha val="0"/>
                          </a:srgbClr>
                        </a:clrTo>
                      </a:clrChange>
                    </a:blip>
                    <a:srcRect t="-4575" b="13072"/>
                    <a:stretch>
                      <a:fillRect/>
                    </a:stretch>
                  </pic:blipFill>
                  <pic:spPr bwMode="auto">
                    <a:xfrm>
                      <a:off x="0" y="0"/>
                      <a:ext cx="860425" cy="1035050"/>
                    </a:xfrm>
                    <a:prstGeom prst="rect">
                      <a:avLst/>
                    </a:prstGeom>
                    <a:noFill/>
                    <a:ln w="9525">
                      <a:noFill/>
                      <a:miter lim="800000"/>
                      <a:headEnd/>
                      <a:tailEnd/>
                    </a:ln>
                  </pic:spPr>
                </pic:pic>
              </a:graphicData>
            </a:graphic>
          </wp:anchor>
        </w:drawing>
      </w:r>
    </w:p>
    <w:p w:rsidR="009503E0" w:rsidRDefault="009503E0" w:rsidP="009503E0">
      <w:pPr>
        <w:spacing w:after="0"/>
        <w:rPr>
          <w:rFonts w:ascii="Times New Roman" w:hAnsi="Times New Roman"/>
          <w:bCs/>
          <w:sz w:val="24"/>
          <w:szCs w:val="24"/>
        </w:rPr>
      </w:pPr>
    </w:p>
    <w:p w:rsidR="009503E0" w:rsidRPr="00831B2F" w:rsidRDefault="009503E0" w:rsidP="009503E0">
      <w:pPr>
        <w:spacing w:after="0"/>
        <w:rPr>
          <w:rFonts w:ascii="Times New Roman" w:hAnsi="Times New Roman"/>
          <w:bCs/>
          <w:sz w:val="24"/>
          <w:szCs w:val="24"/>
        </w:rPr>
      </w:pPr>
      <w:r w:rsidRPr="00831B2F">
        <w:rPr>
          <w:rFonts w:ascii="Times New Roman" w:hAnsi="Times New Roman"/>
          <w:bCs/>
          <w:sz w:val="24"/>
          <w:szCs w:val="24"/>
        </w:rPr>
        <w:t xml:space="preserve">-полуприседание на всей ступне, руками опереться о колени — выдох, выпрямляясь в исходное положение — вдох (4—5 раз)                                                        </w:t>
      </w:r>
      <w:r w:rsidRPr="00D927E7">
        <w:rPr>
          <w:noProof/>
          <w:lang w:eastAsia="ru-RU"/>
        </w:rPr>
        <w:t xml:space="preserve"> </w:t>
      </w:r>
    </w:p>
    <w:p w:rsidR="009503E0" w:rsidRDefault="009503E0" w:rsidP="009503E0">
      <w:pPr>
        <w:pStyle w:val="a5"/>
        <w:spacing w:after="0"/>
        <w:ind w:firstLine="0"/>
        <w:rPr>
          <w:rFonts w:ascii="Times New Roman" w:hAnsi="Times New Roman"/>
          <w:bCs/>
          <w:sz w:val="24"/>
          <w:szCs w:val="24"/>
        </w:rPr>
      </w:pPr>
    </w:p>
    <w:p w:rsidR="009503E0" w:rsidRDefault="009503E0" w:rsidP="009503E0">
      <w:pPr>
        <w:pStyle w:val="a5"/>
        <w:spacing w:after="0"/>
        <w:ind w:firstLine="0"/>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86912" behindDoc="0" locked="0" layoutInCell="1" allowOverlap="1">
            <wp:simplePos x="0" y="0"/>
            <wp:positionH relativeFrom="column">
              <wp:posOffset>4871720</wp:posOffset>
            </wp:positionH>
            <wp:positionV relativeFrom="paragraph">
              <wp:posOffset>133985</wp:posOffset>
            </wp:positionV>
            <wp:extent cx="705485" cy="1138555"/>
            <wp:effectExtent l="19050" t="0" r="0" b="0"/>
            <wp:wrapThrough wrapText="bothSides">
              <wp:wrapPolygon edited="0">
                <wp:start x="6416" y="0"/>
                <wp:lineTo x="-583" y="5060"/>
                <wp:lineTo x="-583" y="7228"/>
                <wp:lineTo x="2333" y="11565"/>
                <wp:lineTo x="3500" y="17347"/>
                <wp:lineTo x="0" y="19877"/>
                <wp:lineTo x="-583" y="21323"/>
                <wp:lineTo x="21581" y="21323"/>
                <wp:lineTo x="20414" y="19516"/>
                <wp:lineTo x="18081" y="17347"/>
                <wp:lineTo x="17498" y="12288"/>
                <wp:lineTo x="16914" y="11565"/>
                <wp:lineTo x="20997" y="6144"/>
                <wp:lineTo x="21581" y="5421"/>
                <wp:lineTo x="13415" y="0"/>
                <wp:lineTo x="6416" y="0"/>
              </wp:wrapPolygon>
            </wp:wrapThrough>
            <wp:docPr id="13" name="Рисунок 8"/>
            <wp:cNvGraphicFramePr/>
            <a:graphic xmlns:a="http://schemas.openxmlformats.org/drawingml/2006/main">
              <a:graphicData uri="http://schemas.openxmlformats.org/drawingml/2006/picture">
                <pic:pic xmlns:pic="http://schemas.openxmlformats.org/drawingml/2006/picture">
                  <pic:nvPicPr>
                    <pic:cNvPr id="17414" name="Picture 4"/>
                    <pic:cNvPicPr>
                      <a:picLocks noChangeAspect="1" noChangeArrowheads="1"/>
                    </pic:cNvPicPr>
                  </pic:nvPicPr>
                  <pic:blipFill>
                    <a:blip r:embed="rId26" cstate="print">
                      <a:clrChange>
                        <a:clrFrom>
                          <a:srgbClr val="FFFFFF"/>
                        </a:clrFrom>
                        <a:clrTo>
                          <a:srgbClr val="FFFFFF">
                            <a:alpha val="0"/>
                          </a:srgbClr>
                        </a:clrTo>
                      </a:clrChange>
                    </a:blip>
                    <a:srcRect b="9491"/>
                    <a:stretch>
                      <a:fillRect/>
                    </a:stretch>
                  </pic:blipFill>
                  <pic:spPr bwMode="auto">
                    <a:xfrm>
                      <a:off x="0" y="0"/>
                      <a:ext cx="705485" cy="1138555"/>
                    </a:xfrm>
                    <a:prstGeom prst="rect">
                      <a:avLst/>
                    </a:prstGeom>
                    <a:noFill/>
                    <a:ln w="9525">
                      <a:noFill/>
                      <a:miter lim="800000"/>
                      <a:headEnd/>
                      <a:tailEnd/>
                    </a:ln>
                  </pic:spPr>
                </pic:pic>
              </a:graphicData>
            </a:graphic>
          </wp:anchor>
        </w:drawing>
      </w:r>
    </w:p>
    <w:p w:rsidR="009503E0" w:rsidRDefault="009503E0" w:rsidP="009503E0">
      <w:pPr>
        <w:pStyle w:val="a5"/>
        <w:spacing w:after="0"/>
        <w:ind w:firstLine="0"/>
        <w:rPr>
          <w:rFonts w:ascii="Times New Roman" w:hAnsi="Times New Roman"/>
          <w:bCs/>
          <w:sz w:val="24"/>
          <w:szCs w:val="24"/>
        </w:rPr>
      </w:pPr>
    </w:p>
    <w:p w:rsidR="009503E0" w:rsidRDefault="009503E0" w:rsidP="009503E0">
      <w:pPr>
        <w:spacing w:after="0"/>
        <w:rPr>
          <w:rFonts w:ascii="Times New Roman" w:hAnsi="Times New Roman"/>
          <w:bCs/>
          <w:sz w:val="24"/>
          <w:szCs w:val="24"/>
        </w:rPr>
      </w:pPr>
    </w:p>
    <w:p w:rsidR="009503E0" w:rsidRPr="00831B2F" w:rsidRDefault="009503E0" w:rsidP="009503E0">
      <w:pPr>
        <w:spacing w:after="0"/>
        <w:rPr>
          <w:rFonts w:ascii="Times New Roman" w:hAnsi="Times New Roman"/>
          <w:bCs/>
          <w:sz w:val="24"/>
          <w:szCs w:val="24"/>
        </w:rPr>
      </w:pPr>
      <w:r w:rsidRPr="00831B2F">
        <w:rPr>
          <w:rFonts w:ascii="Times New Roman" w:hAnsi="Times New Roman"/>
          <w:bCs/>
          <w:sz w:val="24"/>
          <w:szCs w:val="24"/>
        </w:rPr>
        <w:t xml:space="preserve"> -выдох со </w:t>
      </w:r>
      <w:proofErr w:type="spellStart"/>
      <w:r w:rsidRPr="00831B2F">
        <w:rPr>
          <w:rFonts w:ascii="Times New Roman" w:hAnsi="Times New Roman"/>
          <w:bCs/>
          <w:sz w:val="24"/>
          <w:szCs w:val="24"/>
        </w:rPr>
        <w:t>сдавлением</w:t>
      </w:r>
      <w:proofErr w:type="spellEnd"/>
      <w:r w:rsidRPr="00831B2F">
        <w:rPr>
          <w:rFonts w:ascii="Times New Roman" w:hAnsi="Times New Roman"/>
          <w:bCs/>
          <w:sz w:val="24"/>
          <w:szCs w:val="24"/>
        </w:rPr>
        <w:t xml:space="preserve"> грудной клетки во второй половине выдоха; прекращая </w:t>
      </w:r>
      <w:proofErr w:type="spellStart"/>
      <w:r w:rsidRPr="00831B2F">
        <w:rPr>
          <w:rFonts w:ascii="Times New Roman" w:hAnsi="Times New Roman"/>
          <w:bCs/>
          <w:sz w:val="24"/>
          <w:szCs w:val="24"/>
        </w:rPr>
        <w:t>сдавление</w:t>
      </w:r>
      <w:proofErr w:type="spellEnd"/>
      <w:r w:rsidRPr="00831B2F">
        <w:rPr>
          <w:rFonts w:ascii="Times New Roman" w:hAnsi="Times New Roman"/>
          <w:bCs/>
          <w:sz w:val="24"/>
          <w:szCs w:val="24"/>
        </w:rPr>
        <w:t xml:space="preserve"> грудной клетки — вдох                                                                  </w:t>
      </w:r>
    </w:p>
    <w:p w:rsidR="009503E0" w:rsidRDefault="009503E0" w:rsidP="009503E0">
      <w:pPr>
        <w:spacing w:after="0"/>
        <w:jc w:val="both"/>
        <w:rPr>
          <w:rFonts w:ascii="Times New Roman" w:hAnsi="Times New Roman"/>
          <w:bCs/>
          <w:sz w:val="24"/>
          <w:szCs w:val="24"/>
        </w:rPr>
      </w:pPr>
    </w:p>
    <w:p w:rsidR="009503E0" w:rsidRDefault="009503E0" w:rsidP="009503E0">
      <w:pPr>
        <w:spacing w:after="0"/>
        <w:jc w:val="both"/>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87936" behindDoc="0" locked="0" layoutInCell="1" allowOverlap="1">
            <wp:simplePos x="0" y="0"/>
            <wp:positionH relativeFrom="column">
              <wp:posOffset>4923790</wp:posOffset>
            </wp:positionH>
            <wp:positionV relativeFrom="paragraph">
              <wp:posOffset>-151130</wp:posOffset>
            </wp:positionV>
            <wp:extent cx="999490" cy="1060450"/>
            <wp:effectExtent l="0" t="0" r="0" b="0"/>
            <wp:wrapThrough wrapText="bothSides">
              <wp:wrapPolygon edited="0">
                <wp:start x="13997" y="3492"/>
                <wp:lineTo x="1235" y="3880"/>
                <wp:lineTo x="1235" y="13969"/>
                <wp:lineTo x="3294" y="15909"/>
                <wp:lineTo x="1235" y="15909"/>
                <wp:lineTo x="1235" y="20565"/>
                <wp:lineTo x="3294" y="21341"/>
                <wp:lineTo x="21408" y="21341"/>
                <wp:lineTo x="21408" y="3880"/>
                <wp:lineTo x="18114" y="3492"/>
                <wp:lineTo x="13997" y="3492"/>
              </wp:wrapPolygon>
            </wp:wrapThrough>
            <wp:docPr id="14" name="Рисунок 9"/>
            <wp:cNvGraphicFramePr/>
            <a:graphic xmlns:a="http://schemas.openxmlformats.org/drawingml/2006/main">
              <a:graphicData uri="http://schemas.openxmlformats.org/drawingml/2006/picture">
                <pic:pic xmlns:pic="http://schemas.openxmlformats.org/drawingml/2006/picture">
                  <pic:nvPicPr>
                    <pic:cNvPr id="18436" name="Picture 3"/>
                    <pic:cNvPicPr>
                      <a:picLocks noChangeAspect="1" noChangeArrowheads="1"/>
                    </pic:cNvPicPr>
                  </pic:nvPicPr>
                  <pic:blipFill>
                    <a:blip r:embed="rId27" cstate="print">
                      <a:clrChange>
                        <a:clrFrom>
                          <a:srgbClr val="FFFFFF"/>
                        </a:clrFrom>
                        <a:clrTo>
                          <a:srgbClr val="FFFFFF">
                            <a:alpha val="0"/>
                          </a:srgbClr>
                        </a:clrTo>
                      </a:clrChange>
                    </a:blip>
                    <a:srcRect l="-10001" t="-20000" b="10001"/>
                    <a:stretch>
                      <a:fillRect/>
                    </a:stretch>
                  </pic:blipFill>
                  <pic:spPr bwMode="auto">
                    <a:xfrm>
                      <a:off x="0" y="0"/>
                      <a:ext cx="999490" cy="1060450"/>
                    </a:xfrm>
                    <a:prstGeom prst="rect">
                      <a:avLst/>
                    </a:prstGeom>
                    <a:noFill/>
                    <a:ln w="9525">
                      <a:noFill/>
                      <a:miter lim="800000"/>
                      <a:headEnd/>
                      <a:tailEnd/>
                    </a:ln>
                  </pic:spPr>
                </pic:pic>
              </a:graphicData>
            </a:graphic>
          </wp:anchor>
        </w:drawing>
      </w:r>
    </w:p>
    <w:p w:rsidR="009503E0" w:rsidRPr="00831B2F" w:rsidRDefault="009503E0" w:rsidP="009503E0">
      <w:pPr>
        <w:spacing w:after="0"/>
        <w:jc w:val="both"/>
        <w:rPr>
          <w:rFonts w:ascii="Times New Roman" w:hAnsi="Times New Roman"/>
          <w:bCs/>
          <w:sz w:val="24"/>
          <w:szCs w:val="24"/>
        </w:rPr>
      </w:pPr>
      <w:r w:rsidRPr="00831B2F">
        <w:rPr>
          <w:rFonts w:ascii="Times New Roman" w:hAnsi="Times New Roman"/>
          <w:bCs/>
          <w:sz w:val="24"/>
          <w:szCs w:val="24"/>
        </w:rPr>
        <w:t>-левая ступня на сиденье стула, туловище наклонено к бедру;</w:t>
      </w:r>
    </w:p>
    <w:p w:rsidR="009503E0" w:rsidRPr="00831B2F" w:rsidRDefault="009503E0" w:rsidP="009503E0">
      <w:pPr>
        <w:spacing w:after="0"/>
        <w:jc w:val="both"/>
        <w:rPr>
          <w:rFonts w:ascii="Times New Roman" w:hAnsi="Times New Roman"/>
          <w:bCs/>
          <w:sz w:val="24"/>
          <w:szCs w:val="24"/>
        </w:rPr>
      </w:pPr>
      <w:r w:rsidRPr="00831B2F">
        <w:rPr>
          <w:rFonts w:ascii="Times New Roman" w:hAnsi="Times New Roman"/>
          <w:bCs/>
          <w:sz w:val="24"/>
          <w:szCs w:val="24"/>
        </w:rPr>
        <w:lastRenderedPageBreak/>
        <w:t xml:space="preserve"> выпрямляясь, развести руки в сторону, прогнуться — вдох; наклоняясь вперед, опустить руки — выдох</w:t>
      </w:r>
    </w:p>
    <w:p w:rsidR="009503E0" w:rsidRPr="001E6D01" w:rsidRDefault="009503E0" w:rsidP="009503E0">
      <w:pPr>
        <w:pStyle w:val="a5"/>
        <w:spacing w:after="0"/>
        <w:ind w:firstLine="0"/>
        <w:jc w:val="both"/>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88960" behindDoc="0" locked="0" layoutInCell="1" allowOverlap="1">
            <wp:simplePos x="0" y="0"/>
            <wp:positionH relativeFrom="column">
              <wp:posOffset>5087620</wp:posOffset>
            </wp:positionH>
            <wp:positionV relativeFrom="paragraph">
              <wp:posOffset>104140</wp:posOffset>
            </wp:positionV>
            <wp:extent cx="931545" cy="1163955"/>
            <wp:effectExtent l="0" t="0" r="0" b="0"/>
            <wp:wrapThrough wrapText="bothSides">
              <wp:wrapPolygon edited="0">
                <wp:start x="6184" y="0"/>
                <wp:lineTo x="1325" y="3182"/>
                <wp:lineTo x="883" y="5656"/>
                <wp:lineTo x="3534" y="11313"/>
                <wp:lineTo x="2209" y="21211"/>
                <wp:lineTo x="12368" y="21211"/>
                <wp:lineTo x="21202" y="21211"/>
                <wp:lineTo x="21202" y="19090"/>
                <wp:lineTo x="16344" y="16969"/>
                <wp:lineTo x="16785" y="16969"/>
                <wp:lineTo x="16785" y="12373"/>
                <wp:lineTo x="16344" y="11313"/>
                <wp:lineTo x="18994" y="6010"/>
                <wp:lineTo x="19436" y="4949"/>
                <wp:lineTo x="18110" y="3182"/>
                <wp:lineTo x="13693" y="0"/>
                <wp:lineTo x="6184" y="0"/>
              </wp:wrapPolygon>
            </wp:wrapThrough>
            <wp:docPr id="15" name="Рисунок 1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28" cstate="print">
                      <a:clrChange>
                        <a:clrFrom>
                          <a:srgbClr val="FFFFFF"/>
                        </a:clrFrom>
                        <a:clrTo>
                          <a:srgbClr val="FFFFFF">
                            <a:alpha val="0"/>
                          </a:srgbClr>
                        </a:clrTo>
                      </a:clrChange>
                    </a:blip>
                    <a:srcRect b="10001"/>
                    <a:stretch>
                      <a:fillRect/>
                    </a:stretch>
                  </pic:blipFill>
                  <pic:spPr bwMode="auto">
                    <a:xfrm>
                      <a:off x="0" y="0"/>
                      <a:ext cx="931545" cy="1163955"/>
                    </a:xfrm>
                    <a:prstGeom prst="rect">
                      <a:avLst/>
                    </a:prstGeom>
                    <a:noFill/>
                    <a:ln w="9525">
                      <a:noFill/>
                      <a:miter lim="800000"/>
                      <a:headEnd/>
                      <a:tailEnd/>
                    </a:ln>
                  </pic:spPr>
                </pic:pic>
              </a:graphicData>
            </a:graphic>
          </wp:anchor>
        </w:drawing>
      </w:r>
    </w:p>
    <w:p w:rsidR="009503E0" w:rsidRPr="001E6D01" w:rsidRDefault="009503E0" w:rsidP="009503E0">
      <w:pPr>
        <w:pStyle w:val="a5"/>
        <w:spacing w:after="0"/>
        <w:ind w:firstLine="0"/>
        <w:jc w:val="both"/>
        <w:rPr>
          <w:rFonts w:ascii="Times New Roman" w:hAnsi="Times New Roman"/>
          <w:bCs/>
          <w:sz w:val="24"/>
          <w:szCs w:val="24"/>
        </w:rPr>
      </w:pPr>
    </w:p>
    <w:p w:rsidR="009503E0" w:rsidRPr="001E6D01" w:rsidRDefault="009503E0" w:rsidP="009503E0">
      <w:pPr>
        <w:spacing w:after="0"/>
        <w:jc w:val="both"/>
        <w:rPr>
          <w:rFonts w:ascii="Times New Roman" w:hAnsi="Times New Roman"/>
          <w:bCs/>
          <w:sz w:val="24"/>
          <w:szCs w:val="24"/>
        </w:rPr>
      </w:pPr>
      <w:r w:rsidRPr="001E6D01">
        <w:rPr>
          <w:rFonts w:ascii="Times New Roman" w:hAnsi="Times New Roman"/>
          <w:bCs/>
          <w:sz w:val="24"/>
          <w:szCs w:val="24"/>
        </w:rPr>
        <w:t>-разведение локтей в стороны — вдох, опускание с последующим прижатием локтей к грудной клетке — выдох</w:t>
      </w:r>
    </w:p>
    <w:p w:rsidR="009503E0" w:rsidRPr="001E6D01" w:rsidRDefault="009503E0" w:rsidP="009503E0">
      <w:pPr>
        <w:pStyle w:val="a5"/>
        <w:spacing w:after="0"/>
        <w:ind w:firstLine="0"/>
        <w:jc w:val="both"/>
        <w:rPr>
          <w:rFonts w:ascii="Times New Roman" w:hAnsi="Times New Roman"/>
          <w:bCs/>
          <w:sz w:val="24"/>
          <w:szCs w:val="24"/>
        </w:rPr>
      </w:pPr>
    </w:p>
    <w:p w:rsidR="009503E0" w:rsidRPr="001E6D01" w:rsidRDefault="009503E0" w:rsidP="009503E0">
      <w:pPr>
        <w:pStyle w:val="a5"/>
        <w:spacing w:after="0"/>
        <w:ind w:firstLine="0"/>
        <w:jc w:val="both"/>
        <w:rPr>
          <w:rFonts w:ascii="Times New Roman" w:hAnsi="Times New Roman"/>
          <w:bCs/>
          <w:sz w:val="24"/>
          <w:szCs w:val="24"/>
        </w:rPr>
      </w:pPr>
    </w:p>
    <w:p w:rsidR="009503E0" w:rsidRDefault="009503E0" w:rsidP="009503E0">
      <w:pPr>
        <w:spacing w:after="0"/>
        <w:jc w:val="both"/>
        <w:rPr>
          <w:rFonts w:ascii="Times New Roman" w:hAnsi="Times New Roman"/>
          <w:bCs/>
          <w:sz w:val="24"/>
          <w:szCs w:val="24"/>
        </w:rPr>
      </w:pPr>
    </w:p>
    <w:p w:rsidR="009503E0" w:rsidRDefault="009503E0" w:rsidP="009503E0">
      <w:pPr>
        <w:spacing w:after="0"/>
        <w:jc w:val="both"/>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89984" behindDoc="0" locked="0" layoutInCell="1" allowOverlap="1">
            <wp:simplePos x="0" y="0"/>
            <wp:positionH relativeFrom="column">
              <wp:posOffset>4975225</wp:posOffset>
            </wp:positionH>
            <wp:positionV relativeFrom="paragraph">
              <wp:posOffset>154940</wp:posOffset>
            </wp:positionV>
            <wp:extent cx="1233170" cy="888365"/>
            <wp:effectExtent l="0" t="0" r="0" b="0"/>
            <wp:wrapThrough wrapText="bothSides">
              <wp:wrapPolygon edited="0">
                <wp:start x="11679" y="0"/>
                <wp:lineTo x="6006" y="2779"/>
                <wp:lineTo x="2336" y="5558"/>
                <wp:lineTo x="2336" y="18991"/>
                <wp:lineTo x="4338" y="21307"/>
                <wp:lineTo x="7675" y="21307"/>
                <wp:lineTo x="15683" y="21307"/>
                <wp:lineTo x="18686" y="20843"/>
                <wp:lineTo x="18686" y="18991"/>
                <wp:lineTo x="16350" y="14822"/>
                <wp:lineTo x="17685" y="14822"/>
                <wp:lineTo x="19353" y="10190"/>
                <wp:lineTo x="19020" y="7411"/>
                <wp:lineTo x="19353" y="5095"/>
                <wp:lineTo x="17018" y="0"/>
                <wp:lineTo x="15683" y="0"/>
                <wp:lineTo x="11679" y="0"/>
              </wp:wrapPolygon>
            </wp:wrapThrough>
            <wp:docPr id="18" name="Рисунок 12"/>
            <wp:cNvGraphicFramePr/>
            <a:graphic xmlns:a="http://schemas.openxmlformats.org/drawingml/2006/main">
              <a:graphicData uri="http://schemas.openxmlformats.org/drawingml/2006/picture">
                <pic:pic xmlns:pic="http://schemas.openxmlformats.org/drawingml/2006/picture">
                  <pic:nvPicPr>
                    <pic:cNvPr id="18438" name="Picture 5"/>
                    <pic:cNvPicPr>
                      <a:picLocks noChangeAspect="1" noChangeArrowheads="1"/>
                    </pic:cNvPicPr>
                  </pic:nvPicPr>
                  <pic:blipFill>
                    <a:blip r:embed="rId29" cstate="print">
                      <a:clrChange>
                        <a:clrFrom>
                          <a:srgbClr val="FFFFFF"/>
                        </a:clrFrom>
                        <a:clrTo>
                          <a:srgbClr val="FFFFFF">
                            <a:alpha val="0"/>
                          </a:srgbClr>
                        </a:clrTo>
                      </a:clrChange>
                    </a:blip>
                    <a:srcRect b="10526"/>
                    <a:stretch>
                      <a:fillRect/>
                    </a:stretch>
                  </pic:blipFill>
                  <pic:spPr bwMode="auto">
                    <a:xfrm>
                      <a:off x="0" y="0"/>
                      <a:ext cx="1233170" cy="888365"/>
                    </a:xfrm>
                    <a:prstGeom prst="rect">
                      <a:avLst/>
                    </a:prstGeom>
                    <a:noFill/>
                    <a:ln w="9525">
                      <a:noFill/>
                      <a:miter lim="800000"/>
                      <a:headEnd/>
                      <a:tailEnd/>
                    </a:ln>
                  </pic:spPr>
                </pic:pic>
              </a:graphicData>
            </a:graphic>
          </wp:anchor>
        </w:drawing>
      </w:r>
    </w:p>
    <w:p w:rsidR="009503E0" w:rsidRDefault="009503E0" w:rsidP="009503E0">
      <w:pPr>
        <w:spacing w:after="0"/>
        <w:jc w:val="both"/>
        <w:rPr>
          <w:rFonts w:ascii="Times New Roman" w:hAnsi="Times New Roman"/>
          <w:bCs/>
          <w:sz w:val="24"/>
          <w:szCs w:val="24"/>
        </w:rPr>
      </w:pPr>
    </w:p>
    <w:p w:rsidR="009503E0" w:rsidRPr="001E6D01" w:rsidRDefault="009503E0" w:rsidP="009503E0">
      <w:pPr>
        <w:spacing w:after="0"/>
        <w:jc w:val="both"/>
        <w:rPr>
          <w:rStyle w:val="apple-converted-space"/>
          <w:rFonts w:ascii="Times New Roman" w:hAnsi="Times New Roman" w:cs="Times New Roman"/>
          <w:b/>
          <w:bCs/>
          <w:sz w:val="24"/>
          <w:szCs w:val="24"/>
        </w:rPr>
      </w:pPr>
      <w:r w:rsidRPr="001E6D01">
        <w:rPr>
          <w:rFonts w:ascii="Times New Roman" w:hAnsi="Times New Roman"/>
          <w:bCs/>
          <w:sz w:val="24"/>
          <w:szCs w:val="24"/>
        </w:rPr>
        <w:t>-приседание на всей ступне, обхватить руками колени — выдох, выпрямляясь в исходное положение — вдох</w:t>
      </w:r>
    </w:p>
    <w:p w:rsidR="009503E0" w:rsidRPr="00EC26A5" w:rsidRDefault="009503E0" w:rsidP="009503E0">
      <w:pPr>
        <w:pStyle w:val="a5"/>
        <w:spacing w:after="0" w:line="276" w:lineRule="auto"/>
        <w:ind w:firstLine="0"/>
        <w:jc w:val="both"/>
        <w:rPr>
          <w:rFonts w:ascii="Times New Roman" w:hAnsi="Times New Roman"/>
          <w:b/>
          <w:bCs/>
          <w:sz w:val="24"/>
          <w:szCs w:val="24"/>
        </w:rPr>
      </w:pPr>
    </w:p>
    <w:p w:rsidR="009503E0" w:rsidRDefault="009503E0" w:rsidP="009503E0">
      <w:pPr>
        <w:rPr>
          <w:rFonts w:ascii="Times New Roman" w:hAnsi="Times New Roman" w:cs="Times New Roman"/>
          <w:b/>
          <w:sz w:val="24"/>
          <w:szCs w:val="24"/>
        </w:rPr>
      </w:pPr>
    </w:p>
    <w:p w:rsidR="009503E0" w:rsidRDefault="009503E0" w:rsidP="009503E0">
      <w:pPr>
        <w:rPr>
          <w:rFonts w:ascii="Times New Roman" w:hAnsi="Times New Roman" w:cs="Times New Roman"/>
          <w:b/>
          <w:sz w:val="24"/>
          <w:szCs w:val="24"/>
        </w:rPr>
      </w:pPr>
      <w:r>
        <w:rPr>
          <w:rFonts w:ascii="Times New Roman" w:hAnsi="Times New Roman" w:cs="Times New Roman"/>
          <w:b/>
          <w:sz w:val="24"/>
          <w:szCs w:val="24"/>
        </w:rPr>
        <w:t>Заключение</w:t>
      </w:r>
    </w:p>
    <w:p w:rsidR="009503E0" w:rsidRPr="001C441A" w:rsidRDefault="009503E0" w:rsidP="009503E0">
      <w:pPr>
        <w:autoSpaceDE w:val="0"/>
        <w:autoSpaceDN w:val="0"/>
        <w:adjustRightInd w:val="0"/>
        <w:spacing w:after="0"/>
        <w:ind w:firstLine="708"/>
        <w:jc w:val="both"/>
        <w:rPr>
          <w:rFonts w:ascii="MinionPro-Regular" w:hAnsi="MinionPro-Regular" w:cs="MinionPro-Regular"/>
          <w:sz w:val="24"/>
          <w:szCs w:val="24"/>
        </w:rPr>
      </w:pPr>
      <w:r w:rsidRPr="001C441A">
        <w:rPr>
          <w:rFonts w:ascii="Times New Roman" w:hAnsi="Times New Roman" w:cs="Times New Roman"/>
          <w:sz w:val="24"/>
          <w:szCs w:val="24"/>
        </w:rPr>
        <w:t xml:space="preserve">В заключении можно сказать, что </w:t>
      </w:r>
      <w:r w:rsidRPr="001C441A">
        <w:rPr>
          <w:rFonts w:ascii="MinionPro-Regular" w:hAnsi="MinionPro-Regular" w:cs="MinionPro-Regular"/>
          <w:sz w:val="24"/>
          <w:szCs w:val="24"/>
        </w:rPr>
        <w:t>лечебная физкультура имеет большое значение людей с заболеваниями органов дыхания. С этих позиций методики ЛФК можно использовать для  профилактики болезней органов дыхания.</w:t>
      </w:r>
    </w:p>
    <w:p w:rsidR="009503E0" w:rsidRDefault="009503E0" w:rsidP="009503E0">
      <w:pPr>
        <w:spacing w:after="0"/>
        <w:ind w:firstLine="708"/>
        <w:jc w:val="both"/>
        <w:rPr>
          <w:rFonts w:ascii="Times New Roman" w:hAnsi="Times New Roman" w:cs="Times New Roman"/>
          <w:color w:val="000000"/>
          <w:sz w:val="24"/>
          <w:szCs w:val="24"/>
        </w:rPr>
      </w:pPr>
      <w:r w:rsidRPr="00C63529">
        <w:rPr>
          <w:rFonts w:ascii="Times New Roman" w:hAnsi="Times New Roman" w:cs="Times New Roman"/>
          <w:color w:val="000000"/>
          <w:sz w:val="24"/>
          <w:szCs w:val="24"/>
        </w:rPr>
        <w:t xml:space="preserve">ЛФК  предусматривает сознательное и активное выполнение больными соответствующих физических упражнений. </w:t>
      </w:r>
    </w:p>
    <w:p w:rsidR="009503E0" w:rsidRPr="001C441A" w:rsidRDefault="009503E0" w:rsidP="009503E0">
      <w:pPr>
        <w:spacing w:after="0"/>
        <w:ind w:firstLine="708"/>
        <w:jc w:val="both"/>
        <w:rPr>
          <w:rFonts w:ascii="Times New Roman" w:hAnsi="Times New Roman" w:cs="Times New Roman"/>
          <w:color w:val="000000"/>
          <w:sz w:val="24"/>
          <w:szCs w:val="24"/>
        </w:rPr>
      </w:pPr>
      <w:r w:rsidRPr="00C63529">
        <w:rPr>
          <w:rFonts w:ascii="Times New Roman" w:hAnsi="Times New Roman" w:cs="Times New Roman"/>
          <w:color w:val="000000"/>
          <w:sz w:val="24"/>
          <w:szCs w:val="24"/>
        </w:rPr>
        <w:t xml:space="preserve">ЛФК использует те же принципы применения физических упражнений, что и физическая культура для здорового человека, а именно: принципы всестороннего воздействия, </w:t>
      </w:r>
      <w:proofErr w:type="spellStart"/>
      <w:r w:rsidRPr="00C63529">
        <w:rPr>
          <w:rFonts w:ascii="Times New Roman" w:hAnsi="Times New Roman" w:cs="Times New Roman"/>
          <w:color w:val="000000"/>
          <w:sz w:val="24"/>
          <w:szCs w:val="24"/>
        </w:rPr>
        <w:t>прикладности</w:t>
      </w:r>
      <w:proofErr w:type="spellEnd"/>
      <w:r w:rsidRPr="00C63529">
        <w:rPr>
          <w:rFonts w:ascii="Times New Roman" w:hAnsi="Times New Roman" w:cs="Times New Roman"/>
          <w:color w:val="000000"/>
          <w:sz w:val="24"/>
          <w:szCs w:val="24"/>
        </w:rPr>
        <w:t xml:space="preserve"> и оздоровительной направленности. По своему содержанию лечебная физическая культура является составной частью  системы физического воспитания.</w:t>
      </w:r>
    </w:p>
    <w:p w:rsidR="009503E0" w:rsidRPr="00C63529" w:rsidRDefault="009503E0" w:rsidP="009503E0">
      <w:pPr>
        <w:pStyle w:val="a3"/>
        <w:shd w:val="clear" w:color="auto" w:fill="FFFFFF"/>
        <w:spacing w:before="0" w:beforeAutospacing="0" w:after="0" w:afterAutospacing="0" w:line="276" w:lineRule="auto"/>
        <w:ind w:firstLine="360"/>
        <w:jc w:val="both"/>
      </w:pPr>
      <w:r w:rsidRPr="001C441A">
        <w:t xml:space="preserve">Практическая часть исследования заключается в том, что в процессе  работы над проектом </w:t>
      </w:r>
      <w:r w:rsidRPr="00C63529">
        <w:rPr>
          <w:bCs/>
        </w:rPr>
        <w:t xml:space="preserve"> </w:t>
      </w:r>
      <w:r w:rsidRPr="00C63529">
        <w:t>«Профилактика профессиональных заболеваний будущих строителей» был подобран комплекс упражнений ЛФК для профилактики  силикоза как одной из форм профессионального заболевания строителей, который может практически применяться:</w:t>
      </w:r>
    </w:p>
    <w:p w:rsidR="009503E0" w:rsidRPr="00C63529" w:rsidRDefault="009503E0" w:rsidP="009503E0">
      <w:pPr>
        <w:pStyle w:val="a3"/>
        <w:numPr>
          <w:ilvl w:val="0"/>
          <w:numId w:val="7"/>
        </w:numPr>
        <w:shd w:val="clear" w:color="auto" w:fill="FFFFFF"/>
        <w:spacing w:before="0" w:beforeAutospacing="0" w:after="0" w:afterAutospacing="0" w:line="276" w:lineRule="auto"/>
        <w:jc w:val="both"/>
      </w:pPr>
      <w:r w:rsidRPr="00C63529">
        <w:t>в домашних условиях как элемент утренней зарядки;</w:t>
      </w:r>
    </w:p>
    <w:p w:rsidR="009503E0" w:rsidRPr="00C63529" w:rsidRDefault="009503E0" w:rsidP="009503E0">
      <w:pPr>
        <w:pStyle w:val="a3"/>
        <w:numPr>
          <w:ilvl w:val="0"/>
          <w:numId w:val="7"/>
        </w:numPr>
        <w:shd w:val="clear" w:color="auto" w:fill="FFFFFF"/>
        <w:spacing w:before="0" w:beforeAutospacing="0" w:after="0" w:afterAutospacing="0" w:line="276" w:lineRule="auto"/>
        <w:jc w:val="both"/>
      </w:pPr>
      <w:r w:rsidRPr="00C63529">
        <w:t>на занятиях физической культуры;</w:t>
      </w:r>
    </w:p>
    <w:p w:rsidR="009503E0" w:rsidRPr="00C63529" w:rsidRDefault="009503E0" w:rsidP="009503E0">
      <w:pPr>
        <w:pStyle w:val="a3"/>
        <w:numPr>
          <w:ilvl w:val="0"/>
          <w:numId w:val="7"/>
        </w:numPr>
        <w:shd w:val="clear" w:color="auto" w:fill="FFFFFF"/>
        <w:spacing w:before="0" w:beforeAutospacing="0" w:after="0" w:afterAutospacing="0" w:line="276" w:lineRule="auto"/>
        <w:jc w:val="both"/>
      </w:pPr>
      <w:r w:rsidRPr="00C63529">
        <w:t>при проведении</w:t>
      </w:r>
      <w:r>
        <w:t xml:space="preserve"> мероприятий по ЗОЖ в техникуме.</w:t>
      </w:r>
    </w:p>
    <w:p w:rsidR="009503E0" w:rsidRPr="00C63529" w:rsidRDefault="009503E0" w:rsidP="009503E0">
      <w:pPr>
        <w:ind w:firstLine="708"/>
        <w:jc w:val="both"/>
        <w:rPr>
          <w:rFonts w:ascii="Times New Roman" w:hAnsi="Times New Roman" w:cs="Times New Roman"/>
          <w:b/>
          <w:sz w:val="24"/>
          <w:szCs w:val="24"/>
        </w:rPr>
      </w:pPr>
      <w:r w:rsidRPr="00C63529">
        <w:rPr>
          <w:rFonts w:ascii="Times New Roman" w:hAnsi="Times New Roman" w:cs="Times New Roman"/>
          <w:color w:val="000000"/>
          <w:sz w:val="24"/>
          <w:szCs w:val="24"/>
          <w:shd w:val="clear" w:color="auto" w:fill="FFFFFF"/>
        </w:rPr>
        <w:t>Главная особенность лечебной физкультуры — непосредственное активное участие самого больного в процессе своего лечения; он сам проделывает физические упражнения, сам контролирует правильность их выполнения. Учитывая перечисленные фа</w:t>
      </w:r>
      <w:r>
        <w:rPr>
          <w:rFonts w:ascii="Times New Roman" w:hAnsi="Times New Roman" w:cs="Times New Roman"/>
          <w:color w:val="000000"/>
          <w:sz w:val="24"/>
          <w:szCs w:val="24"/>
          <w:shd w:val="clear" w:color="auto" w:fill="FFFFFF"/>
        </w:rPr>
        <w:t>кты, надеюсь, что ЛФК поможет</w:t>
      </w:r>
      <w:r w:rsidRPr="00C63529">
        <w:rPr>
          <w:rFonts w:ascii="Times New Roman" w:hAnsi="Times New Roman" w:cs="Times New Roman"/>
          <w:color w:val="000000"/>
          <w:sz w:val="24"/>
          <w:szCs w:val="24"/>
          <w:shd w:val="clear" w:color="auto" w:fill="FFFFFF"/>
        </w:rPr>
        <w:t xml:space="preserve"> многим людям укрепить свое здоровье и сделать жизнь более насыщенной и долгой.</w:t>
      </w:r>
    </w:p>
    <w:p w:rsidR="009503E0" w:rsidRPr="001C441A" w:rsidRDefault="009503E0" w:rsidP="009503E0">
      <w:pPr>
        <w:autoSpaceDE w:val="0"/>
        <w:autoSpaceDN w:val="0"/>
        <w:adjustRightInd w:val="0"/>
        <w:spacing w:after="0" w:line="240" w:lineRule="auto"/>
        <w:ind w:firstLine="708"/>
        <w:rPr>
          <w:rFonts w:ascii="MinionPro-Regular" w:hAnsi="MinionPro-Regular" w:cs="MinionPro-Regular"/>
        </w:rPr>
      </w:pPr>
    </w:p>
    <w:p w:rsidR="00800930" w:rsidRDefault="00800930" w:rsidP="009503E0">
      <w:pPr>
        <w:spacing w:after="0" w:line="240" w:lineRule="auto"/>
        <w:ind w:firstLine="708"/>
        <w:jc w:val="both"/>
        <w:rPr>
          <w:rFonts w:ascii="Times New Roman" w:hAnsi="Times New Roman" w:cs="Times New Roman"/>
          <w:color w:val="000000"/>
          <w:sz w:val="24"/>
          <w:szCs w:val="24"/>
        </w:rPr>
      </w:pPr>
    </w:p>
    <w:p w:rsidR="00800930" w:rsidRDefault="00800930" w:rsidP="00741037">
      <w:pPr>
        <w:spacing w:after="0" w:line="240" w:lineRule="auto"/>
        <w:ind w:firstLine="708"/>
        <w:jc w:val="both"/>
        <w:rPr>
          <w:rFonts w:ascii="Times New Roman" w:hAnsi="Times New Roman" w:cs="Times New Roman"/>
          <w:color w:val="000000"/>
          <w:sz w:val="24"/>
          <w:szCs w:val="24"/>
        </w:rPr>
      </w:pPr>
    </w:p>
    <w:p w:rsidR="00800930" w:rsidRDefault="00800930" w:rsidP="00741037">
      <w:pPr>
        <w:spacing w:after="0" w:line="240" w:lineRule="auto"/>
        <w:ind w:firstLine="708"/>
        <w:jc w:val="both"/>
        <w:rPr>
          <w:rFonts w:ascii="Times New Roman" w:hAnsi="Times New Roman" w:cs="Times New Roman"/>
          <w:color w:val="000000"/>
          <w:sz w:val="24"/>
          <w:szCs w:val="24"/>
        </w:rPr>
      </w:pPr>
    </w:p>
    <w:p w:rsidR="00800930" w:rsidRDefault="00800930" w:rsidP="00741037">
      <w:pPr>
        <w:spacing w:after="0" w:line="240" w:lineRule="auto"/>
        <w:ind w:firstLine="708"/>
        <w:jc w:val="both"/>
        <w:rPr>
          <w:rFonts w:ascii="Times New Roman" w:hAnsi="Times New Roman" w:cs="Times New Roman"/>
          <w:color w:val="000000"/>
          <w:sz w:val="24"/>
          <w:szCs w:val="24"/>
        </w:rPr>
      </w:pPr>
    </w:p>
    <w:p w:rsidR="00800930" w:rsidRDefault="00800930" w:rsidP="00741037">
      <w:pPr>
        <w:spacing w:after="0" w:line="240" w:lineRule="auto"/>
        <w:ind w:firstLine="708"/>
        <w:jc w:val="both"/>
        <w:rPr>
          <w:rFonts w:ascii="Times New Roman" w:hAnsi="Times New Roman" w:cs="Times New Roman"/>
          <w:color w:val="000000"/>
          <w:sz w:val="24"/>
          <w:szCs w:val="24"/>
        </w:rPr>
      </w:pPr>
    </w:p>
    <w:sectPr w:rsidR="00800930" w:rsidSect="00007508">
      <w:footerReference w:type="default" r:id="rId3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B1E" w:rsidRDefault="00092B1E" w:rsidP="00221A22">
      <w:pPr>
        <w:spacing w:after="0" w:line="240" w:lineRule="auto"/>
      </w:pPr>
      <w:r>
        <w:separator/>
      </w:r>
    </w:p>
  </w:endnote>
  <w:endnote w:type="continuationSeparator" w:id="0">
    <w:p w:rsidR="00092B1E" w:rsidRDefault="00092B1E" w:rsidP="00221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nionPro-Regular">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2529"/>
      <w:docPartObj>
        <w:docPartGallery w:val="Page Numbers (Bottom of Page)"/>
        <w:docPartUnique/>
      </w:docPartObj>
    </w:sdtPr>
    <w:sdtContent>
      <w:p w:rsidR="00712707" w:rsidRDefault="00617B56">
        <w:pPr>
          <w:pStyle w:val="ae"/>
          <w:jc w:val="right"/>
        </w:pPr>
        <w:fldSimple w:instr=" PAGE   \* MERGEFORMAT ">
          <w:r w:rsidR="000E593A">
            <w:rPr>
              <w:noProof/>
            </w:rPr>
            <w:t>1</w:t>
          </w:r>
        </w:fldSimple>
      </w:p>
    </w:sdtContent>
  </w:sdt>
  <w:p w:rsidR="00712707" w:rsidRDefault="0071270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B1E" w:rsidRDefault="00092B1E" w:rsidP="00221A22">
      <w:pPr>
        <w:spacing w:after="0" w:line="240" w:lineRule="auto"/>
      </w:pPr>
      <w:r>
        <w:separator/>
      </w:r>
    </w:p>
  </w:footnote>
  <w:footnote w:type="continuationSeparator" w:id="0">
    <w:p w:rsidR="00092B1E" w:rsidRDefault="00092B1E" w:rsidP="00221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8A9"/>
    <w:multiLevelType w:val="hybridMultilevel"/>
    <w:tmpl w:val="4F468308"/>
    <w:lvl w:ilvl="0" w:tplc="5F90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84848"/>
    <w:multiLevelType w:val="hybridMultilevel"/>
    <w:tmpl w:val="902C8692"/>
    <w:lvl w:ilvl="0" w:tplc="ACFAA8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5187B"/>
    <w:multiLevelType w:val="hybridMultilevel"/>
    <w:tmpl w:val="1C0E8A3C"/>
    <w:lvl w:ilvl="0" w:tplc="7038B43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F678B"/>
    <w:multiLevelType w:val="hybridMultilevel"/>
    <w:tmpl w:val="2232399E"/>
    <w:lvl w:ilvl="0" w:tplc="5F90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30BAE"/>
    <w:multiLevelType w:val="hybridMultilevel"/>
    <w:tmpl w:val="8C02D0CA"/>
    <w:lvl w:ilvl="0" w:tplc="88EAF9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36C46E8"/>
    <w:multiLevelType w:val="hybridMultilevel"/>
    <w:tmpl w:val="DB141CF4"/>
    <w:lvl w:ilvl="0" w:tplc="5F9080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090B33"/>
    <w:multiLevelType w:val="hybridMultilevel"/>
    <w:tmpl w:val="A5A06380"/>
    <w:lvl w:ilvl="0" w:tplc="F6EEC88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3D6879"/>
    <w:multiLevelType w:val="hybridMultilevel"/>
    <w:tmpl w:val="A27A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16013"/>
    <w:multiLevelType w:val="hybridMultilevel"/>
    <w:tmpl w:val="F4F8557A"/>
    <w:lvl w:ilvl="0" w:tplc="5F90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5B387A"/>
    <w:multiLevelType w:val="hybridMultilevel"/>
    <w:tmpl w:val="DBAE4168"/>
    <w:lvl w:ilvl="0" w:tplc="5F90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3F3DDF"/>
    <w:multiLevelType w:val="hybridMultilevel"/>
    <w:tmpl w:val="AE1635AC"/>
    <w:lvl w:ilvl="0" w:tplc="5F90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D62F98"/>
    <w:multiLevelType w:val="hybridMultilevel"/>
    <w:tmpl w:val="423EAC3A"/>
    <w:lvl w:ilvl="0" w:tplc="18CA48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3F482D"/>
    <w:multiLevelType w:val="hybridMultilevel"/>
    <w:tmpl w:val="8D2C402A"/>
    <w:lvl w:ilvl="0" w:tplc="5F908094">
      <w:start w:val="1"/>
      <w:numFmt w:val="bullet"/>
      <w:lvlText w:val=""/>
      <w:lvlJc w:val="left"/>
      <w:pPr>
        <w:ind w:left="720" w:hanging="360"/>
      </w:pPr>
      <w:rPr>
        <w:rFonts w:ascii="Symbol" w:hAnsi="Symbol" w:hint="default"/>
      </w:rPr>
    </w:lvl>
    <w:lvl w:ilvl="1" w:tplc="F42276B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17C9D"/>
    <w:multiLevelType w:val="hybridMultilevel"/>
    <w:tmpl w:val="E5BE6112"/>
    <w:lvl w:ilvl="0" w:tplc="AF70F2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E71715A"/>
    <w:multiLevelType w:val="hybridMultilevel"/>
    <w:tmpl w:val="9208C042"/>
    <w:lvl w:ilvl="0" w:tplc="F6EEC88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BE22DA"/>
    <w:multiLevelType w:val="hybridMultilevel"/>
    <w:tmpl w:val="8E7822E0"/>
    <w:lvl w:ilvl="0" w:tplc="3A3206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50747"/>
    <w:multiLevelType w:val="hybridMultilevel"/>
    <w:tmpl w:val="A6CA41BC"/>
    <w:lvl w:ilvl="0" w:tplc="5F9080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A9B0340"/>
    <w:multiLevelType w:val="multilevel"/>
    <w:tmpl w:val="20D28DA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BF15561"/>
    <w:multiLevelType w:val="hybridMultilevel"/>
    <w:tmpl w:val="62D4F9E0"/>
    <w:lvl w:ilvl="0" w:tplc="5F90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9A26C0"/>
    <w:multiLevelType w:val="hybridMultilevel"/>
    <w:tmpl w:val="E8326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75A09"/>
    <w:multiLevelType w:val="multilevel"/>
    <w:tmpl w:val="F0302002"/>
    <w:lvl w:ilvl="0">
      <w:start w:val="1"/>
      <w:numFmt w:val="upperRoman"/>
      <w:lvlText w:val="%1."/>
      <w:lvlJc w:val="left"/>
      <w:pPr>
        <w:ind w:left="1080" w:hanging="72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DFE787F"/>
    <w:multiLevelType w:val="hybridMultilevel"/>
    <w:tmpl w:val="F31C2DE6"/>
    <w:lvl w:ilvl="0" w:tplc="3386187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3754AE"/>
    <w:multiLevelType w:val="hybridMultilevel"/>
    <w:tmpl w:val="D2EE89FC"/>
    <w:lvl w:ilvl="0" w:tplc="5F90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97016C"/>
    <w:multiLevelType w:val="hybridMultilevel"/>
    <w:tmpl w:val="1346A2A0"/>
    <w:lvl w:ilvl="0" w:tplc="3EFCB5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2A458D"/>
    <w:multiLevelType w:val="hybridMultilevel"/>
    <w:tmpl w:val="0F188E00"/>
    <w:lvl w:ilvl="0" w:tplc="18CA48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57A714C"/>
    <w:multiLevelType w:val="hybridMultilevel"/>
    <w:tmpl w:val="3DD8E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1B1DAF"/>
    <w:multiLevelType w:val="hybridMultilevel"/>
    <w:tmpl w:val="195E9FEC"/>
    <w:lvl w:ilvl="0" w:tplc="5F90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1C2307"/>
    <w:multiLevelType w:val="hybridMultilevel"/>
    <w:tmpl w:val="E5C0BAF2"/>
    <w:lvl w:ilvl="0" w:tplc="18CA48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422359F"/>
    <w:multiLevelType w:val="multilevel"/>
    <w:tmpl w:val="82520E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BEB5F71"/>
    <w:multiLevelType w:val="multilevel"/>
    <w:tmpl w:val="56C8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717FC3"/>
    <w:multiLevelType w:val="hybridMultilevel"/>
    <w:tmpl w:val="51467FF2"/>
    <w:lvl w:ilvl="0" w:tplc="09AC6EAC">
      <w:start w:val="1"/>
      <w:numFmt w:val="decimal"/>
      <w:lvlText w:val="%1."/>
      <w:lvlJc w:val="left"/>
      <w:pPr>
        <w:tabs>
          <w:tab w:val="num" w:pos="720"/>
        </w:tabs>
        <w:ind w:left="720" w:hanging="360"/>
      </w:pPr>
    </w:lvl>
    <w:lvl w:ilvl="1" w:tplc="457E649E" w:tentative="1">
      <w:start w:val="1"/>
      <w:numFmt w:val="decimal"/>
      <w:lvlText w:val="%2."/>
      <w:lvlJc w:val="left"/>
      <w:pPr>
        <w:tabs>
          <w:tab w:val="num" w:pos="1440"/>
        </w:tabs>
        <w:ind w:left="1440" w:hanging="360"/>
      </w:pPr>
    </w:lvl>
    <w:lvl w:ilvl="2" w:tplc="A17C981E" w:tentative="1">
      <w:start w:val="1"/>
      <w:numFmt w:val="decimal"/>
      <w:lvlText w:val="%3."/>
      <w:lvlJc w:val="left"/>
      <w:pPr>
        <w:tabs>
          <w:tab w:val="num" w:pos="2160"/>
        </w:tabs>
        <w:ind w:left="2160" w:hanging="360"/>
      </w:pPr>
    </w:lvl>
    <w:lvl w:ilvl="3" w:tplc="4058DBC2" w:tentative="1">
      <w:start w:val="1"/>
      <w:numFmt w:val="decimal"/>
      <w:lvlText w:val="%4."/>
      <w:lvlJc w:val="left"/>
      <w:pPr>
        <w:tabs>
          <w:tab w:val="num" w:pos="2880"/>
        </w:tabs>
        <w:ind w:left="2880" w:hanging="360"/>
      </w:pPr>
    </w:lvl>
    <w:lvl w:ilvl="4" w:tplc="401039B4" w:tentative="1">
      <w:start w:val="1"/>
      <w:numFmt w:val="decimal"/>
      <w:lvlText w:val="%5."/>
      <w:lvlJc w:val="left"/>
      <w:pPr>
        <w:tabs>
          <w:tab w:val="num" w:pos="3600"/>
        </w:tabs>
        <w:ind w:left="3600" w:hanging="360"/>
      </w:pPr>
    </w:lvl>
    <w:lvl w:ilvl="5" w:tplc="17AEC20A" w:tentative="1">
      <w:start w:val="1"/>
      <w:numFmt w:val="decimal"/>
      <w:lvlText w:val="%6."/>
      <w:lvlJc w:val="left"/>
      <w:pPr>
        <w:tabs>
          <w:tab w:val="num" w:pos="4320"/>
        </w:tabs>
        <w:ind w:left="4320" w:hanging="360"/>
      </w:pPr>
    </w:lvl>
    <w:lvl w:ilvl="6" w:tplc="97203304" w:tentative="1">
      <w:start w:val="1"/>
      <w:numFmt w:val="decimal"/>
      <w:lvlText w:val="%7."/>
      <w:lvlJc w:val="left"/>
      <w:pPr>
        <w:tabs>
          <w:tab w:val="num" w:pos="5040"/>
        </w:tabs>
        <w:ind w:left="5040" w:hanging="360"/>
      </w:pPr>
    </w:lvl>
    <w:lvl w:ilvl="7" w:tplc="8E26B6FA" w:tentative="1">
      <w:start w:val="1"/>
      <w:numFmt w:val="decimal"/>
      <w:lvlText w:val="%8."/>
      <w:lvlJc w:val="left"/>
      <w:pPr>
        <w:tabs>
          <w:tab w:val="num" w:pos="5760"/>
        </w:tabs>
        <w:ind w:left="5760" w:hanging="360"/>
      </w:pPr>
    </w:lvl>
    <w:lvl w:ilvl="8" w:tplc="06182D9C" w:tentative="1">
      <w:start w:val="1"/>
      <w:numFmt w:val="decimal"/>
      <w:lvlText w:val="%9."/>
      <w:lvlJc w:val="left"/>
      <w:pPr>
        <w:tabs>
          <w:tab w:val="num" w:pos="6480"/>
        </w:tabs>
        <w:ind w:left="6480" w:hanging="360"/>
      </w:pPr>
    </w:lvl>
  </w:abstractNum>
  <w:abstractNum w:abstractNumId="31">
    <w:nsid w:val="7063537E"/>
    <w:multiLevelType w:val="multilevel"/>
    <w:tmpl w:val="971203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hAnsi="Times New Roman" w:cs="Times New Roman" w:hint="default"/>
        <w:color w:val="333333"/>
        <w:sz w:val="24"/>
      </w:rPr>
    </w:lvl>
    <w:lvl w:ilvl="2">
      <w:start w:val="1"/>
      <w:numFmt w:val="decimal"/>
      <w:isLgl/>
      <w:lvlText w:val="%1.%2.%3."/>
      <w:lvlJc w:val="left"/>
      <w:pPr>
        <w:ind w:left="1080" w:hanging="720"/>
      </w:pPr>
      <w:rPr>
        <w:rFonts w:ascii="Times New Roman" w:hAnsi="Times New Roman" w:cs="Times New Roman" w:hint="default"/>
        <w:color w:val="333333"/>
        <w:sz w:val="24"/>
      </w:rPr>
    </w:lvl>
    <w:lvl w:ilvl="3">
      <w:start w:val="1"/>
      <w:numFmt w:val="decimal"/>
      <w:isLgl/>
      <w:lvlText w:val="%1.%2.%3.%4."/>
      <w:lvlJc w:val="left"/>
      <w:pPr>
        <w:ind w:left="1080" w:hanging="720"/>
      </w:pPr>
      <w:rPr>
        <w:rFonts w:ascii="Times New Roman" w:hAnsi="Times New Roman" w:cs="Times New Roman" w:hint="default"/>
        <w:color w:val="333333"/>
        <w:sz w:val="24"/>
      </w:rPr>
    </w:lvl>
    <w:lvl w:ilvl="4">
      <w:start w:val="1"/>
      <w:numFmt w:val="decimal"/>
      <w:isLgl/>
      <w:lvlText w:val="%1.%2.%3.%4.%5."/>
      <w:lvlJc w:val="left"/>
      <w:pPr>
        <w:ind w:left="1440" w:hanging="1080"/>
      </w:pPr>
      <w:rPr>
        <w:rFonts w:ascii="Times New Roman" w:hAnsi="Times New Roman" w:cs="Times New Roman" w:hint="default"/>
        <w:color w:val="333333"/>
        <w:sz w:val="24"/>
      </w:rPr>
    </w:lvl>
    <w:lvl w:ilvl="5">
      <w:start w:val="1"/>
      <w:numFmt w:val="decimal"/>
      <w:isLgl/>
      <w:lvlText w:val="%1.%2.%3.%4.%5.%6."/>
      <w:lvlJc w:val="left"/>
      <w:pPr>
        <w:ind w:left="1440" w:hanging="1080"/>
      </w:pPr>
      <w:rPr>
        <w:rFonts w:ascii="Times New Roman" w:hAnsi="Times New Roman" w:cs="Times New Roman" w:hint="default"/>
        <w:color w:val="333333"/>
        <w:sz w:val="24"/>
      </w:rPr>
    </w:lvl>
    <w:lvl w:ilvl="6">
      <w:start w:val="1"/>
      <w:numFmt w:val="decimal"/>
      <w:isLgl/>
      <w:lvlText w:val="%1.%2.%3.%4.%5.%6.%7."/>
      <w:lvlJc w:val="left"/>
      <w:pPr>
        <w:ind w:left="1800" w:hanging="1440"/>
      </w:pPr>
      <w:rPr>
        <w:rFonts w:ascii="Times New Roman" w:hAnsi="Times New Roman" w:cs="Times New Roman" w:hint="default"/>
        <w:color w:val="333333"/>
        <w:sz w:val="24"/>
      </w:rPr>
    </w:lvl>
    <w:lvl w:ilvl="7">
      <w:start w:val="1"/>
      <w:numFmt w:val="decimal"/>
      <w:isLgl/>
      <w:lvlText w:val="%1.%2.%3.%4.%5.%6.%7.%8."/>
      <w:lvlJc w:val="left"/>
      <w:pPr>
        <w:ind w:left="1800" w:hanging="1440"/>
      </w:pPr>
      <w:rPr>
        <w:rFonts w:ascii="Times New Roman" w:hAnsi="Times New Roman" w:cs="Times New Roman" w:hint="default"/>
        <w:color w:val="333333"/>
        <w:sz w:val="24"/>
      </w:rPr>
    </w:lvl>
    <w:lvl w:ilvl="8">
      <w:start w:val="1"/>
      <w:numFmt w:val="decimal"/>
      <w:isLgl/>
      <w:lvlText w:val="%1.%2.%3.%4.%5.%6.%7.%8.%9."/>
      <w:lvlJc w:val="left"/>
      <w:pPr>
        <w:ind w:left="2160" w:hanging="1800"/>
      </w:pPr>
      <w:rPr>
        <w:rFonts w:ascii="Times New Roman" w:hAnsi="Times New Roman" w:cs="Times New Roman" w:hint="default"/>
        <w:color w:val="333333"/>
        <w:sz w:val="24"/>
      </w:rPr>
    </w:lvl>
  </w:abstractNum>
  <w:abstractNum w:abstractNumId="32">
    <w:nsid w:val="76085C15"/>
    <w:multiLevelType w:val="hybridMultilevel"/>
    <w:tmpl w:val="F31C2DE6"/>
    <w:lvl w:ilvl="0" w:tplc="3386187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8A3A4B"/>
    <w:multiLevelType w:val="hybridMultilevel"/>
    <w:tmpl w:val="28000A36"/>
    <w:lvl w:ilvl="0" w:tplc="5F9080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BC15D1E"/>
    <w:multiLevelType w:val="hybridMultilevel"/>
    <w:tmpl w:val="062AEC20"/>
    <w:lvl w:ilvl="0" w:tplc="18CA48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F442E7D"/>
    <w:multiLevelType w:val="hybridMultilevel"/>
    <w:tmpl w:val="77AC68D8"/>
    <w:lvl w:ilvl="0" w:tplc="18CA482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29"/>
  </w:num>
  <w:num w:numId="3">
    <w:abstractNumId w:val="4"/>
  </w:num>
  <w:num w:numId="4">
    <w:abstractNumId w:val="19"/>
  </w:num>
  <w:num w:numId="5">
    <w:abstractNumId w:val="12"/>
  </w:num>
  <w:num w:numId="6">
    <w:abstractNumId w:val="32"/>
  </w:num>
  <w:num w:numId="7">
    <w:abstractNumId w:val="18"/>
  </w:num>
  <w:num w:numId="8">
    <w:abstractNumId w:val="31"/>
  </w:num>
  <w:num w:numId="9">
    <w:abstractNumId w:val="10"/>
  </w:num>
  <w:num w:numId="10">
    <w:abstractNumId w:val="9"/>
  </w:num>
  <w:num w:numId="11">
    <w:abstractNumId w:val="8"/>
  </w:num>
  <w:num w:numId="12">
    <w:abstractNumId w:val="1"/>
  </w:num>
  <w:num w:numId="13">
    <w:abstractNumId w:val="17"/>
  </w:num>
  <w:num w:numId="14">
    <w:abstractNumId w:val="35"/>
  </w:num>
  <w:num w:numId="15">
    <w:abstractNumId w:val="11"/>
  </w:num>
  <w:num w:numId="16">
    <w:abstractNumId w:val="28"/>
  </w:num>
  <w:num w:numId="17">
    <w:abstractNumId w:val="27"/>
  </w:num>
  <w:num w:numId="18">
    <w:abstractNumId w:val="21"/>
  </w:num>
  <w:num w:numId="19">
    <w:abstractNumId w:val="2"/>
  </w:num>
  <w:num w:numId="20">
    <w:abstractNumId w:val="23"/>
  </w:num>
  <w:num w:numId="21">
    <w:abstractNumId w:val="20"/>
  </w:num>
  <w:num w:numId="22">
    <w:abstractNumId w:val="33"/>
  </w:num>
  <w:num w:numId="23">
    <w:abstractNumId w:val="5"/>
  </w:num>
  <w:num w:numId="24">
    <w:abstractNumId w:val="15"/>
  </w:num>
  <w:num w:numId="25">
    <w:abstractNumId w:val="25"/>
  </w:num>
  <w:num w:numId="26">
    <w:abstractNumId w:val="0"/>
  </w:num>
  <w:num w:numId="27">
    <w:abstractNumId w:val="26"/>
  </w:num>
  <w:num w:numId="28">
    <w:abstractNumId w:val="22"/>
  </w:num>
  <w:num w:numId="29">
    <w:abstractNumId w:val="16"/>
  </w:num>
  <w:num w:numId="30">
    <w:abstractNumId w:val="3"/>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
  </w:num>
  <w:num w:numId="35">
    <w:abstractNumId w:val="14"/>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10B0"/>
    <w:rsid w:val="00007508"/>
    <w:rsid w:val="00014931"/>
    <w:rsid w:val="0003620E"/>
    <w:rsid w:val="00052C33"/>
    <w:rsid w:val="00073D31"/>
    <w:rsid w:val="00077CA5"/>
    <w:rsid w:val="00092035"/>
    <w:rsid w:val="00092B1E"/>
    <w:rsid w:val="000A53C9"/>
    <w:rsid w:val="000E593A"/>
    <w:rsid w:val="000F3E6A"/>
    <w:rsid w:val="001022D9"/>
    <w:rsid w:val="00127884"/>
    <w:rsid w:val="00135A37"/>
    <w:rsid w:val="00161E6B"/>
    <w:rsid w:val="001713F4"/>
    <w:rsid w:val="001845E5"/>
    <w:rsid w:val="001B17BF"/>
    <w:rsid w:val="001C441A"/>
    <w:rsid w:val="001C530C"/>
    <w:rsid w:val="001E6D01"/>
    <w:rsid w:val="00221A22"/>
    <w:rsid w:val="00221AA0"/>
    <w:rsid w:val="00225319"/>
    <w:rsid w:val="00227BCF"/>
    <w:rsid w:val="00243755"/>
    <w:rsid w:val="00265478"/>
    <w:rsid w:val="002B1417"/>
    <w:rsid w:val="002C0CE7"/>
    <w:rsid w:val="002D46D3"/>
    <w:rsid w:val="002E5EFD"/>
    <w:rsid w:val="00304476"/>
    <w:rsid w:val="00304718"/>
    <w:rsid w:val="0032597B"/>
    <w:rsid w:val="0034673B"/>
    <w:rsid w:val="003B4FA0"/>
    <w:rsid w:val="003B6B41"/>
    <w:rsid w:val="003B6F20"/>
    <w:rsid w:val="004151AD"/>
    <w:rsid w:val="00525C64"/>
    <w:rsid w:val="0056715C"/>
    <w:rsid w:val="005B55C5"/>
    <w:rsid w:val="00615464"/>
    <w:rsid w:val="00617B56"/>
    <w:rsid w:val="00634628"/>
    <w:rsid w:val="006531B5"/>
    <w:rsid w:val="00693C42"/>
    <w:rsid w:val="00701D9E"/>
    <w:rsid w:val="00706AB5"/>
    <w:rsid w:val="00712707"/>
    <w:rsid w:val="00741037"/>
    <w:rsid w:val="00770C14"/>
    <w:rsid w:val="0077583C"/>
    <w:rsid w:val="007947A9"/>
    <w:rsid w:val="007D2408"/>
    <w:rsid w:val="00800930"/>
    <w:rsid w:val="00810559"/>
    <w:rsid w:val="008204AA"/>
    <w:rsid w:val="00831B2F"/>
    <w:rsid w:val="008639C9"/>
    <w:rsid w:val="008710B0"/>
    <w:rsid w:val="008D1BD0"/>
    <w:rsid w:val="008D6FE0"/>
    <w:rsid w:val="0091345B"/>
    <w:rsid w:val="00932EB2"/>
    <w:rsid w:val="009374D6"/>
    <w:rsid w:val="00942574"/>
    <w:rsid w:val="009503E0"/>
    <w:rsid w:val="009562F3"/>
    <w:rsid w:val="009632E0"/>
    <w:rsid w:val="009A1EEC"/>
    <w:rsid w:val="009B7FCA"/>
    <w:rsid w:val="00A02CA5"/>
    <w:rsid w:val="00A22394"/>
    <w:rsid w:val="00A22E13"/>
    <w:rsid w:val="00A33DFD"/>
    <w:rsid w:val="00A5178F"/>
    <w:rsid w:val="00A6183D"/>
    <w:rsid w:val="00A7206F"/>
    <w:rsid w:val="00A97B36"/>
    <w:rsid w:val="00AA60BD"/>
    <w:rsid w:val="00AD29E9"/>
    <w:rsid w:val="00AE2537"/>
    <w:rsid w:val="00AF425D"/>
    <w:rsid w:val="00AF6E32"/>
    <w:rsid w:val="00B044BE"/>
    <w:rsid w:val="00B079FA"/>
    <w:rsid w:val="00B33C38"/>
    <w:rsid w:val="00BA17B5"/>
    <w:rsid w:val="00BC776D"/>
    <w:rsid w:val="00BE2B29"/>
    <w:rsid w:val="00BF7AA2"/>
    <w:rsid w:val="00C00B1F"/>
    <w:rsid w:val="00C04B32"/>
    <w:rsid w:val="00C13704"/>
    <w:rsid w:val="00C55523"/>
    <w:rsid w:val="00C63529"/>
    <w:rsid w:val="00CD0971"/>
    <w:rsid w:val="00CF5907"/>
    <w:rsid w:val="00D23FD4"/>
    <w:rsid w:val="00D271BC"/>
    <w:rsid w:val="00D85DEF"/>
    <w:rsid w:val="00DA121F"/>
    <w:rsid w:val="00E248E5"/>
    <w:rsid w:val="00E47D44"/>
    <w:rsid w:val="00EC26A5"/>
    <w:rsid w:val="00EC5F7E"/>
    <w:rsid w:val="00EE4DB3"/>
    <w:rsid w:val="00EE5E56"/>
    <w:rsid w:val="00EF434D"/>
    <w:rsid w:val="00F06792"/>
    <w:rsid w:val="00F1321B"/>
    <w:rsid w:val="00F41739"/>
    <w:rsid w:val="00F64B80"/>
    <w:rsid w:val="00F8379A"/>
    <w:rsid w:val="00F845C5"/>
    <w:rsid w:val="00F84C08"/>
    <w:rsid w:val="00F9551D"/>
    <w:rsid w:val="00F97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BE"/>
  </w:style>
  <w:style w:type="paragraph" w:styleId="1">
    <w:name w:val="heading 1"/>
    <w:basedOn w:val="a"/>
    <w:link w:val="10"/>
    <w:uiPriority w:val="9"/>
    <w:qFormat/>
    <w:rsid w:val="00F845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467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710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10B0"/>
    <w:pPr>
      <w:spacing w:line="240" w:lineRule="auto"/>
      <w:ind w:left="720" w:firstLine="567"/>
      <w:contextualSpacing/>
    </w:pPr>
    <w:rPr>
      <w:rFonts w:ascii="Calibri" w:eastAsia="Calibri" w:hAnsi="Calibri" w:cs="Times New Roman"/>
    </w:rPr>
  </w:style>
  <w:style w:type="character" w:customStyle="1" w:styleId="apple-converted-space">
    <w:name w:val="apple-converted-space"/>
    <w:basedOn w:val="a0"/>
    <w:rsid w:val="008710B0"/>
  </w:style>
  <w:style w:type="character" w:styleId="a6">
    <w:name w:val="Hyperlink"/>
    <w:basedOn w:val="a0"/>
    <w:uiPriority w:val="99"/>
    <w:unhideWhenUsed/>
    <w:rsid w:val="00227BCF"/>
    <w:rPr>
      <w:color w:val="0000FF"/>
      <w:u w:val="single"/>
    </w:rPr>
  </w:style>
  <w:style w:type="paragraph" w:styleId="a7">
    <w:name w:val="Balloon Text"/>
    <w:basedOn w:val="a"/>
    <w:link w:val="a8"/>
    <w:uiPriority w:val="99"/>
    <w:semiHidden/>
    <w:unhideWhenUsed/>
    <w:rsid w:val="001E6D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6D01"/>
    <w:rPr>
      <w:rFonts w:ascii="Tahoma" w:hAnsi="Tahoma" w:cs="Tahoma"/>
      <w:sz w:val="16"/>
      <w:szCs w:val="16"/>
    </w:rPr>
  </w:style>
  <w:style w:type="paragraph" w:styleId="a9">
    <w:name w:val="No Spacing"/>
    <w:basedOn w:val="a"/>
    <w:uiPriority w:val="1"/>
    <w:qFormat/>
    <w:rsid w:val="001E6D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F95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551D"/>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
    <w:rsid w:val="00F845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4673B"/>
    <w:rPr>
      <w:rFonts w:asciiTheme="majorHAnsi" w:eastAsiaTheme="majorEastAsia" w:hAnsiTheme="majorHAnsi" w:cstheme="majorBidi"/>
      <w:b/>
      <w:bCs/>
      <w:color w:val="4F81BD" w:themeColor="accent1"/>
      <w:sz w:val="26"/>
      <w:szCs w:val="26"/>
    </w:rPr>
  </w:style>
  <w:style w:type="paragraph" w:customStyle="1" w:styleId="21">
    <w:name w:val="Стиль2"/>
    <w:basedOn w:val="a"/>
    <w:rsid w:val="00F84C08"/>
    <w:pPr>
      <w:keepNext/>
      <w:spacing w:before="240" w:after="60" w:line="240" w:lineRule="auto"/>
      <w:outlineLvl w:val="2"/>
    </w:pPr>
    <w:rPr>
      <w:rFonts w:ascii="Viner Hand ITC" w:eastAsia="Times New Roman" w:hAnsi="Viner Hand ITC" w:cs="Arial"/>
      <w:b/>
      <w:bCs/>
      <w:sz w:val="26"/>
      <w:szCs w:val="26"/>
      <w:lang w:eastAsia="ru-RU"/>
    </w:rPr>
  </w:style>
  <w:style w:type="character" w:styleId="ab">
    <w:name w:val="Strong"/>
    <w:basedOn w:val="a0"/>
    <w:uiPriority w:val="22"/>
    <w:qFormat/>
    <w:rsid w:val="00F84C08"/>
    <w:rPr>
      <w:b/>
      <w:bCs/>
    </w:rPr>
  </w:style>
  <w:style w:type="character" w:customStyle="1" w:styleId="a4">
    <w:name w:val="Обычный (веб) Знак"/>
    <w:basedOn w:val="a0"/>
    <w:link w:val="a3"/>
    <w:rsid w:val="00AF425D"/>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221A2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21A22"/>
  </w:style>
  <w:style w:type="paragraph" w:styleId="ae">
    <w:name w:val="footer"/>
    <w:basedOn w:val="a"/>
    <w:link w:val="af"/>
    <w:uiPriority w:val="99"/>
    <w:unhideWhenUsed/>
    <w:rsid w:val="00221A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1A22"/>
  </w:style>
</w:styles>
</file>

<file path=word/webSettings.xml><?xml version="1.0" encoding="utf-8"?>
<w:webSettings xmlns:r="http://schemas.openxmlformats.org/officeDocument/2006/relationships" xmlns:w="http://schemas.openxmlformats.org/wordprocessingml/2006/main">
  <w:divs>
    <w:div w:id="319386275">
      <w:bodyDiv w:val="1"/>
      <w:marLeft w:val="0"/>
      <w:marRight w:val="0"/>
      <w:marTop w:val="0"/>
      <w:marBottom w:val="0"/>
      <w:divBdr>
        <w:top w:val="none" w:sz="0" w:space="0" w:color="auto"/>
        <w:left w:val="none" w:sz="0" w:space="0" w:color="auto"/>
        <w:bottom w:val="none" w:sz="0" w:space="0" w:color="auto"/>
        <w:right w:val="none" w:sz="0" w:space="0" w:color="auto"/>
      </w:divBdr>
    </w:div>
    <w:div w:id="503856825">
      <w:bodyDiv w:val="1"/>
      <w:marLeft w:val="0"/>
      <w:marRight w:val="0"/>
      <w:marTop w:val="0"/>
      <w:marBottom w:val="0"/>
      <w:divBdr>
        <w:top w:val="none" w:sz="0" w:space="0" w:color="auto"/>
        <w:left w:val="none" w:sz="0" w:space="0" w:color="auto"/>
        <w:bottom w:val="none" w:sz="0" w:space="0" w:color="auto"/>
        <w:right w:val="none" w:sz="0" w:space="0" w:color="auto"/>
      </w:divBdr>
    </w:div>
    <w:div w:id="832917985">
      <w:bodyDiv w:val="1"/>
      <w:marLeft w:val="0"/>
      <w:marRight w:val="0"/>
      <w:marTop w:val="0"/>
      <w:marBottom w:val="0"/>
      <w:divBdr>
        <w:top w:val="none" w:sz="0" w:space="0" w:color="auto"/>
        <w:left w:val="none" w:sz="0" w:space="0" w:color="auto"/>
        <w:bottom w:val="none" w:sz="0" w:space="0" w:color="auto"/>
        <w:right w:val="none" w:sz="0" w:space="0" w:color="auto"/>
      </w:divBdr>
    </w:div>
    <w:div w:id="891814069">
      <w:bodyDiv w:val="1"/>
      <w:marLeft w:val="0"/>
      <w:marRight w:val="0"/>
      <w:marTop w:val="0"/>
      <w:marBottom w:val="0"/>
      <w:divBdr>
        <w:top w:val="none" w:sz="0" w:space="0" w:color="auto"/>
        <w:left w:val="none" w:sz="0" w:space="0" w:color="auto"/>
        <w:bottom w:val="none" w:sz="0" w:space="0" w:color="auto"/>
        <w:right w:val="none" w:sz="0" w:space="0" w:color="auto"/>
      </w:divBdr>
      <w:divsChild>
        <w:div w:id="1681658446">
          <w:marLeft w:val="0"/>
          <w:marRight w:val="0"/>
          <w:marTop w:val="75"/>
          <w:marBottom w:val="75"/>
          <w:divBdr>
            <w:top w:val="none" w:sz="0" w:space="0" w:color="auto"/>
            <w:left w:val="none" w:sz="0" w:space="0" w:color="auto"/>
            <w:bottom w:val="none" w:sz="0" w:space="0" w:color="auto"/>
            <w:right w:val="none" w:sz="0" w:space="0" w:color="auto"/>
          </w:divBdr>
        </w:div>
      </w:divsChild>
    </w:div>
    <w:div w:id="1066104203">
      <w:bodyDiv w:val="1"/>
      <w:marLeft w:val="0"/>
      <w:marRight w:val="0"/>
      <w:marTop w:val="0"/>
      <w:marBottom w:val="0"/>
      <w:divBdr>
        <w:top w:val="none" w:sz="0" w:space="0" w:color="auto"/>
        <w:left w:val="none" w:sz="0" w:space="0" w:color="auto"/>
        <w:bottom w:val="none" w:sz="0" w:space="0" w:color="auto"/>
        <w:right w:val="none" w:sz="0" w:space="0" w:color="auto"/>
      </w:divBdr>
    </w:div>
    <w:div w:id="1124957829">
      <w:bodyDiv w:val="1"/>
      <w:marLeft w:val="0"/>
      <w:marRight w:val="0"/>
      <w:marTop w:val="0"/>
      <w:marBottom w:val="0"/>
      <w:divBdr>
        <w:top w:val="none" w:sz="0" w:space="0" w:color="auto"/>
        <w:left w:val="none" w:sz="0" w:space="0" w:color="auto"/>
        <w:bottom w:val="none" w:sz="0" w:space="0" w:color="auto"/>
        <w:right w:val="none" w:sz="0" w:space="0" w:color="auto"/>
      </w:divBdr>
    </w:div>
    <w:div w:id="1358698356">
      <w:bodyDiv w:val="1"/>
      <w:marLeft w:val="0"/>
      <w:marRight w:val="0"/>
      <w:marTop w:val="0"/>
      <w:marBottom w:val="0"/>
      <w:divBdr>
        <w:top w:val="none" w:sz="0" w:space="0" w:color="auto"/>
        <w:left w:val="none" w:sz="0" w:space="0" w:color="auto"/>
        <w:bottom w:val="none" w:sz="0" w:space="0" w:color="auto"/>
        <w:right w:val="none" w:sz="0" w:space="0" w:color="auto"/>
      </w:divBdr>
    </w:div>
    <w:div w:id="1365861091">
      <w:bodyDiv w:val="1"/>
      <w:marLeft w:val="0"/>
      <w:marRight w:val="0"/>
      <w:marTop w:val="0"/>
      <w:marBottom w:val="0"/>
      <w:divBdr>
        <w:top w:val="none" w:sz="0" w:space="0" w:color="auto"/>
        <w:left w:val="none" w:sz="0" w:space="0" w:color="auto"/>
        <w:bottom w:val="none" w:sz="0" w:space="0" w:color="auto"/>
        <w:right w:val="none" w:sz="0" w:space="0" w:color="auto"/>
      </w:divBdr>
    </w:div>
    <w:div w:id="1399980882">
      <w:bodyDiv w:val="1"/>
      <w:marLeft w:val="0"/>
      <w:marRight w:val="0"/>
      <w:marTop w:val="0"/>
      <w:marBottom w:val="0"/>
      <w:divBdr>
        <w:top w:val="none" w:sz="0" w:space="0" w:color="auto"/>
        <w:left w:val="none" w:sz="0" w:space="0" w:color="auto"/>
        <w:bottom w:val="none" w:sz="0" w:space="0" w:color="auto"/>
        <w:right w:val="none" w:sz="0" w:space="0" w:color="auto"/>
      </w:divBdr>
    </w:div>
    <w:div w:id="1597638989">
      <w:bodyDiv w:val="1"/>
      <w:marLeft w:val="0"/>
      <w:marRight w:val="0"/>
      <w:marTop w:val="0"/>
      <w:marBottom w:val="0"/>
      <w:divBdr>
        <w:top w:val="none" w:sz="0" w:space="0" w:color="auto"/>
        <w:left w:val="none" w:sz="0" w:space="0" w:color="auto"/>
        <w:bottom w:val="none" w:sz="0" w:space="0" w:color="auto"/>
        <w:right w:val="none" w:sz="0" w:space="0" w:color="auto"/>
      </w:divBdr>
    </w:div>
    <w:div w:id="1607812229">
      <w:bodyDiv w:val="1"/>
      <w:marLeft w:val="0"/>
      <w:marRight w:val="0"/>
      <w:marTop w:val="0"/>
      <w:marBottom w:val="0"/>
      <w:divBdr>
        <w:top w:val="none" w:sz="0" w:space="0" w:color="auto"/>
        <w:left w:val="none" w:sz="0" w:space="0" w:color="auto"/>
        <w:bottom w:val="none" w:sz="0" w:space="0" w:color="auto"/>
        <w:right w:val="none" w:sz="0" w:space="0" w:color="auto"/>
      </w:divBdr>
    </w:div>
    <w:div w:id="1629125420">
      <w:bodyDiv w:val="1"/>
      <w:marLeft w:val="0"/>
      <w:marRight w:val="0"/>
      <w:marTop w:val="0"/>
      <w:marBottom w:val="0"/>
      <w:divBdr>
        <w:top w:val="none" w:sz="0" w:space="0" w:color="auto"/>
        <w:left w:val="none" w:sz="0" w:space="0" w:color="auto"/>
        <w:bottom w:val="none" w:sz="0" w:space="0" w:color="auto"/>
        <w:right w:val="none" w:sz="0" w:space="0" w:color="auto"/>
      </w:divBdr>
    </w:div>
    <w:div w:id="2005429678">
      <w:bodyDiv w:val="1"/>
      <w:marLeft w:val="0"/>
      <w:marRight w:val="0"/>
      <w:marTop w:val="0"/>
      <w:marBottom w:val="0"/>
      <w:divBdr>
        <w:top w:val="none" w:sz="0" w:space="0" w:color="auto"/>
        <w:left w:val="none" w:sz="0" w:space="0" w:color="auto"/>
        <w:bottom w:val="none" w:sz="0" w:space="0" w:color="auto"/>
        <w:right w:val="none" w:sz="0" w:space="0" w:color="auto"/>
      </w:divBdr>
    </w:div>
    <w:div w:id="21418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a.ru" TargetMode="External"/><Relationship Id="rId13" Type="http://schemas.openxmlformats.org/officeDocument/2006/relationships/hyperlink" Target="http://www.aucu.ru" TargetMode="Externa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remrep.ru/" TargetMode="External"/><Relationship Id="rId17" Type="http://schemas.openxmlformats.org/officeDocument/2006/relationships/image" Target="media/image2.jpe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force.ru"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roika24.eu"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http://www.polnaja-jenciklopedija.ru"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olreferat.com" TargetMode="External"/><Relationship Id="rId14" Type="http://schemas.openxmlformats.org/officeDocument/2006/relationships/hyperlink" Target="http://www.stroika24.eu/archives/4358"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F77CB-47F9-4FCB-B490-4B8A8D6F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17</Pages>
  <Words>6403</Words>
  <Characters>36498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VTSK</cp:lastModifiedBy>
  <cp:revision>47</cp:revision>
  <cp:lastPrinted>2015-02-24T09:25:00Z</cp:lastPrinted>
  <dcterms:created xsi:type="dcterms:W3CDTF">2014-11-25T12:43:00Z</dcterms:created>
  <dcterms:modified xsi:type="dcterms:W3CDTF">2015-03-02T11:02:00Z</dcterms:modified>
</cp:coreProperties>
</file>