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91" w:rsidRDefault="00503891" w:rsidP="0016617B">
      <w:pPr>
        <w:jc w:val="center"/>
      </w:pPr>
    </w:p>
    <w:p w:rsidR="0016617B" w:rsidRDefault="00C12D60" w:rsidP="0016617B">
      <w:pPr>
        <w:jc w:val="center"/>
      </w:pPr>
      <w:r>
        <w:rPr>
          <w:noProof/>
        </w:rPr>
        <w:drawing>
          <wp:inline distT="0" distB="0" distL="0" distR="0">
            <wp:extent cx="676275" cy="6477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76275" cy="647700"/>
                    </a:xfrm>
                    <a:prstGeom prst="rect">
                      <a:avLst/>
                    </a:prstGeom>
                    <a:noFill/>
                    <a:ln w="9525">
                      <a:noFill/>
                      <a:miter lim="800000"/>
                      <a:headEnd/>
                      <a:tailEnd/>
                    </a:ln>
                  </pic:spPr>
                </pic:pic>
              </a:graphicData>
            </a:graphic>
          </wp:inline>
        </w:drawing>
      </w:r>
    </w:p>
    <w:p w:rsidR="004243A0" w:rsidRPr="00D87FA5" w:rsidRDefault="004243A0" w:rsidP="0016617B">
      <w:pPr>
        <w:jc w:val="center"/>
        <w:rPr>
          <w:b/>
          <w:sz w:val="22"/>
          <w:szCs w:val="22"/>
        </w:rPr>
      </w:pPr>
    </w:p>
    <w:p w:rsidR="0016617B" w:rsidRPr="0016617B" w:rsidRDefault="0016617B" w:rsidP="0016617B">
      <w:pPr>
        <w:jc w:val="center"/>
        <w:rPr>
          <w:sz w:val="26"/>
          <w:szCs w:val="26"/>
        </w:rPr>
      </w:pPr>
      <w:r w:rsidRPr="0016617B">
        <w:rPr>
          <w:sz w:val="26"/>
          <w:szCs w:val="26"/>
        </w:rPr>
        <w:t xml:space="preserve">ДЕПАРТАМЕНТ </w:t>
      </w:r>
    </w:p>
    <w:p w:rsidR="0016617B" w:rsidRPr="0016617B" w:rsidRDefault="0016617B" w:rsidP="0016617B">
      <w:pPr>
        <w:jc w:val="center"/>
        <w:rPr>
          <w:sz w:val="26"/>
          <w:szCs w:val="26"/>
        </w:rPr>
      </w:pPr>
      <w:r w:rsidRPr="0016617B">
        <w:rPr>
          <w:sz w:val="26"/>
          <w:szCs w:val="26"/>
        </w:rPr>
        <w:t xml:space="preserve">  ПРОФЕССИОНАЛЬНОГО ОБРАЗОВАНИЯ </w:t>
      </w:r>
    </w:p>
    <w:p w:rsidR="0016617B" w:rsidRPr="0016617B" w:rsidRDefault="0016617B" w:rsidP="0016617B">
      <w:pPr>
        <w:jc w:val="center"/>
        <w:rPr>
          <w:sz w:val="26"/>
          <w:szCs w:val="26"/>
        </w:rPr>
      </w:pPr>
      <w:r w:rsidRPr="0016617B">
        <w:rPr>
          <w:sz w:val="26"/>
          <w:szCs w:val="26"/>
        </w:rPr>
        <w:t>ТОМСКОЙ ОБЛАСТИ</w:t>
      </w:r>
    </w:p>
    <w:p w:rsidR="0016617B" w:rsidRPr="0016617B" w:rsidRDefault="0016617B" w:rsidP="0016617B">
      <w:pPr>
        <w:jc w:val="center"/>
        <w:rPr>
          <w:sz w:val="26"/>
          <w:szCs w:val="26"/>
        </w:rPr>
      </w:pPr>
    </w:p>
    <w:p w:rsidR="001B3C43" w:rsidRDefault="00B235FC" w:rsidP="001B3C43">
      <w:pPr>
        <w:tabs>
          <w:tab w:val="left" w:pos="7938"/>
        </w:tabs>
        <w:jc w:val="center"/>
        <w:rPr>
          <w:sz w:val="26"/>
          <w:szCs w:val="26"/>
        </w:rPr>
      </w:pPr>
      <w:r>
        <w:rPr>
          <w:sz w:val="26"/>
          <w:szCs w:val="26"/>
        </w:rPr>
        <w:t xml:space="preserve">24 октября  </w:t>
      </w:r>
      <w:r w:rsidR="001B3C43" w:rsidRPr="00D12FCE">
        <w:rPr>
          <w:sz w:val="26"/>
          <w:szCs w:val="26"/>
        </w:rPr>
        <w:t>201</w:t>
      </w:r>
      <w:r w:rsidR="0026364F">
        <w:rPr>
          <w:sz w:val="26"/>
          <w:szCs w:val="26"/>
        </w:rPr>
        <w:t>7</w:t>
      </w:r>
      <w:r w:rsidR="001B3C43" w:rsidRPr="00D12FCE">
        <w:rPr>
          <w:sz w:val="26"/>
          <w:szCs w:val="26"/>
        </w:rPr>
        <w:t xml:space="preserve"> г</w:t>
      </w:r>
      <w:r w:rsidR="001B3C43">
        <w:rPr>
          <w:sz w:val="26"/>
          <w:szCs w:val="26"/>
        </w:rPr>
        <w:tab/>
      </w:r>
      <w:r>
        <w:rPr>
          <w:sz w:val="26"/>
          <w:szCs w:val="26"/>
        </w:rPr>
        <w:t xml:space="preserve"> </w:t>
      </w:r>
      <w:r w:rsidR="001B3C43" w:rsidRPr="00D12FCE">
        <w:rPr>
          <w:sz w:val="26"/>
          <w:szCs w:val="26"/>
        </w:rPr>
        <w:t xml:space="preserve">№ </w:t>
      </w:r>
      <w:r>
        <w:rPr>
          <w:sz w:val="26"/>
          <w:szCs w:val="26"/>
        </w:rPr>
        <w:t>360</w:t>
      </w:r>
    </w:p>
    <w:p w:rsidR="001B3C43" w:rsidRPr="00D12FCE" w:rsidRDefault="001B3C43" w:rsidP="001B3C43">
      <w:pPr>
        <w:jc w:val="center"/>
        <w:rPr>
          <w:sz w:val="24"/>
          <w:szCs w:val="24"/>
        </w:rPr>
      </w:pPr>
    </w:p>
    <w:p w:rsidR="00E3439A" w:rsidRDefault="0016617B" w:rsidP="002D1402">
      <w:pPr>
        <w:jc w:val="center"/>
        <w:rPr>
          <w:sz w:val="26"/>
          <w:szCs w:val="26"/>
        </w:rPr>
      </w:pPr>
      <w:r w:rsidRPr="00745765">
        <w:rPr>
          <w:sz w:val="26"/>
          <w:szCs w:val="26"/>
        </w:rPr>
        <w:t>Р</w:t>
      </w:r>
      <w:r w:rsidR="00E3439A">
        <w:rPr>
          <w:sz w:val="26"/>
          <w:szCs w:val="26"/>
        </w:rPr>
        <w:t>АСПОРЯЖЕНИЕ</w:t>
      </w:r>
    </w:p>
    <w:p w:rsidR="00E3439A" w:rsidRDefault="00E3439A" w:rsidP="00B87813">
      <w:pPr>
        <w:ind w:left="851"/>
        <w:jc w:val="center"/>
        <w:rPr>
          <w:sz w:val="26"/>
          <w:szCs w:val="26"/>
        </w:rPr>
      </w:pPr>
    </w:p>
    <w:p w:rsidR="0068501A" w:rsidRPr="00B90F78" w:rsidRDefault="00E3439A" w:rsidP="00B87813">
      <w:pPr>
        <w:ind w:left="851"/>
        <w:jc w:val="center"/>
        <w:rPr>
          <w:sz w:val="26"/>
          <w:szCs w:val="26"/>
        </w:rPr>
      </w:pPr>
      <w:r w:rsidRPr="00B90F78">
        <w:rPr>
          <w:sz w:val="26"/>
          <w:szCs w:val="26"/>
        </w:rPr>
        <w:t>О</w:t>
      </w:r>
      <w:r w:rsidR="00B90F78" w:rsidRPr="00B90F78">
        <w:rPr>
          <w:sz w:val="26"/>
          <w:szCs w:val="26"/>
        </w:rPr>
        <w:t xml:space="preserve">б </w:t>
      </w:r>
      <w:r w:rsidR="00F977D1">
        <w:rPr>
          <w:sz w:val="26"/>
          <w:szCs w:val="26"/>
        </w:rPr>
        <w:t>утверждении состава аттестационной комиссии</w:t>
      </w:r>
      <w:r w:rsidR="00FD5C3C">
        <w:rPr>
          <w:sz w:val="26"/>
          <w:szCs w:val="26"/>
        </w:rPr>
        <w:t>,</w:t>
      </w:r>
      <w:r w:rsidR="006B4642">
        <w:rPr>
          <w:sz w:val="26"/>
          <w:szCs w:val="26"/>
        </w:rPr>
        <w:t xml:space="preserve"> руководителей экспертных групп</w:t>
      </w:r>
      <w:r w:rsidR="006B4642" w:rsidRPr="00B90F78">
        <w:rPr>
          <w:sz w:val="26"/>
          <w:szCs w:val="26"/>
        </w:rPr>
        <w:t xml:space="preserve"> </w:t>
      </w:r>
      <w:r w:rsidR="00FD5C3C">
        <w:rPr>
          <w:sz w:val="26"/>
          <w:szCs w:val="26"/>
        </w:rPr>
        <w:t xml:space="preserve">и регламента работы аттестационной комиссии </w:t>
      </w:r>
      <w:r w:rsidR="000F3FA7">
        <w:rPr>
          <w:sz w:val="26"/>
          <w:szCs w:val="26"/>
        </w:rPr>
        <w:t>Департамента профессионального образования Томской области по аттестации педагогических работников</w:t>
      </w:r>
      <w:r w:rsidR="006B4642">
        <w:rPr>
          <w:sz w:val="26"/>
          <w:szCs w:val="26"/>
        </w:rPr>
        <w:t>.</w:t>
      </w:r>
      <w:r w:rsidR="00C17255">
        <w:rPr>
          <w:sz w:val="26"/>
          <w:szCs w:val="26"/>
        </w:rPr>
        <w:t xml:space="preserve"> </w:t>
      </w:r>
    </w:p>
    <w:p w:rsidR="00B90F78" w:rsidRDefault="00B90F78" w:rsidP="00B87813">
      <w:pPr>
        <w:ind w:left="851"/>
        <w:jc w:val="center"/>
        <w:rPr>
          <w:sz w:val="26"/>
          <w:szCs w:val="26"/>
        </w:rPr>
      </w:pPr>
    </w:p>
    <w:p w:rsidR="00B90F78" w:rsidRDefault="00B90F78" w:rsidP="00B87813">
      <w:pPr>
        <w:ind w:left="851"/>
        <w:jc w:val="both"/>
        <w:rPr>
          <w:sz w:val="26"/>
          <w:szCs w:val="26"/>
        </w:rPr>
      </w:pPr>
      <w:r>
        <w:rPr>
          <w:sz w:val="26"/>
          <w:szCs w:val="26"/>
        </w:rPr>
        <w:tab/>
        <w:t xml:space="preserve">В соответствии </w:t>
      </w:r>
      <w:r w:rsidR="000F3FA7">
        <w:rPr>
          <w:sz w:val="26"/>
          <w:szCs w:val="26"/>
        </w:rPr>
        <w:t>с пунктом 25 приказа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и  п.п.7  п.10 Положения о Департаменте профессионального образования Томской области, утвержденного постановлением Губернатора Томской области от 25.08.2014г. №63:</w:t>
      </w:r>
    </w:p>
    <w:p w:rsidR="001B3C43" w:rsidRDefault="000F3FA7" w:rsidP="00B87813">
      <w:pPr>
        <w:pStyle w:val="af2"/>
        <w:numPr>
          <w:ilvl w:val="0"/>
          <w:numId w:val="6"/>
        </w:numPr>
        <w:ind w:left="1134" w:hanging="283"/>
        <w:jc w:val="both"/>
        <w:rPr>
          <w:sz w:val="26"/>
          <w:szCs w:val="26"/>
        </w:rPr>
      </w:pPr>
      <w:r w:rsidRPr="001B3C43">
        <w:rPr>
          <w:sz w:val="26"/>
          <w:szCs w:val="26"/>
        </w:rPr>
        <w:t>Утвердить состав аттестационной комиссии департамента профессионального образования Томской области по проведению аттестации педагогических раб</w:t>
      </w:r>
      <w:r w:rsidR="001B3C43">
        <w:rPr>
          <w:sz w:val="26"/>
          <w:szCs w:val="26"/>
        </w:rPr>
        <w:t xml:space="preserve">отников, согласно приложению </w:t>
      </w:r>
      <w:r w:rsidR="002773F5">
        <w:rPr>
          <w:sz w:val="26"/>
          <w:szCs w:val="26"/>
        </w:rPr>
        <w:t>1</w:t>
      </w:r>
      <w:r w:rsidR="001B3C43">
        <w:rPr>
          <w:sz w:val="26"/>
          <w:szCs w:val="26"/>
        </w:rPr>
        <w:t>;</w:t>
      </w:r>
    </w:p>
    <w:p w:rsidR="00C63D95" w:rsidRDefault="00CE2C85" w:rsidP="00B87813">
      <w:pPr>
        <w:pStyle w:val="af2"/>
        <w:numPr>
          <w:ilvl w:val="0"/>
          <w:numId w:val="6"/>
        </w:numPr>
        <w:ind w:left="1134" w:hanging="283"/>
        <w:jc w:val="both"/>
        <w:rPr>
          <w:sz w:val="26"/>
          <w:szCs w:val="26"/>
        </w:rPr>
      </w:pPr>
      <w:r>
        <w:rPr>
          <w:sz w:val="26"/>
          <w:szCs w:val="26"/>
        </w:rPr>
        <w:t>У</w:t>
      </w:r>
      <w:r w:rsidR="000F3FA7" w:rsidRPr="001B3C43">
        <w:rPr>
          <w:sz w:val="26"/>
          <w:szCs w:val="26"/>
        </w:rPr>
        <w:t xml:space="preserve">твердить руководителей экспертных групп для осуществления всестороннего анализа профессиональной деятельности их работников, согласно приложению </w:t>
      </w:r>
      <w:r w:rsidR="002773F5">
        <w:rPr>
          <w:sz w:val="26"/>
          <w:szCs w:val="26"/>
        </w:rPr>
        <w:t>2</w:t>
      </w:r>
      <w:r>
        <w:rPr>
          <w:sz w:val="26"/>
          <w:szCs w:val="26"/>
        </w:rPr>
        <w:t>;</w:t>
      </w:r>
    </w:p>
    <w:p w:rsidR="00CE2C85" w:rsidRPr="001B3C43" w:rsidRDefault="00CE2C85" w:rsidP="00B87813">
      <w:pPr>
        <w:pStyle w:val="af2"/>
        <w:numPr>
          <w:ilvl w:val="0"/>
          <w:numId w:val="6"/>
        </w:numPr>
        <w:ind w:left="1134" w:hanging="283"/>
        <w:jc w:val="both"/>
        <w:rPr>
          <w:sz w:val="26"/>
          <w:szCs w:val="26"/>
        </w:rPr>
      </w:pPr>
      <w:r>
        <w:rPr>
          <w:sz w:val="26"/>
          <w:szCs w:val="26"/>
        </w:rPr>
        <w:t>Утвердить регламент работы аттестационной комиссии Департамента профессионального образования Томской области по проведению аттестации педагогических работников профессиональных образовательных организаций, согласно приложению 3.</w:t>
      </w:r>
    </w:p>
    <w:p w:rsidR="00440833" w:rsidRDefault="00440833" w:rsidP="00B87813">
      <w:pPr>
        <w:ind w:left="851" w:hanging="283"/>
        <w:jc w:val="both"/>
        <w:rPr>
          <w:sz w:val="26"/>
          <w:szCs w:val="26"/>
        </w:rPr>
      </w:pPr>
    </w:p>
    <w:p w:rsidR="00440833" w:rsidRDefault="00440833" w:rsidP="00B87813">
      <w:pPr>
        <w:ind w:left="851"/>
        <w:jc w:val="both"/>
        <w:rPr>
          <w:sz w:val="26"/>
          <w:szCs w:val="26"/>
        </w:rPr>
      </w:pPr>
    </w:p>
    <w:p w:rsidR="005277CB" w:rsidRPr="00F37604" w:rsidRDefault="00F37604" w:rsidP="00B87813">
      <w:pPr>
        <w:ind w:left="851"/>
        <w:jc w:val="both"/>
        <w:rPr>
          <w:sz w:val="26"/>
          <w:szCs w:val="26"/>
        </w:rPr>
      </w:pPr>
      <w:r>
        <w:rPr>
          <w:sz w:val="26"/>
          <w:szCs w:val="26"/>
        </w:rPr>
        <w:t>Начальник</w:t>
      </w:r>
      <w:r w:rsidR="005A3770">
        <w:rPr>
          <w:sz w:val="26"/>
          <w:szCs w:val="26"/>
        </w:rPr>
        <w:t xml:space="preserve"> </w:t>
      </w:r>
      <w:r w:rsidR="005277CB" w:rsidRPr="00F37604">
        <w:rPr>
          <w:sz w:val="26"/>
          <w:szCs w:val="26"/>
        </w:rPr>
        <w:t xml:space="preserve">Департамента                                                        </w:t>
      </w:r>
      <w:r>
        <w:rPr>
          <w:sz w:val="26"/>
          <w:szCs w:val="26"/>
        </w:rPr>
        <w:t xml:space="preserve">                         </w:t>
      </w:r>
      <w:r w:rsidR="005277CB" w:rsidRPr="00F37604">
        <w:rPr>
          <w:sz w:val="26"/>
          <w:szCs w:val="26"/>
        </w:rPr>
        <w:t xml:space="preserve">Л.В.Веснина </w:t>
      </w:r>
    </w:p>
    <w:p w:rsidR="005277CB" w:rsidRDefault="005277CB" w:rsidP="00B87813">
      <w:pPr>
        <w:ind w:left="851"/>
        <w:jc w:val="both"/>
        <w:rPr>
          <w:sz w:val="24"/>
          <w:szCs w:val="24"/>
        </w:rPr>
      </w:pPr>
    </w:p>
    <w:p w:rsidR="005277CB" w:rsidRDefault="005277CB" w:rsidP="005277CB">
      <w:pPr>
        <w:jc w:val="both"/>
        <w:rPr>
          <w:sz w:val="24"/>
          <w:szCs w:val="24"/>
        </w:rPr>
      </w:pPr>
    </w:p>
    <w:p w:rsidR="00063874" w:rsidRDefault="00063874" w:rsidP="005277CB">
      <w:pPr>
        <w:jc w:val="both"/>
        <w:rPr>
          <w:sz w:val="24"/>
          <w:szCs w:val="24"/>
        </w:rPr>
      </w:pPr>
    </w:p>
    <w:p w:rsidR="006B4642" w:rsidRDefault="006B4642" w:rsidP="005277CB">
      <w:pPr>
        <w:jc w:val="both"/>
        <w:rPr>
          <w:sz w:val="20"/>
        </w:rPr>
      </w:pPr>
    </w:p>
    <w:p w:rsidR="00BA05D4" w:rsidRDefault="00BA05D4" w:rsidP="00BA05D4">
      <w:pPr>
        <w:shd w:val="clear" w:color="auto" w:fill="FFFFFF"/>
        <w:autoSpaceDE w:val="0"/>
        <w:autoSpaceDN w:val="0"/>
        <w:adjustRightInd w:val="0"/>
        <w:ind w:left="851"/>
        <w:rPr>
          <w:sz w:val="26"/>
          <w:szCs w:val="26"/>
        </w:rPr>
      </w:pPr>
      <w:r>
        <w:rPr>
          <w:sz w:val="26"/>
          <w:szCs w:val="26"/>
        </w:rPr>
        <w:t>Согласовано:</w:t>
      </w:r>
    </w:p>
    <w:p w:rsidR="00BA05D4" w:rsidRDefault="00BA05D4" w:rsidP="00BA05D4">
      <w:pPr>
        <w:shd w:val="clear" w:color="auto" w:fill="FFFFFF"/>
        <w:autoSpaceDE w:val="0"/>
        <w:autoSpaceDN w:val="0"/>
        <w:adjustRightInd w:val="0"/>
        <w:ind w:left="851"/>
        <w:rPr>
          <w:sz w:val="26"/>
          <w:szCs w:val="26"/>
        </w:rPr>
      </w:pPr>
    </w:p>
    <w:p w:rsidR="00BA05D4" w:rsidRDefault="00BA05D4" w:rsidP="00BA05D4">
      <w:pPr>
        <w:shd w:val="clear" w:color="auto" w:fill="FFFFFF"/>
        <w:autoSpaceDE w:val="0"/>
        <w:autoSpaceDN w:val="0"/>
        <w:adjustRightInd w:val="0"/>
        <w:ind w:left="851"/>
        <w:rPr>
          <w:sz w:val="26"/>
          <w:szCs w:val="26"/>
        </w:rPr>
      </w:pPr>
      <w:r>
        <w:rPr>
          <w:sz w:val="26"/>
          <w:szCs w:val="26"/>
        </w:rPr>
        <w:t>_____________ Горюнов Н.П.</w:t>
      </w:r>
    </w:p>
    <w:p w:rsidR="00BA05D4" w:rsidRDefault="00BA05D4" w:rsidP="00BA05D4">
      <w:pPr>
        <w:shd w:val="clear" w:color="auto" w:fill="FFFFFF"/>
        <w:autoSpaceDE w:val="0"/>
        <w:autoSpaceDN w:val="0"/>
        <w:adjustRightInd w:val="0"/>
        <w:ind w:left="851"/>
        <w:rPr>
          <w:sz w:val="26"/>
          <w:szCs w:val="26"/>
        </w:rPr>
      </w:pPr>
    </w:p>
    <w:p w:rsidR="00BA05D4" w:rsidRDefault="00BA05D4" w:rsidP="00BA05D4">
      <w:pPr>
        <w:shd w:val="clear" w:color="auto" w:fill="FFFFFF"/>
        <w:autoSpaceDE w:val="0"/>
        <w:autoSpaceDN w:val="0"/>
        <w:adjustRightInd w:val="0"/>
        <w:ind w:left="851"/>
        <w:rPr>
          <w:sz w:val="26"/>
          <w:szCs w:val="26"/>
        </w:rPr>
      </w:pPr>
      <w:r>
        <w:rPr>
          <w:sz w:val="26"/>
          <w:szCs w:val="26"/>
        </w:rPr>
        <w:t xml:space="preserve">_____________ </w:t>
      </w:r>
      <w:proofErr w:type="spellStart"/>
      <w:r>
        <w:rPr>
          <w:sz w:val="26"/>
          <w:szCs w:val="26"/>
        </w:rPr>
        <w:t>Микляева</w:t>
      </w:r>
      <w:proofErr w:type="spellEnd"/>
      <w:r>
        <w:rPr>
          <w:sz w:val="26"/>
          <w:szCs w:val="26"/>
        </w:rPr>
        <w:t xml:space="preserve"> О.В.</w:t>
      </w:r>
    </w:p>
    <w:p w:rsidR="00BA05D4" w:rsidRDefault="00BA05D4" w:rsidP="00BA05D4">
      <w:pPr>
        <w:shd w:val="clear" w:color="auto" w:fill="FFFFFF"/>
        <w:autoSpaceDE w:val="0"/>
        <w:autoSpaceDN w:val="0"/>
        <w:adjustRightInd w:val="0"/>
        <w:ind w:left="851"/>
        <w:jc w:val="right"/>
        <w:rPr>
          <w:sz w:val="26"/>
          <w:szCs w:val="26"/>
        </w:rPr>
      </w:pPr>
    </w:p>
    <w:p w:rsidR="00554F89" w:rsidRDefault="00554F89" w:rsidP="00BA05D4">
      <w:pPr>
        <w:ind w:left="851"/>
        <w:jc w:val="both"/>
        <w:rPr>
          <w:sz w:val="24"/>
          <w:szCs w:val="24"/>
        </w:rPr>
      </w:pPr>
    </w:p>
    <w:p w:rsidR="00554F89" w:rsidRDefault="00554F89" w:rsidP="005277CB">
      <w:pPr>
        <w:jc w:val="both"/>
        <w:rPr>
          <w:sz w:val="24"/>
          <w:szCs w:val="24"/>
        </w:rPr>
      </w:pPr>
      <w:bookmarkStart w:id="0" w:name="_GoBack"/>
      <w:bookmarkEnd w:id="0"/>
    </w:p>
    <w:p w:rsidR="00063874" w:rsidRDefault="00063874" w:rsidP="005277CB">
      <w:pPr>
        <w:jc w:val="both"/>
        <w:rPr>
          <w:sz w:val="24"/>
          <w:szCs w:val="24"/>
        </w:rPr>
      </w:pPr>
    </w:p>
    <w:p w:rsidR="001B3C43" w:rsidRDefault="001B3C43" w:rsidP="00BE7ADD">
      <w:pPr>
        <w:jc w:val="right"/>
        <w:rPr>
          <w:sz w:val="26"/>
          <w:szCs w:val="26"/>
        </w:rPr>
      </w:pPr>
    </w:p>
    <w:p w:rsidR="00B87813" w:rsidRDefault="00B87813" w:rsidP="00BE7ADD">
      <w:pPr>
        <w:jc w:val="right"/>
        <w:rPr>
          <w:sz w:val="26"/>
          <w:szCs w:val="26"/>
        </w:rPr>
      </w:pPr>
    </w:p>
    <w:p w:rsidR="00B87813" w:rsidRDefault="00B87813" w:rsidP="00BE7ADD">
      <w:pPr>
        <w:jc w:val="right"/>
        <w:rPr>
          <w:sz w:val="26"/>
          <w:szCs w:val="26"/>
        </w:rPr>
      </w:pPr>
    </w:p>
    <w:p w:rsidR="00B87813" w:rsidRDefault="00B87813" w:rsidP="00BE7ADD">
      <w:pPr>
        <w:jc w:val="right"/>
        <w:rPr>
          <w:sz w:val="26"/>
          <w:szCs w:val="26"/>
        </w:rPr>
      </w:pPr>
    </w:p>
    <w:p w:rsidR="00B87813" w:rsidRDefault="00B87813" w:rsidP="00BE7ADD">
      <w:pPr>
        <w:jc w:val="right"/>
        <w:rPr>
          <w:sz w:val="26"/>
          <w:szCs w:val="26"/>
        </w:rPr>
      </w:pPr>
    </w:p>
    <w:p w:rsidR="00B87813" w:rsidRDefault="00B87813" w:rsidP="00BE7ADD">
      <w:pPr>
        <w:jc w:val="right"/>
        <w:rPr>
          <w:sz w:val="26"/>
          <w:szCs w:val="26"/>
        </w:rPr>
      </w:pPr>
    </w:p>
    <w:p w:rsidR="00B87813" w:rsidRDefault="00B87813" w:rsidP="00BE7ADD">
      <w:pPr>
        <w:jc w:val="right"/>
        <w:rPr>
          <w:sz w:val="26"/>
          <w:szCs w:val="26"/>
        </w:rPr>
      </w:pPr>
    </w:p>
    <w:p w:rsidR="003F50D4" w:rsidRDefault="00BE7ADD" w:rsidP="00B87813">
      <w:pPr>
        <w:ind w:left="709"/>
        <w:jc w:val="right"/>
        <w:rPr>
          <w:sz w:val="26"/>
          <w:szCs w:val="26"/>
        </w:rPr>
      </w:pPr>
      <w:r w:rsidRPr="00063874">
        <w:rPr>
          <w:sz w:val="26"/>
          <w:szCs w:val="26"/>
        </w:rPr>
        <w:t xml:space="preserve">Приложение </w:t>
      </w:r>
      <w:r w:rsidR="00203354">
        <w:rPr>
          <w:sz w:val="26"/>
          <w:szCs w:val="26"/>
        </w:rPr>
        <w:t>1</w:t>
      </w:r>
    </w:p>
    <w:p w:rsidR="00BE7ADD" w:rsidRDefault="00BE7ADD" w:rsidP="00B87813">
      <w:pPr>
        <w:ind w:left="709"/>
        <w:jc w:val="right"/>
        <w:rPr>
          <w:sz w:val="26"/>
          <w:szCs w:val="26"/>
        </w:rPr>
      </w:pPr>
      <w:r>
        <w:rPr>
          <w:sz w:val="26"/>
          <w:szCs w:val="26"/>
        </w:rPr>
        <w:t xml:space="preserve"> к распоряжению Департамента </w:t>
      </w:r>
    </w:p>
    <w:p w:rsidR="00BE7ADD" w:rsidRDefault="00BE7ADD" w:rsidP="00B87813">
      <w:pPr>
        <w:ind w:left="709"/>
        <w:jc w:val="right"/>
        <w:rPr>
          <w:sz w:val="26"/>
          <w:szCs w:val="26"/>
        </w:rPr>
      </w:pPr>
      <w:r>
        <w:rPr>
          <w:sz w:val="26"/>
          <w:szCs w:val="26"/>
        </w:rPr>
        <w:t xml:space="preserve">профессионального образования </w:t>
      </w:r>
    </w:p>
    <w:p w:rsidR="00BE7ADD" w:rsidRDefault="00BE7ADD" w:rsidP="00B87813">
      <w:pPr>
        <w:ind w:left="709"/>
        <w:jc w:val="right"/>
        <w:rPr>
          <w:sz w:val="26"/>
          <w:szCs w:val="26"/>
        </w:rPr>
      </w:pPr>
      <w:r>
        <w:rPr>
          <w:sz w:val="26"/>
          <w:szCs w:val="26"/>
        </w:rPr>
        <w:t>Томской области</w:t>
      </w:r>
    </w:p>
    <w:p w:rsidR="0030737E" w:rsidRDefault="0030737E" w:rsidP="00B87813">
      <w:pPr>
        <w:ind w:left="709"/>
        <w:jc w:val="right"/>
        <w:rPr>
          <w:sz w:val="26"/>
          <w:szCs w:val="26"/>
        </w:rPr>
      </w:pPr>
      <w:r>
        <w:rPr>
          <w:sz w:val="26"/>
          <w:szCs w:val="26"/>
        </w:rPr>
        <w:t xml:space="preserve">№______от __________ </w:t>
      </w:r>
    </w:p>
    <w:p w:rsidR="00DC4859" w:rsidRDefault="00DC4859" w:rsidP="00B87813">
      <w:pPr>
        <w:ind w:left="709"/>
        <w:jc w:val="right"/>
        <w:rPr>
          <w:sz w:val="26"/>
          <w:szCs w:val="26"/>
        </w:rPr>
      </w:pPr>
    </w:p>
    <w:p w:rsidR="00DC4859" w:rsidRPr="00C17255" w:rsidRDefault="006952D7" w:rsidP="00B87813">
      <w:pPr>
        <w:ind w:left="709"/>
        <w:jc w:val="center"/>
        <w:rPr>
          <w:sz w:val="26"/>
          <w:szCs w:val="26"/>
        </w:rPr>
      </w:pPr>
      <w:r w:rsidRPr="00C17255">
        <w:rPr>
          <w:sz w:val="26"/>
          <w:szCs w:val="26"/>
        </w:rPr>
        <w:t>Состав аттестационной комиссии Департамента профессионального образования Томской области по проведению аттестации педагогических работников</w:t>
      </w:r>
    </w:p>
    <w:p w:rsidR="00E553C0" w:rsidRPr="003F50D4" w:rsidRDefault="00E553C0" w:rsidP="00B87813">
      <w:pPr>
        <w:ind w:left="709"/>
        <w:jc w:val="center"/>
        <w:rPr>
          <w:sz w:val="24"/>
          <w:szCs w:val="24"/>
        </w:rPr>
      </w:pPr>
    </w:p>
    <w:tbl>
      <w:tblPr>
        <w:tblStyle w:val="aa"/>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27"/>
        <w:gridCol w:w="6955"/>
      </w:tblGrid>
      <w:tr w:rsidR="006952D7" w:rsidRPr="003F50D4" w:rsidTr="00CD6386">
        <w:tc>
          <w:tcPr>
            <w:tcW w:w="3727" w:type="dxa"/>
          </w:tcPr>
          <w:p w:rsidR="006952D7" w:rsidRPr="003F50D4" w:rsidRDefault="006952D7" w:rsidP="00B87813">
            <w:pPr>
              <w:ind w:left="709"/>
              <w:rPr>
                <w:sz w:val="24"/>
                <w:szCs w:val="24"/>
              </w:rPr>
            </w:pPr>
            <w:r w:rsidRPr="003F50D4">
              <w:rPr>
                <w:sz w:val="24"/>
                <w:szCs w:val="24"/>
              </w:rPr>
              <w:t xml:space="preserve">Горюнов Николай Павлович </w:t>
            </w:r>
          </w:p>
        </w:tc>
        <w:tc>
          <w:tcPr>
            <w:tcW w:w="6955" w:type="dxa"/>
          </w:tcPr>
          <w:p w:rsidR="006952D7" w:rsidRPr="003F50D4" w:rsidRDefault="006952D7" w:rsidP="00B87813">
            <w:pPr>
              <w:ind w:left="709"/>
              <w:rPr>
                <w:sz w:val="24"/>
                <w:szCs w:val="24"/>
              </w:rPr>
            </w:pPr>
            <w:r w:rsidRPr="003F50D4">
              <w:rPr>
                <w:sz w:val="24"/>
                <w:szCs w:val="24"/>
              </w:rPr>
              <w:t>председатель аттестационной комиссии, заместитель начальника ДПО;</w:t>
            </w:r>
          </w:p>
          <w:p w:rsidR="00E553C0" w:rsidRPr="003F50D4" w:rsidRDefault="00E553C0" w:rsidP="00B87813">
            <w:pPr>
              <w:ind w:left="709"/>
              <w:rPr>
                <w:sz w:val="24"/>
                <w:szCs w:val="24"/>
              </w:rPr>
            </w:pPr>
          </w:p>
        </w:tc>
      </w:tr>
      <w:tr w:rsidR="006952D7" w:rsidRPr="003F50D4" w:rsidTr="00CD6386">
        <w:tc>
          <w:tcPr>
            <w:tcW w:w="3727" w:type="dxa"/>
          </w:tcPr>
          <w:p w:rsidR="005A3770" w:rsidRDefault="005A3770" w:rsidP="005A3770">
            <w:pPr>
              <w:ind w:left="709"/>
              <w:rPr>
                <w:sz w:val="24"/>
                <w:szCs w:val="24"/>
              </w:rPr>
            </w:pPr>
            <w:proofErr w:type="spellStart"/>
            <w:r>
              <w:rPr>
                <w:sz w:val="24"/>
                <w:szCs w:val="24"/>
              </w:rPr>
              <w:t>Кульменева</w:t>
            </w:r>
            <w:proofErr w:type="spellEnd"/>
            <w:r>
              <w:rPr>
                <w:sz w:val="24"/>
                <w:szCs w:val="24"/>
              </w:rPr>
              <w:t xml:space="preserve"> Елена Алексеевна</w:t>
            </w:r>
          </w:p>
          <w:p w:rsidR="006952D7" w:rsidRPr="003F50D4" w:rsidRDefault="006952D7" w:rsidP="005A3770">
            <w:pPr>
              <w:ind w:left="709"/>
              <w:rPr>
                <w:sz w:val="24"/>
                <w:szCs w:val="24"/>
              </w:rPr>
            </w:pPr>
            <w:r w:rsidRPr="003F50D4">
              <w:rPr>
                <w:sz w:val="24"/>
                <w:szCs w:val="24"/>
              </w:rPr>
              <w:t xml:space="preserve"> </w:t>
            </w:r>
          </w:p>
        </w:tc>
        <w:tc>
          <w:tcPr>
            <w:tcW w:w="6955" w:type="dxa"/>
          </w:tcPr>
          <w:p w:rsidR="006952D7" w:rsidRPr="003F50D4" w:rsidRDefault="006952D7" w:rsidP="00B87813">
            <w:pPr>
              <w:ind w:left="709"/>
              <w:rPr>
                <w:sz w:val="24"/>
                <w:szCs w:val="24"/>
              </w:rPr>
            </w:pPr>
            <w:r w:rsidRPr="003F50D4">
              <w:rPr>
                <w:sz w:val="24"/>
                <w:szCs w:val="24"/>
              </w:rPr>
              <w:t xml:space="preserve">заместитель председателя, </w:t>
            </w:r>
            <w:r w:rsidR="005A3770">
              <w:rPr>
                <w:sz w:val="24"/>
                <w:szCs w:val="24"/>
              </w:rPr>
              <w:t xml:space="preserve">заместитель </w:t>
            </w:r>
            <w:r w:rsidRPr="003F50D4">
              <w:rPr>
                <w:sz w:val="24"/>
                <w:szCs w:val="24"/>
              </w:rPr>
              <w:t>директор</w:t>
            </w:r>
            <w:r w:rsidR="005A3770">
              <w:rPr>
                <w:sz w:val="24"/>
                <w:szCs w:val="24"/>
              </w:rPr>
              <w:t>а</w:t>
            </w:r>
            <w:r w:rsidRPr="003F50D4">
              <w:rPr>
                <w:sz w:val="24"/>
                <w:szCs w:val="24"/>
              </w:rPr>
              <w:t xml:space="preserve"> ОГБУДПО «УМЦ»;</w:t>
            </w:r>
          </w:p>
          <w:p w:rsidR="00E553C0" w:rsidRPr="003F50D4" w:rsidRDefault="00E553C0" w:rsidP="00B87813">
            <w:pPr>
              <w:ind w:left="709"/>
              <w:rPr>
                <w:sz w:val="24"/>
                <w:szCs w:val="24"/>
              </w:rPr>
            </w:pPr>
          </w:p>
        </w:tc>
      </w:tr>
      <w:tr w:rsidR="006952D7" w:rsidRPr="003F50D4" w:rsidTr="00CD6386">
        <w:tc>
          <w:tcPr>
            <w:tcW w:w="3727" w:type="dxa"/>
          </w:tcPr>
          <w:p w:rsidR="006952D7" w:rsidRPr="003F50D4" w:rsidRDefault="007616DD" w:rsidP="00B87813">
            <w:pPr>
              <w:ind w:left="709"/>
              <w:rPr>
                <w:sz w:val="24"/>
                <w:szCs w:val="24"/>
              </w:rPr>
            </w:pPr>
            <w:r w:rsidRPr="003F50D4">
              <w:rPr>
                <w:sz w:val="24"/>
                <w:szCs w:val="24"/>
              </w:rPr>
              <w:t xml:space="preserve">Трубникова Юлия Викторовна </w:t>
            </w:r>
          </w:p>
        </w:tc>
        <w:tc>
          <w:tcPr>
            <w:tcW w:w="6955" w:type="dxa"/>
          </w:tcPr>
          <w:p w:rsidR="006952D7" w:rsidRPr="003F50D4" w:rsidRDefault="00397ACF" w:rsidP="00B87813">
            <w:pPr>
              <w:ind w:left="709"/>
              <w:rPr>
                <w:sz w:val="24"/>
                <w:szCs w:val="24"/>
              </w:rPr>
            </w:pPr>
            <w:r w:rsidRPr="003F50D4">
              <w:rPr>
                <w:sz w:val="24"/>
                <w:szCs w:val="24"/>
              </w:rPr>
              <w:t>секретарь аттестационной комиссии</w:t>
            </w:r>
            <w:r>
              <w:rPr>
                <w:sz w:val="24"/>
                <w:szCs w:val="24"/>
              </w:rPr>
              <w:t>, старший методист ОГБУДПО «УМЦ»;</w:t>
            </w:r>
          </w:p>
          <w:p w:rsidR="00E553C0" w:rsidRPr="003F50D4" w:rsidRDefault="00E553C0" w:rsidP="00B87813">
            <w:pPr>
              <w:ind w:left="709"/>
              <w:rPr>
                <w:sz w:val="24"/>
                <w:szCs w:val="24"/>
              </w:rPr>
            </w:pPr>
          </w:p>
        </w:tc>
      </w:tr>
      <w:tr w:rsidR="006952D7" w:rsidRPr="003F50D4" w:rsidTr="00CD6386">
        <w:trPr>
          <w:gridAfter w:val="1"/>
          <w:wAfter w:w="6955" w:type="dxa"/>
        </w:trPr>
        <w:tc>
          <w:tcPr>
            <w:tcW w:w="3727" w:type="dxa"/>
          </w:tcPr>
          <w:p w:rsidR="006952D7" w:rsidRDefault="006952D7" w:rsidP="00B87813">
            <w:pPr>
              <w:ind w:left="709"/>
              <w:jc w:val="center"/>
              <w:rPr>
                <w:sz w:val="24"/>
                <w:szCs w:val="24"/>
              </w:rPr>
            </w:pPr>
            <w:r w:rsidRPr="003F50D4">
              <w:rPr>
                <w:sz w:val="24"/>
                <w:szCs w:val="24"/>
              </w:rPr>
              <w:t>Члены аттестационной комиссии</w:t>
            </w:r>
            <w:r w:rsidR="00CD6386">
              <w:rPr>
                <w:sz w:val="24"/>
                <w:szCs w:val="24"/>
              </w:rPr>
              <w:t>:</w:t>
            </w:r>
          </w:p>
          <w:p w:rsidR="000049FA" w:rsidRPr="003F50D4" w:rsidRDefault="000049FA" w:rsidP="00B87813">
            <w:pPr>
              <w:ind w:left="709"/>
              <w:jc w:val="center"/>
              <w:rPr>
                <w:sz w:val="24"/>
                <w:szCs w:val="24"/>
              </w:rPr>
            </w:pPr>
          </w:p>
        </w:tc>
      </w:tr>
      <w:tr w:rsidR="006952D7" w:rsidRPr="003F50D4" w:rsidTr="00CD6386">
        <w:tc>
          <w:tcPr>
            <w:tcW w:w="3727" w:type="dxa"/>
          </w:tcPr>
          <w:p w:rsidR="006952D7" w:rsidRPr="003F50D4" w:rsidRDefault="006952D7" w:rsidP="00B87813">
            <w:pPr>
              <w:ind w:left="709"/>
              <w:rPr>
                <w:sz w:val="24"/>
                <w:szCs w:val="24"/>
              </w:rPr>
            </w:pPr>
            <w:r w:rsidRPr="003F50D4">
              <w:rPr>
                <w:sz w:val="24"/>
                <w:szCs w:val="24"/>
              </w:rPr>
              <w:t xml:space="preserve">Герман </w:t>
            </w:r>
            <w:r w:rsidR="0030737E">
              <w:rPr>
                <w:sz w:val="24"/>
                <w:szCs w:val="24"/>
              </w:rPr>
              <w:t xml:space="preserve">Светлана </w:t>
            </w:r>
            <w:r w:rsidRPr="003F50D4">
              <w:rPr>
                <w:sz w:val="24"/>
                <w:szCs w:val="24"/>
              </w:rPr>
              <w:t xml:space="preserve"> Викторовна </w:t>
            </w:r>
          </w:p>
        </w:tc>
        <w:tc>
          <w:tcPr>
            <w:tcW w:w="6955" w:type="dxa"/>
          </w:tcPr>
          <w:p w:rsidR="006952D7" w:rsidRPr="003F50D4" w:rsidRDefault="007872D1" w:rsidP="00B87813">
            <w:pPr>
              <w:ind w:left="709"/>
              <w:rPr>
                <w:sz w:val="24"/>
                <w:szCs w:val="24"/>
              </w:rPr>
            </w:pPr>
            <w:r>
              <w:rPr>
                <w:sz w:val="24"/>
                <w:szCs w:val="24"/>
              </w:rPr>
              <w:t>з</w:t>
            </w:r>
            <w:r w:rsidR="0030737E">
              <w:rPr>
                <w:sz w:val="24"/>
                <w:szCs w:val="24"/>
              </w:rPr>
              <w:t>аведующая дневным отделением</w:t>
            </w:r>
            <w:r w:rsidR="006952D7" w:rsidRPr="003F50D4">
              <w:rPr>
                <w:sz w:val="24"/>
                <w:szCs w:val="24"/>
              </w:rPr>
              <w:t xml:space="preserve"> </w:t>
            </w:r>
            <w:r w:rsidR="00027F1F">
              <w:rPr>
                <w:sz w:val="24"/>
                <w:szCs w:val="24"/>
              </w:rPr>
              <w:t>ОГБПОУ</w:t>
            </w:r>
            <w:r w:rsidR="006952D7" w:rsidRPr="003F50D4">
              <w:rPr>
                <w:sz w:val="24"/>
                <w:szCs w:val="24"/>
              </w:rPr>
              <w:t xml:space="preserve"> «ТПГК»</w:t>
            </w:r>
            <w:r w:rsidR="00027F1F">
              <w:rPr>
                <w:sz w:val="24"/>
                <w:szCs w:val="24"/>
              </w:rPr>
              <w:t>, почетный работник среднего профессионального образования Российской Федерации</w:t>
            </w:r>
            <w:r w:rsidR="006952D7" w:rsidRPr="003F50D4">
              <w:rPr>
                <w:sz w:val="24"/>
                <w:szCs w:val="24"/>
              </w:rPr>
              <w:t>;</w:t>
            </w:r>
          </w:p>
          <w:p w:rsidR="00E553C0" w:rsidRPr="003F50D4" w:rsidRDefault="00E553C0" w:rsidP="00B87813">
            <w:pPr>
              <w:ind w:left="709"/>
              <w:rPr>
                <w:sz w:val="24"/>
                <w:szCs w:val="24"/>
              </w:rPr>
            </w:pPr>
          </w:p>
        </w:tc>
      </w:tr>
      <w:tr w:rsidR="006952D7" w:rsidRPr="003F50D4" w:rsidTr="00CD6386">
        <w:tc>
          <w:tcPr>
            <w:tcW w:w="3727" w:type="dxa"/>
          </w:tcPr>
          <w:p w:rsidR="00420921" w:rsidRPr="003F50D4" w:rsidRDefault="006952D7" w:rsidP="00B87813">
            <w:pPr>
              <w:ind w:left="709"/>
              <w:rPr>
                <w:sz w:val="24"/>
                <w:szCs w:val="24"/>
              </w:rPr>
            </w:pPr>
            <w:r w:rsidRPr="003F50D4">
              <w:rPr>
                <w:sz w:val="24"/>
                <w:szCs w:val="24"/>
              </w:rPr>
              <w:t>Елисеев Владимир Анатольевич</w:t>
            </w:r>
          </w:p>
        </w:tc>
        <w:tc>
          <w:tcPr>
            <w:tcW w:w="6955" w:type="dxa"/>
          </w:tcPr>
          <w:p w:rsidR="00E553C0" w:rsidRDefault="00CD6386" w:rsidP="00B87813">
            <w:pPr>
              <w:ind w:left="709"/>
              <w:rPr>
                <w:sz w:val="24"/>
                <w:szCs w:val="24"/>
              </w:rPr>
            </w:pPr>
            <w:r>
              <w:rPr>
                <w:sz w:val="24"/>
                <w:szCs w:val="24"/>
              </w:rPr>
              <w:t>д</w:t>
            </w:r>
            <w:r w:rsidR="006952D7" w:rsidRPr="003F50D4">
              <w:rPr>
                <w:sz w:val="24"/>
                <w:szCs w:val="24"/>
              </w:rPr>
              <w:t>иректор ОГБ</w:t>
            </w:r>
            <w:r w:rsidR="00397ACF">
              <w:rPr>
                <w:sz w:val="24"/>
                <w:szCs w:val="24"/>
              </w:rPr>
              <w:t>П</w:t>
            </w:r>
            <w:r w:rsidR="006952D7" w:rsidRPr="003F50D4">
              <w:rPr>
                <w:sz w:val="24"/>
                <w:szCs w:val="24"/>
              </w:rPr>
              <w:t>ОУ «</w:t>
            </w:r>
            <w:proofErr w:type="spellStart"/>
            <w:r w:rsidR="006952D7" w:rsidRPr="003F50D4">
              <w:rPr>
                <w:sz w:val="24"/>
                <w:szCs w:val="24"/>
              </w:rPr>
              <w:t>ТомИнТех</w:t>
            </w:r>
            <w:proofErr w:type="spellEnd"/>
            <w:r w:rsidR="006952D7" w:rsidRPr="003F50D4">
              <w:rPr>
                <w:sz w:val="24"/>
                <w:szCs w:val="24"/>
              </w:rPr>
              <w:t>»</w:t>
            </w:r>
          </w:p>
          <w:p w:rsidR="00FB2B5C" w:rsidRPr="003F50D4" w:rsidRDefault="00FB2B5C" w:rsidP="00B87813">
            <w:pPr>
              <w:ind w:left="709"/>
              <w:rPr>
                <w:sz w:val="24"/>
                <w:szCs w:val="24"/>
              </w:rPr>
            </w:pPr>
          </w:p>
        </w:tc>
      </w:tr>
      <w:tr w:rsidR="006952D7" w:rsidRPr="003F50D4" w:rsidTr="00CD6386">
        <w:tc>
          <w:tcPr>
            <w:tcW w:w="3727" w:type="dxa"/>
          </w:tcPr>
          <w:p w:rsidR="005A3770" w:rsidRDefault="005A3770" w:rsidP="00B87813">
            <w:pPr>
              <w:ind w:left="709"/>
              <w:rPr>
                <w:sz w:val="24"/>
                <w:szCs w:val="24"/>
              </w:rPr>
            </w:pPr>
          </w:p>
          <w:p w:rsidR="00420921" w:rsidRPr="003F50D4" w:rsidRDefault="00FB2B5C" w:rsidP="00B87813">
            <w:pPr>
              <w:ind w:left="709"/>
              <w:rPr>
                <w:sz w:val="24"/>
                <w:szCs w:val="24"/>
              </w:rPr>
            </w:pPr>
            <w:proofErr w:type="spellStart"/>
            <w:r>
              <w:rPr>
                <w:sz w:val="24"/>
                <w:szCs w:val="24"/>
              </w:rPr>
              <w:t>Калинюк</w:t>
            </w:r>
            <w:proofErr w:type="spellEnd"/>
            <w:r>
              <w:rPr>
                <w:sz w:val="24"/>
                <w:szCs w:val="24"/>
              </w:rPr>
              <w:t xml:space="preserve"> Юрий Владимирович</w:t>
            </w:r>
          </w:p>
        </w:tc>
        <w:tc>
          <w:tcPr>
            <w:tcW w:w="6955" w:type="dxa"/>
          </w:tcPr>
          <w:p w:rsidR="005A3770" w:rsidRDefault="005A3770" w:rsidP="00B87813">
            <w:pPr>
              <w:ind w:left="709"/>
              <w:rPr>
                <w:sz w:val="24"/>
                <w:szCs w:val="24"/>
              </w:rPr>
            </w:pPr>
          </w:p>
          <w:p w:rsidR="00FB2B5C" w:rsidRDefault="00FB2B5C" w:rsidP="00B87813">
            <w:pPr>
              <w:ind w:left="709"/>
              <w:rPr>
                <w:sz w:val="24"/>
                <w:szCs w:val="24"/>
              </w:rPr>
            </w:pPr>
            <w:r>
              <w:rPr>
                <w:sz w:val="24"/>
                <w:szCs w:val="24"/>
              </w:rPr>
              <w:t>директор ОГБПОУ «</w:t>
            </w:r>
            <w:proofErr w:type="spellStart"/>
            <w:r>
              <w:rPr>
                <w:sz w:val="24"/>
                <w:szCs w:val="24"/>
              </w:rPr>
              <w:t>АТпромИС</w:t>
            </w:r>
            <w:proofErr w:type="spellEnd"/>
            <w:r>
              <w:rPr>
                <w:sz w:val="24"/>
                <w:szCs w:val="24"/>
              </w:rPr>
              <w:t>»;</w:t>
            </w:r>
          </w:p>
          <w:p w:rsidR="00881D63" w:rsidRPr="003F50D4" w:rsidRDefault="00881D63" w:rsidP="00B87813">
            <w:pPr>
              <w:ind w:left="709"/>
              <w:rPr>
                <w:sz w:val="24"/>
                <w:szCs w:val="24"/>
              </w:rPr>
            </w:pPr>
          </w:p>
        </w:tc>
      </w:tr>
      <w:tr w:rsidR="006952D7" w:rsidRPr="003F50D4" w:rsidTr="00CD6386">
        <w:tc>
          <w:tcPr>
            <w:tcW w:w="3727" w:type="dxa"/>
          </w:tcPr>
          <w:p w:rsidR="005A3770" w:rsidRDefault="005A3770" w:rsidP="00B87813">
            <w:pPr>
              <w:ind w:left="709"/>
              <w:rPr>
                <w:sz w:val="24"/>
                <w:szCs w:val="24"/>
              </w:rPr>
            </w:pPr>
          </w:p>
          <w:p w:rsidR="00420921" w:rsidRDefault="00881D63" w:rsidP="00B87813">
            <w:pPr>
              <w:ind w:left="709"/>
              <w:rPr>
                <w:sz w:val="24"/>
                <w:szCs w:val="24"/>
              </w:rPr>
            </w:pPr>
            <w:r w:rsidRPr="003F50D4">
              <w:rPr>
                <w:sz w:val="24"/>
                <w:szCs w:val="24"/>
              </w:rPr>
              <w:t>Кускова Елена Викторовна</w:t>
            </w:r>
          </w:p>
          <w:p w:rsidR="00CD6386" w:rsidRPr="003F50D4" w:rsidRDefault="00CD6386" w:rsidP="00B87813">
            <w:pPr>
              <w:ind w:left="709"/>
              <w:rPr>
                <w:sz w:val="24"/>
                <w:szCs w:val="24"/>
              </w:rPr>
            </w:pPr>
          </w:p>
        </w:tc>
        <w:tc>
          <w:tcPr>
            <w:tcW w:w="6955" w:type="dxa"/>
          </w:tcPr>
          <w:p w:rsidR="005A3770" w:rsidRDefault="005A3770" w:rsidP="00B87813">
            <w:pPr>
              <w:ind w:left="709"/>
              <w:rPr>
                <w:sz w:val="24"/>
                <w:szCs w:val="24"/>
              </w:rPr>
            </w:pPr>
          </w:p>
          <w:p w:rsidR="00E553C0" w:rsidRPr="003F50D4" w:rsidRDefault="00881D63" w:rsidP="00B87813">
            <w:pPr>
              <w:ind w:left="709"/>
              <w:rPr>
                <w:sz w:val="24"/>
                <w:szCs w:val="24"/>
              </w:rPr>
            </w:pPr>
            <w:r w:rsidRPr="003F50D4">
              <w:rPr>
                <w:sz w:val="24"/>
                <w:szCs w:val="24"/>
              </w:rPr>
              <w:t>заместитель директора по образовательной деятельности ОГБПОУ «ТАК»;</w:t>
            </w:r>
          </w:p>
          <w:p w:rsidR="00E553C0" w:rsidRPr="003F50D4" w:rsidRDefault="00E553C0" w:rsidP="00B87813">
            <w:pPr>
              <w:ind w:left="709"/>
              <w:rPr>
                <w:sz w:val="24"/>
                <w:szCs w:val="24"/>
              </w:rPr>
            </w:pPr>
          </w:p>
        </w:tc>
      </w:tr>
      <w:tr w:rsidR="006952D7" w:rsidRPr="003F50D4" w:rsidTr="00CD6386">
        <w:tc>
          <w:tcPr>
            <w:tcW w:w="3727" w:type="dxa"/>
          </w:tcPr>
          <w:p w:rsidR="00881D63" w:rsidRPr="003F50D4" w:rsidRDefault="00881D63" w:rsidP="00B87813">
            <w:pPr>
              <w:ind w:left="709"/>
              <w:rPr>
                <w:sz w:val="24"/>
                <w:szCs w:val="24"/>
              </w:rPr>
            </w:pPr>
            <w:r w:rsidRPr="003F50D4">
              <w:rPr>
                <w:sz w:val="24"/>
                <w:szCs w:val="24"/>
              </w:rPr>
              <w:t>Ложкина Татьяна Юрьевна</w:t>
            </w:r>
          </w:p>
        </w:tc>
        <w:tc>
          <w:tcPr>
            <w:tcW w:w="6955" w:type="dxa"/>
          </w:tcPr>
          <w:p w:rsidR="006952D7" w:rsidRDefault="00881D63" w:rsidP="00B87813">
            <w:pPr>
              <w:ind w:left="709"/>
              <w:rPr>
                <w:sz w:val="24"/>
                <w:szCs w:val="24"/>
              </w:rPr>
            </w:pPr>
            <w:r w:rsidRPr="003F50D4">
              <w:rPr>
                <w:sz w:val="24"/>
                <w:szCs w:val="24"/>
              </w:rPr>
              <w:t>директор ОГБ</w:t>
            </w:r>
            <w:r w:rsidR="00027F1F">
              <w:rPr>
                <w:sz w:val="24"/>
                <w:szCs w:val="24"/>
              </w:rPr>
              <w:t>П</w:t>
            </w:r>
            <w:r w:rsidRPr="003F50D4">
              <w:rPr>
                <w:sz w:val="24"/>
                <w:szCs w:val="24"/>
              </w:rPr>
              <w:t>ОУ «ТБМК»;</w:t>
            </w:r>
          </w:p>
          <w:p w:rsidR="00146904" w:rsidRPr="003F50D4" w:rsidRDefault="00146904" w:rsidP="00B87813">
            <w:pPr>
              <w:ind w:left="709"/>
              <w:rPr>
                <w:sz w:val="24"/>
                <w:szCs w:val="24"/>
              </w:rPr>
            </w:pPr>
          </w:p>
        </w:tc>
      </w:tr>
      <w:tr w:rsidR="006952D7" w:rsidRPr="003F50D4" w:rsidTr="00CD6386">
        <w:tc>
          <w:tcPr>
            <w:tcW w:w="3727" w:type="dxa"/>
          </w:tcPr>
          <w:p w:rsidR="006952D7" w:rsidRPr="003F50D4" w:rsidRDefault="00881D63" w:rsidP="00B87813">
            <w:pPr>
              <w:ind w:left="709"/>
              <w:rPr>
                <w:sz w:val="24"/>
                <w:szCs w:val="24"/>
              </w:rPr>
            </w:pPr>
            <w:proofErr w:type="spellStart"/>
            <w:r w:rsidRPr="003F50D4">
              <w:rPr>
                <w:sz w:val="24"/>
                <w:szCs w:val="24"/>
              </w:rPr>
              <w:t>Микуцкая</w:t>
            </w:r>
            <w:proofErr w:type="spellEnd"/>
            <w:r w:rsidRPr="003F50D4">
              <w:rPr>
                <w:sz w:val="24"/>
                <w:szCs w:val="24"/>
              </w:rPr>
              <w:t xml:space="preserve"> Татьяна Иосифовна</w:t>
            </w:r>
          </w:p>
        </w:tc>
        <w:tc>
          <w:tcPr>
            <w:tcW w:w="6955" w:type="dxa"/>
          </w:tcPr>
          <w:p w:rsidR="006952D7" w:rsidRDefault="00881D63" w:rsidP="00B87813">
            <w:pPr>
              <w:ind w:left="709"/>
              <w:rPr>
                <w:sz w:val="24"/>
                <w:szCs w:val="24"/>
              </w:rPr>
            </w:pPr>
            <w:r w:rsidRPr="003F50D4">
              <w:rPr>
                <w:sz w:val="24"/>
                <w:szCs w:val="24"/>
              </w:rPr>
              <w:t>директор ОГБ</w:t>
            </w:r>
            <w:r w:rsidR="00397ACF">
              <w:rPr>
                <w:sz w:val="24"/>
                <w:szCs w:val="24"/>
              </w:rPr>
              <w:t>П</w:t>
            </w:r>
            <w:r w:rsidRPr="003F50D4">
              <w:rPr>
                <w:sz w:val="24"/>
                <w:szCs w:val="24"/>
              </w:rPr>
              <w:t>ОУ «ТГПК»;</w:t>
            </w:r>
          </w:p>
          <w:p w:rsidR="00146904" w:rsidRPr="003F50D4" w:rsidRDefault="00146904" w:rsidP="00B87813">
            <w:pPr>
              <w:ind w:left="709"/>
              <w:rPr>
                <w:sz w:val="24"/>
                <w:szCs w:val="24"/>
              </w:rPr>
            </w:pPr>
          </w:p>
        </w:tc>
      </w:tr>
      <w:tr w:rsidR="00FB2B5C" w:rsidRPr="003F50D4" w:rsidTr="00CD6386">
        <w:tc>
          <w:tcPr>
            <w:tcW w:w="3727" w:type="dxa"/>
          </w:tcPr>
          <w:p w:rsidR="005A3770" w:rsidRDefault="005A3770" w:rsidP="00B87813">
            <w:pPr>
              <w:ind w:left="709"/>
              <w:rPr>
                <w:sz w:val="24"/>
                <w:szCs w:val="24"/>
              </w:rPr>
            </w:pPr>
          </w:p>
          <w:p w:rsidR="00FB2B5C" w:rsidRPr="003F50D4" w:rsidRDefault="00FB2B5C" w:rsidP="00B87813">
            <w:pPr>
              <w:ind w:left="709"/>
              <w:rPr>
                <w:sz w:val="24"/>
                <w:szCs w:val="24"/>
              </w:rPr>
            </w:pPr>
            <w:r>
              <w:rPr>
                <w:sz w:val="24"/>
                <w:szCs w:val="24"/>
              </w:rPr>
              <w:t>Пояркова Ольга Николаевна</w:t>
            </w:r>
          </w:p>
        </w:tc>
        <w:tc>
          <w:tcPr>
            <w:tcW w:w="6955" w:type="dxa"/>
          </w:tcPr>
          <w:p w:rsidR="005A3770" w:rsidRDefault="005A3770" w:rsidP="00B87813">
            <w:pPr>
              <w:ind w:left="709"/>
              <w:rPr>
                <w:sz w:val="24"/>
                <w:szCs w:val="24"/>
              </w:rPr>
            </w:pPr>
          </w:p>
          <w:p w:rsidR="00FB2B5C" w:rsidRDefault="00FB2B5C" w:rsidP="00B87813">
            <w:pPr>
              <w:ind w:left="709"/>
              <w:rPr>
                <w:sz w:val="24"/>
                <w:szCs w:val="24"/>
              </w:rPr>
            </w:pPr>
            <w:r>
              <w:rPr>
                <w:sz w:val="24"/>
                <w:szCs w:val="24"/>
              </w:rPr>
              <w:t xml:space="preserve">заместитель директора по </w:t>
            </w:r>
            <w:proofErr w:type="spellStart"/>
            <w:r>
              <w:rPr>
                <w:sz w:val="24"/>
                <w:szCs w:val="24"/>
              </w:rPr>
              <w:t>учебно</w:t>
            </w:r>
            <w:proofErr w:type="spellEnd"/>
            <w:r>
              <w:rPr>
                <w:sz w:val="24"/>
                <w:szCs w:val="24"/>
              </w:rPr>
              <w:t xml:space="preserve"> – методической, научной работе ОГБПОУ «ТЭПК»</w:t>
            </w:r>
          </w:p>
          <w:p w:rsidR="00FB2B5C" w:rsidRPr="003F50D4" w:rsidRDefault="00FB2B5C" w:rsidP="00B87813">
            <w:pPr>
              <w:ind w:left="709"/>
              <w:rPr>
                <w:sz w:val="24"/>
                <w:szCs w:val="24"/>
              </w:rPr>
            </w:pPr>
          </w:p>
        </w:tc>
      </w:tr>
      <w:tr w:rsidR="006952D7" w:rsidRPr="003F50D4" w:rsidTr="00CD6386">
        <w:tc>
          <w:tcPr>
            <w:tcW w:w="3727" w:type="dxa"/>
          </w:tcPr>
          <w:p w:rsidR="00420921" w:rsidRPr="00027F1F" w:rsidRDefault="00881D63" w:rsidP="00B87813">
            <w:pPr>
              <w:ind w:left="709"/>
              <w:rPr>
                <w:sz w:val="24"/>
                <w:szCs w:val="24"/>
              </w:rPr>
            </w:pPr>
            <w:proofErr w:type="spellStart"/>
            <w:r w:rsidRPr="003F50D4">
              <w:rPr>
                <w:sz w:val="24"/>
                <w:szCs w:val="24"/>
              </w:rPr>
              <w:t>Тихонюк</w:t>
            </w:r>
            <w:proofErr w:type="spellEnd"/>
            <w:r w:rsidRPr="003F50D4">
              <w:rPr>
                <w:sz w:val="24"/>
                <w:szCs w:val="24"/>
              </w:rPr>
              <w:t xml:space="preserve"> Ольга Ильинична</w:t>
            </w:r>
          </w:p>
        </w:tc>
        <w:tc>
          <w:tcPr>
            <w:tcW w:w="6955" w:type="dxa"/>
          </w:tcPr>
          <w:p w:rsidR="006952D7" w:rsidRPr="007872D1" w:rsidRDefault="007872D1" w:rsidP="00B87813">
            <w:pPr>
              <w:ind w:left="709"/>
              <w:rPr>
                <w:sz w:val="24"/>
                <w:szCs w:val="24"/>
              </w:rPr>
            </w:pPr>
            <w:r w:rsidRPr="007872D1">
              <w:rPr>
                <w:sz w:val="24"/>
                <w:szCs w:val="24"/>
              </w:rPr>
              <w:t>зав отделом ТТО Профсоюза образования, председатель профсоюзной организации профессионального образования</w:t>
            </w:r>
            <w:r w:rsidR="00881D63" w:rsidRPr="007872D1">
              <w:rPr>
                <w:sz w:val="24"/>
                <w:szCs w:val="24"/>
              </w:rPr>
              <w:t>;</w:t>
            </w:r>
          </w:p>
          <w:p w:rsidR="00027F1F" w:rsidRPr="003F50D4" w:rsidRDefault="00027F1F" w:rsidP="00B87813">
            <w:pPr>
              <w:ind w:left="709"/>
              <w:rPr>
                <w:sz w:val="24"/>
                <w:szCs w:val="24"/>
              </w:rPr>
            </w:pPr>
          </w:p>
        </w:tc>
      </w:tr>
    </w:tbl>
    <w:p w:rsidR="00CD6386" w:rsidRDefault="00CD6386" w:rsidP="00A712D0">
      <w:pPr>
        <w:jc w:val="right"/>
        <w:rPr>
          <w:sz w:val="26"/>
          <w:szCs w:val="26"/>
        </w:rPr>
      </w:pPr>
    </w:p>
    <w:p w:rsidR="00CD6386" w:rsidRDefault="00CD6386">
      <w:pPr>
        <w:spacing w:after="200" w:line="276" w:lineRule="auto"/>
        <w:rPr>
          <w:sz w:val="26"/>
          <w:szCs w:val="26"/>
        </w:rPr>
      </w:pPr>
      <w:r>
        <w:rPr>
          <w:sz w:val="26"/>
          <w:szCs w:val="26"/>
        </w:rPr>
        <w:br w:type="page"/>
      </w:r>
    </w:p>
    <w:p w:rsidR="00A712D0" w:rsidRDefault="00A712D0" w:rsidP="00A712D0">
      <w:pPr>
        <w:jc w:val="right"/>
        <w:rPr>
          <w:sz w:val="26"/>
          <w:szCs w:val="26"/>
        </w:rPr>
      </w:pPr>
      <w:r w:rsidRPr="00063874">
        <w:rPr>
          <w:sz w:val="26"/>
          <w:szCs w:val="26"/>
        </w:rPr>
        <w:lastRenderedPageBreak/>
        <w:t xml:space="preserve">Приложение </w:t>
      </w:r>
      <w:r w:rsidR="002773F5">
        <w:rPr>
          <w:sz w:val="26"/>
          <w:szCs w:val="26"/>
        </w:rPr>
        <w:t>2</w:t>
      </w:r>
    </w:p>
    <w:p w:rsidR="00A712D0" w:rsidRDefault="00A712D0" w:rsidP="00A712D0">
      <w:pPr>
        <w:jc w:val="right"/>
        <w:rPr>
          <w:sz w:val="26"/>
          <w:szCs w:val="26"/>
        </w:rPr>
      </w:pPr>
      <w:r>
        <w:rPr>
          <w:sz w:val="26"/>
          <w:szCs w:val="26"/>
        </w:rPr>
        <w:t xml:space="preserve"> к распоряжению Департамента </w:t>
      </w:r>
    </w:p>
    <w:p w:rsidR="00A712D0" w:rsidRDefault="00A712D0" w:rsidP="00A712D0">
      <w:pPr>
        <w:jc w:val="right"/>
        <w:rPr>
          <w:sz w:val="26"/>
          <w:szCs w:val="26"/>
        </w:rPr>
      </w:pPr>
      <w:r>
        <w:rPr>
          <w:sz w:val="26"/>
          <w:szCs w:val="26"/>
        </w:rPr>
        <w:t xml:space="preserve">профессионального образования </w:t>
      </w:r>
    </w:p>
    <w:p w:rsidR="00A712D0" w:rsidRDefault="00A712D0" w:rsidP="00A712D0">
      <w:pPr>
        <w:jc w:val="right"/>
        <w:rPr>
          <w:sz w:val="26"/>
          <w:szCs w:val="26"/>
        </w:rPr>
      </w:pPr>
      <w:r>
        <w:rPr>
          <w:sz w:val="26"/>
          <w:szCs w:val="26"/>
        </w:rPr>
        <w:t>Томской области</w:t>
      </w:r>
    </w:p>
    <w:p w:rsidR="00027F1F" w:rsidRDefault="00DF1405" w:rsidP="00027F1F">
      <w:pPr>
        <w:jc w:val="right"/>
        <w:rPr>
          <w:sz w:val="26"/>
          <w:szCs w:val="26"/>
        </w:rPr>
      </w:pPr>
      <w:r>
        <w:rPr>
          <w:sz w:val="26"/>
          <w:szCs w:val="26"/>
        </w:rPr>
        <w:t>№____</w:t>
      </w:r>
      <w:r w:rsidR="00027F1F">
        <w:rPr>
          <w:sz w:val="26"/>
          <w:szCs w:val="26"/>
        </w:rPr>
        <w:t>___</w:t>
      </w:r>
      <w:r>
        <w:rPr>
          <w:sz w:val="26"/>
          <w:szCs w:val="26"/>
        </w:rPr>
        <w:t xml:space="preserve"> </w:t>
      </w:r>
      <w:r w:rsidR="00027F1F">
        <w:rPr>
          <w:sz w:val="26"/>
          <w:szCs w:val="26"/>
        </w:rPr>
        <w:t xml:space="preserve">от __________ </w:t>
      </w:r>
    </w:p>
    <w:p w:rsidR="002A67AF" w:rsidRPr="006A72CB" w:rsidRDefault="002A67AF" w:rsidP="00F84A21">
      <w:pPr>
        <w:pStyle w:val="af2"/>
        <w:rPr>
          <w:sz w:val="26"/>
          <w:szCs w:val="26"/>
        </w:rPr>
      </w:pPr>
    </w:p>
    <w:p w:rsidR="00116383" w:rsidRDefault="00116383" w:rsidP="00440833">
      <w:pPr>
        <w:tabs>
          <w:tab w:val="left" w:pos="6804"/>
        </w:tabs>
        <w:spacing w:line="240" w:lineRule="exact"/>
        <w:rPr>
          <w:sz w:val="20"/>
        </w:rPr>
      </w:pPr>
    </w:p>
    <w:p w:rsidR="00A94A50" w:rsidRDefault="00E869AF" w:rsidP="00B87813">
      <w:pPr>
        <w:ind w:left="1134"/>
        <w:jc w:val="center"/>
        <w:rPr>
          <w:sz w:val="26"/>
          <w:szCs w:val="26"/>
        </w:rPr>
      </w:pPr>
      <w:r>
        <w:rPr>
          <w:sz w:val="26"/>
          <w:szCs w:val="26"/>
        </w:rPr>
        <w:t>Состав руководителей экспертных групп</w:t>
      </w:r>
    </w:p>
    <w:p w:rsidR="00A94A50" w:rsidRDefault="00A94A50" w:rsidP="00B87813">
      <w:pPr>
        <w:ind w:left="1134"/>
        <w:jc w:val="center"/>
        <w:rPr>
          <w:sz w:val="26"/>
          <w:szCs w:val="26"/>
        </w:rPr>
      </w:pPr>
    </w:p>
    <w:p w:rsidR="00027F1F" w:rsidRDefault="00027F1F" w:rsidP="00B87813">
      <w:pPr>
        <w:pStyle w:val="af2"/>
        <w:numPr>
          <w:ilvl w:val="0"/>
          <w:numId w:val="7"/>
        </w:numPr>
        <w:spacing w:after="160" w:line="360" w:lineRule="auto"/>
        <w:ind w:left="1134" w:hanging="567"/>
        <w:jc w:val="both"/>
        <w:rPr>
          <w:sz w:val="24"/>
          <w:szCs w:val="24"/>
        </w:rPr>
      </w:pPr>
      <w:r>
        <w:rPr>
          <w:sz w:val="24"/>
          <w:szCs w:val="24"/>
        </w:rPr>
        <w:t xml:space="preserve">Никитина Наталья Владимировна, руководитель физического воспитания ОГБПОУ «ТБМК» - </w:t>
      </w:r>
      <w:r w:rsidRPr="00B31B8D">
        <w:rPr>
          <w:sz w:val="24"/>
          <w:szCs w:val="24"/>
        </w:rPr>
        <w:t>руководитель экспертной группы аттестующей руководителей физического воспитания и преподавателей физической культуры</w:t>
      </w:r>
      <w:r>
        <w:rPr>
          <w:sz w:val="24"/>
          <w:szCs w:val="24"/>
        </w:rPr>
        <w:t>;</w:t>
      </w:r>
    </w:p>
    <w:p w:rsidR="00027F1F" w:rsidRDefault="00027F1F" w:rsidP="00B87813">
      <w:pPr>
        <w:pStyle w:val="af2"/>
        <w:numPr>
          <w:ilvl w:val="0"/>
          <w:numId w:val="7"/>
        </w:numPr>
        <w:spacing w:after="160" w:line="360" w:lineRule="auto"/>
        <w:ind w:left="1134" w:hanging="567"/>
        <w:jc w:val="both"/>
        <w:rPr>
          <w:sz w:val="24"/>
          <w:szCs w:val="24"/>
        </w:rPr>
      </w:pPr>
      <w:proofErr w:type="spellStart"/>
      <w:r>
        <w:rPr>
          <w:sz w:val="24"/>
          <w:szCs w:val="24"/>
        </w:rPr>
        <w:t>Подъячева</w:t>
      </w:r>
      <w:proofErr w:type="spellEnd"/>
      <w:r>
        <w:rPr>
          <w:sz w:val="24"/>
          <w:szCs w:val="24"/>
        </w:rPr>
        <w:t xml:space="preserve"> Лариса Алексеевна, преподаватель иностранного языка ОГБПОУ «СПК» - </w:t>
      </w:r>
      <w:r w:rsidRPr="00B31B8D">
        <w:rPr>
          <w:sz w:val="24"/>
          <w:szCs w:val="24"/>
        </w:rPr>
        <w:t xml:space="preserve">руководитель экспертной группы аттестующей </w:t>
      </w:r>
      <w:r>
        <w:rPr>
          <w:sz w:val="24"/>
          <w:szCs w:val="24"/>
        </w:rPr>
        <w:t>преподавателей гуманитарного цикла;</w:t>
      </w:r>
    </w:p>
    <w:p w:rsidR="00027F1F" w:rsidRDefault="00027F1F" w:rsidP="00B87813">
      <w:pPr>
        <w:pStyle w:val="af2"/>
        <w:numPr>
          <w:ilvl w:val="0"/>
          <w:numId w:val="7"/>
        </w:numPr>
        <w:spacing w:after="160" w:line="360" w:lineRule="auto"/>
        <w:ind w:left="1134" w:hanging="567"/>
        <w:jc w:val="both"/>
        <w:rPr>
          <w:sz w:val="24"/>
          <w:szCs w:val="24"/>
        </w:rPr>
      </w:pPr>
      <w:r>
        <w:rPr>
          <w:sz w:val="24"/>
          <w:szCs w:val="24"/>
        </w:rPr>
        <w:t>Киселева Елена Валерьевна, преподаватель экономических дисциплин ОГБПОУ «ТЭПК»</w:t>
      </w:r>
      <w:r w:rsidRPr="00B40FDF">
        <w:rPr>
          <w:sz w:val="24"/>
          <w:szCs w:val="24"/>
        </w:rPr>
        <w:t xml:space="preserve"> </w:t>
      </w:r>
      <w:r>
        <w:rPr>
          <w:sz w:val="24"/>
          <w:szCs w:val="24"/>
        </w:rPr>
        <w:t xml:space="preserve">- </w:t>
      </w:r>
      <w:r w:rsidRPr="00B31B8D">
        <w:rPr>
          <w:sz w:val="24"/>
          <w:szCs w:val="24"/>
        </w:rPr>
        <w:t xml:space="preserve">руководитель экспертной группы аттестующей </w:t>
      </w:r>
      <w:r>
        <w:rPr>
          <w:sz w:val="24"/>
          <w:szCs w:val="24"/>
        </w:rPr>
        <w:t>преподавателей экономических дисциплин;</w:t>
      </w:r>
    </w:p>
    <w:p w:rsidR="00027F1F" w:rsidRDefault="00027F1F" w:rsidP="00B87813">
      <w:pPr>
        <w:pStyle w:val="af2"/>
        <w:numPr>
          <w:ilvl w:val="0"/>
          <w:numId w:val="7"/>
        </w:numPr>
        <w:spacing w:after="160" w:line="360" w:lineRule="auto"/>
        <w:ind w:left="1134" w:hanging="567"/>
        <w:jc w:val="both"/>
        <w:rPr>
          <w:sz w:val="24"/>
          <w:szCs w:val="24"/>
        </w:rPr>
      </w:pPr>
      <w:r>
        <w:rPr>
          <w:sz w:val="24"/>
          <w:szCs w:val="24"/>
        </w:rPr>
        <w:t>Панина Надежда Сергеевна, преподаватель математики - руководитель экспертной группы аттестующей преподавателей математики;</w:t>
      </w:r>
    </w:p>
    <w:p w:rsidR="00027F1F" w:rsidRDefault="00027F1F" w:rsidP="00B87813">
      <w:pPr>
        <w:pStyle w:val="af2"/>
        <w:numPr>
          <w:ilvl w:val="0"/>
          <w:numId w:val="7"/>
        </w:numPr>
        <w:spacing w:after="160" w:line="360" w:lineRule="auto"/>
        <w:ind w:left="1134" w:hanging="567"/>
        <w:jc w:val="both"/>
        <w:rPr>
          <w:sz w:val="24"/>
          <w:szCs w:val="24"/>
        </w:rPr>
      </w:pPr>
      <w:proofErr w:type="spellStart"/>
      <w:r>
        <w:rPr>
          <w:sz w:val="24"/>
          <w:szCs w:val="24"/>
        </w:rPr>
        <w:t>Борсукова</w:t>
      </w:r>
      <w:proofErr w:type="spellEnd"/>
      <w:r>
        <w:rPr>
          <w:sz w:val="24"/>
          <w:szCs w:val="24"/>
        </w:rPr>
        <w:t xml:space="preserve"> Яна Александровна, преподаватель химии ОГБПОУ «ТКСТ» - руководитель экспертной группы аттестующей преподавателей естественно – научного цикла;</w:t>
      </w:r>
    </w:p>
    <w:p w:rsidR="00027F1F" w:rsidRPr="0024189E" w:rsidRDefault="0024189E" w:rsidP="00B87813">
      <w:pPr>
        <w:pStyle w:val="af2"/>
        <w:numPr>
          <w:ilvl w:val="0"/>
          <w:numId w:val="7"/>
        </w:numPr>
        <w:spacing w:after="160" w:line="360" w:lineRule="auto"/>
        <w:ind w:left="1134" w:hanging="567"/>
        <w:jc w:val="both"/>
        <w:rPr>
          <w:sz w:val="24"/>
          <w:szCs w:val="24"/>
        </w:rPr>
      </w:pPr>
      <w:r w:rsidRPr="0024189E">
        <w:rPr>
          <w:sz w:val="24"/>
          <w:szCs w:val="24"/>
        </w:rPr>
        <w:t>Куликов Роман Ильич</w:t>
      </w:r>
      <w:r w:rsidR="00027F1F" w:rsidRPr="0024189E">
        <w:rPr>
          <w:sz w:val="24"/>
          <w:szCs w:val="24"/>
        </w:rPr>
        <w:t xml:space="preserve">, </w:t>
      </w:r>
      <w:r w:rsidRPr="0024189E">
        <w:rPr>
          <w:sz w:val="24"/>
          <w:szCs w:val="24"/>
        </w:rPr>
        <w:t>преподаватель</w:t>
      </w:r>
      <w:r w:rsidR="00027F1F" w:rsidRPr="0024189E">
        <w:rPr>
          <w:sz w:val="24"/>
          <w:szCs w:val="24"/>
        </w:rPr>
        <w:t xml:space="preserve"> </w:t>
      </w:r>
      <w:r w:rsidRPr="0024189E">
        <w:rPr>
          <w:sz w:val="24"/>
          <w:szCs w:val="24"/>
        </w:rPr>
        <w:t>ОГБПОУ «</w:t>
      </w:r>
      <w:proofErr w:type="spellStart"/>
      <w:r w:rsidRPr="0024189E">
        <w:rPr>
          <w:sz w:val="24"/>
          <w:szCs w:val="24"/>
        </w:rPr>
        <w:t>ТомИнТех</w:t>
      </w:r>
      <w:proofErr w:type="spellEnd"/>
      <w:r w:rsidR="00027F1F" w:rsidRPr="0024189E">
        <w:rPr>
          <w:sz w:val="24"/>
          <w:szCs w:val="24"/>
        </w:rPr>
        <w:t>» - руководитель экспертной группы аттестующей преподавателей специальных дисциплин и мастеров металлообрабатывающего, сельскохозяйственного, строительного профиля;</w:t>
      </w:r>
    </w:p>
    <w:p w:rsidR="00027F1F" w:rsidRDefault="00427ECE" w:rsidP="00B87813">
      <w:pPr>
        <w:pStyle w:val="af2"/>
        <w:numPr>
          <w:ilvl w:val="0"/>
          <w:numId w:val="7"/>
        </w:numPr>
        <w:spacing w:after="160" w:line="360" w:lineRule="auto"/>
        <w:ind w:left="1134" w:hanging="567"/>
        <w:jc w:val="both"/>
        <w:rPr>
          <w:sz w:val="24"/>
          <w:szCs w:val="24"/>
        </w:rPr>
      </w:pPr>
      <w:r>
        <w:rPr>
          <w:sz w:val="24"/>
          <w:szCs w:val="24"/>
        </w:rPr>
        <w:t>Ненашева Алла Ивановна</w:t>
      </w:r>
      <w:r w:rsidR="00027F1F">
        <w:rPr>
          <w:sz w:val="24"/>
          <w:szCs w:val="24"/>
        </w:rPr>
        <w:t xml:space="preserve">, </w:t>
      </w:r>
      <w:r>
        <w:rPr>
          <w:sz w:val="24"/>
          <w:szCs w:val="24"/>
        </w:rPr>
        <w:t xml:space="preserve">преподаватель информатики и </w:t>
      </w:r>
      <w:proofErr w:type="spellStart"/>
      <w:proofErr w:type="gramStart"/>
      <w:r>
        <w:rPr>
          <w:sz w:val="24"/>
          <w:szCs w:val="24"/>
        </w:rPr>
        <w:t>проф</w:t>
      </w:r>
      <w:proofErr w:type="spellEnd"/>
      <w:proofErr w:type="gramEnd"/>
      <w:r>
        <w:rPr>
          <w:sz w:val="24"/>
          <w:szCs w:val="24"/>
        </w:rPr>
        <w:t xml:space="preserve"> дисциплин</w:t>
      </w:r>
      <w:r w:rsidR="00027F1F">
        <w:rPr>
          <w:sz w:val="24"/>
          <w:szCs w:val="24"/>
        </w:rPr>
        <w:t xml:space="preserve"> ОГБПОУ «ТТИТ» -  руководитель экспертной группы аттестующей преподавателей информатики, мастеров производственного обучения по направлению информационные технологии;</w:t>
      </w:r>
    </w:p>
    <w:p w:rsidR="00027F1F" w:rsidRDefault="00427ECE" w:rsidP="00B87813">
      <w:pPr>
        <w:pStyle w:val="af2"/>
        <w:numPr>
          <w:ilvl w:val="0"/>
          <w:numId w:val="7"/>
        </w:numPr>
        <w:spacing w:after="160" w:line="360" w:lineRule="auto"/>
        <w:ind w:left="1134" w:hanging="567"/>
        <w:jc w:val="both"/>
        <w:rPr>
          <w:sz w:val="24"/>
          <w:szCs w:val="24"/>
        </w:rPr>
      </w:pPr>
      <w:proofErr w:type="spellStart"/>
      <w:r>
        <w:rPr>
          <w:sz w:val="24"/>
          <w:szCs w:val="24"/>
        </w:rPr>
        <w:t>Моралева</w:t>
      </w:r>
      <w:proofErr w:type="spellEnd"/>
      <w:r>
        <w:rPr>
          <w:sz w:val="24"/>
          <w:szCs w:val="24"/>
        </w:rPr>
        <w:t xml:space="preserve"> Валентина Федоровна</w:t>
      </w:r>
      <w:r w:rsidR="00027F1F">
        <w:rPr>
          <w:sz w:val="24"/>
          <w:szCs w:val="24"/>
        </w:rPr>
        <w:t xml:space="preserve">, преподаватель </w:t>
      </w:r>
      <w:r>
        <w:rPr>
          <w:sz w:val="24"/>
          <w:szCs w:val="24"/>
        </w:rPr>
        <w:t>О</w:t>
      </w:r>
      <w:r w:rsidR="00027F1F">
        <w:rPr>
          <w:sz w:val="24"/>
          <w:szCs w:val="24"/>
        </w:rPr>
        <w:t>БЖ ОГБПОУ «</w:t>
      </w:r>
      <w:r>
        <w:rPr>
          <w:sz w:val="24"/>
          <w:szCs w:val="24"/>
        </w:rPr>
        <w:t>ТТИТ</w:t>
      </w:r>
      <w:r w:rsidR="00027F1F">
        <w:rPr>
          <w:sz w:val="24"/>
          <w:szCs w:val="24"/>
        </w:rPr>
        <w:t>» - руководитель экспертной группы аттестующей преподавателей ОБЖ и</w:t>
      </w:r>
      <w:r w:rsidR="003A6C6B">
        <w:rPr>
          <w:sz w:val="24"/>
          <w:szCs w:val="24"/>
        </w:rPr>
        <w:t xml:space="preserve"> </w:t>
      </w:r>
      <w:r w:rsidR="00027F1F">
        <w:rPr>
          <w:sz w:val="24"/>
          <w:szCs w:val="24"/>
        </w:rPr>
        <w:t>БЖ;</w:t>
      </w:r>
    </w:p>
    <w:p w:rsidR="00027F1F" w:rsidRDefault="00027F1F" w:rsidP="00B87813">
      <w:pPr>
        <w:pStyle w:val="af2"/>
        <w:numPr>
          <w:ilvl w:val="0"/>
          <w:numId w:val="7"/>
        </w:numPr>
        <w:spacing w:after="160" w:line="360" w:lineRule="auto"/>
        <w:ind w:left="1134" w:hanging="567"/>
        <w:jc w:val="both"/>
        <w:rPr>
          <w:sz w:val="24"/>
          <w:szCs w:val="24"/>
        </w:rPr>
      </w:pPr>
      <w:proofErr w:type="spellStart"/>
      <w:r>
        <w:rPr>
          <w:sz w:val="24"/>
          <w:szCs w:val="24"/>
        </w:rPr>
        <w:t>Евсее</w:t>
      </w:r>
      <w:r w:rsidR="007C7642">
        <w:rPr>
          <w:sz w:val="24"/>
          <w:szCs w:val="24"/>
        </w:rPr>
        <w:t>ви</w:t>
      </w:r>
      <w:r>
        <w:rPr>
          <w:sz w:val="24"/>
          <w:szCs w:val="24"/>
        </w:rPr>
        <w:t>чева</w:t>
      </w:r>
      <w:proofErr w:type="spellEnd"/>
      <w:r>
        <w:rPr>
          <w:sz w:val="24"/>
          <w:szCs w:val="24"/>
        </w:rPr>
        <w:t xml:space="preserve"> Екатерина Валерьевна, преподаватель специальных дисциплин ОГБПОУ «ПКТ» - руководитель экспертной группы аттестующей преподавателей и мастеров практического вождения</w:t>
      </w:r>
      <w:r w:rsidR="00055F4B">
        <w:rPr>
          <w:sz w:val="24"/>
          <w:szCs w:val="24"/>
        </w:rPr>
        <w:t xml:space="preserve"> </w:t>
      </w:r>
      <w:r>
        <w:rPr>
          <w:sz w:val="24"/>
          <w:szCs w:val="24"/>
        </w:rPr>
        <w:t>и преподавателей и мастеров сельскохозяйственного профиля;</w:t>
      </w:r>
    </w:p>
    <w:p w:rsidR="00027F1F" w:rsidRDefault="00027F1F" w:rsidP="00B87813">
      <w:pPr>
        <w:pStyle w:val="af2"/>
        <w:numPr>
          <w:ilvl w:val="0"/>
          <w:numId w:val="7"/>
        </w:numPr>
        <w:spacing w:after="160" w:line="360" w:lineRule="auto"/>
        <w:ind w:left="1134" w:hanging="567"/>
        <w:jc w:val="both"/>
        <w:rPr>
          <w:sz w:val="24"/>
          <w:szCs w:val="24"/>
        </w:rPr>
      </w:pPr>
      <w:r>
        <w:rPr>
          <w:sz w:val="24"/>
          <w:szCs w:val="24"/>
        </w:rPr>
        <w:t xml:space="preserve">Уланова Елизавета Александровна, </w:t>
      </w:r>
      <w:r w:rsidR="00033B5D">
        <w:rPr>
          <w:sz w:val="24"/>
          <w:szCs w:val="24"/>
        </w:rPr>
        <w:t xml:space="preserve">заместитель директора по </w:t>
      </w:r>
      <w:proofErr w:type="spellStart"/>
      <w:r w:rsidR="00033B5D">
        <w:rPr>
          <w:sz w:val="24"/>
          <w:szCs w:val="24"/>
        </w:rPr>
        <w:t>учебно</w:t>
      </w:r>
      <w:proofErr w:type="spellEnd"/>
      <w:r w:rsidR="00033B5D">
        <w:rPr>
          <w:sz w:val="24"/>
          <w:szCs w:val="24"/>
        </w:rPr>
        <w:t xml:space="preserve"> – производственной работе</w:t>
      </w:r>
      <w:r>
        <w:rPr>
          <w:sz w:val="24"/>
          <w:szCs w:val="24"/>
        </w:rPr>
        <w:t xml:space="preserve"> ОГБПОУ «</w:t>
      </w:r>
      <w:proofErr w:type="spellStart"/>
      <w:r>
        <w:rPr>
          <w:sz w:val="24"/>
          <w:szCs w:val="24"/>
        </w:rPr>
        <w:t>ТомИнТех</w:t>
      </w:r>
      <w:proofErr w:type="spellEnd"/>
      <w:r>
        <w:rPr>
          <w:sz w:val="24"/>
          <w:szCs w:val="24"/>
        </w:rPr>
        <w:t>» - руководитель экспертной группы аттестующ</w:t>
      </w:r>
      <w:r w:rsidR="00EE6785">
        <w:rPr>
          <w:sz w:val="24"/>
          <w:szCs w:val="24"/>
        </w:rPr>
        <w:t>ей</w:t>
      </w:r>
      <w:r>
        <w:rPr>
          <w:sz w:val="24"/>
          <w:szCs w:val="24"/>
        </w:rPr>
        <w:t xml:space="preserve"> мастеров производственного обучения</w:t>
      </w:r>
      <w:r w:rsidR="00EE6785">
        <w:rPr>
          <w:sz w:val="24"/>
          <w:szCs w:val="24"/>
        </w:rPr>
        <w:t xml:space="preserve"> и преподавателей</w:t>
      </w:r>
      <w:r>
        <w:rPr>
          <w:sz w:val="24"/>
          <w:szCs w:val="24"/>
        </w:rPr>
        <w:t xml:space="preserve"> бытового профиля;</w:t>
      </w:r>
    </w:p>
    <w:p w:rsidR="00027F1F" w:rsidRPr="0020296B" w:rsidRDefault="00694FD4" w:rsidP="00B87813">
      <w:pPr>
        <w:pStyle w:val="af2"/>
        <w:numPr>
          <w:ilvl w:val="0"/>
          <w:numId w:val="7"/>
        </w:numPr>
        <w:spacing w:after="160" w:line="360" w:lineRule="auto"/>
        <w:ind w:left="1134" w:hanging="567"/>
        <w:jc w:val="both"/>
        <w:rPr>
          <w:sz w:val="24"/>
          <w:szCs w:val="24"/>
        </w:rPr>
      </w:pPr>
      <w:r w:rsidRPr="0020296B">
        <w:rPr>
          <w:sz w:val="24"/>
          <w:szCs w:val="24"/>
        </w:rPr>
        <w:t>Лейцина Ольга Михайловна</w:t>
      </w:r>
      <w:r w:rsidR="00027F1F" w:rsidRPr="0020296B">
        <w:rPr>
          <w:sz w:val="24"/>
          <w:szCs w:val="24"/>
        </w:rPr>
        <w:t xml:space="preserve">, </w:t>
      </w:r>
      <w:r w:rsidRPr="0020296B">
        <w:rPr>
          <w:sz w:val="24"/>
          <w:szCs w:val="24"/>
        </w:rPr>
        <w:t xml:space="preserve">педагог – психолог </w:t>
      </w:r>
      <w:r w:rsidR="00027F1F" w:rsidRPr="0020296B">
        <w:rPr>
          <w:sz w:val="24"/>
          <w:szCs w:val="24"/>
        </w:rPr>
        <w:t xml:space="preserve"> ОГБПОУ «</w:t>
      </w:r>
      <w:r w:rsidRPr="0020296B">
        <w:rPr>
          <w:sz w:val="24"/>
          <w:szCs w:val="24"/>
        </w:rPr>
        <w:t>ТКСТ</w:t>
      </w:r>
      <w:r w:rsidR="00027F1F" w:rsidRPr="0020296B">
        <w:rPr>
          <w:sz w:val="24"/>
          <w:szCs w:val="24"/>
        </w:rPr>
        <w:t>» - руководитель экспертной группы аттестующей педагогов – психологов, соц</w:t>
      </w:r>
      <w:r w:rsidRPr="0020296B">
        <w:rPr>
          <w:sz w:val="24"/>
          <w:szCs w:val="24"/>
        </w:rPr>
        <w:t>иальных педагогов, воспитателей;</w:t>
      </w:r>
    </w:p>
    <w:p w:rsidR="00027F1F" w:rsidRDefault="00027F1F" w:rsidP="00B87813">
      <w:pPr>
        <w:pStyle w:val="af2"/>
        <w:numPr>
          <w:ilvl w:val="0"/>
          <w:numId w:val="7"/>
        </w:numPr>
        <w:spacing w:after="160" w:line="360" w:lineRule="auto"/>
        <w:ind w:left="1134" w:hanging="567"/>
        <w:jc w:val="both"/>
        <w:rPr>
          <w:sz w:val="24"/>
          <w:szCs w:val="24"/>
        </w:rPr>
      </w:pPr>
      <w:r>
        <w:rPr>
          <w:sz w:val="24"/>
          <w:szCs w:val="24"/>
        </w:rPr>
        <w:lastRenderedPageBreak/>
        <w:t xml:space="preserve">Федорова Лариса Геннадьевна, заместитель </w:t>
      </w:r>
      <w:r w:rsidR="00EE6785">
        <w:rPr>
          <w:sz w:val="24"/>
          <w:szCs w:val="24"/>
        </w:rPr>
        <w:t xml:space="preserve"> </w:t>
      </w:r>
      <w:r>
        <w:rPr>
          <w:sz w:val="24"/>
          <w:szCs w:val="24"/>
        </w:rPr>
        <w:t xml:space="preserve">директора </w:t>
      </w:r>
      <w:r w:rsidR="00EE6785">
        <w:rPr>
          <w:sz w:val="24"/>
          <w:szCs w:val="24"/>
        </w:rPr>
        <w:t xml:space="preserve">по УВР </w:t>
      </w:r>
      <w:r>
        <w:rPr>
          <w:sz w:val="24"/>
          <w:szCs w:val="24"/>
        </w:rPr>
        <w:t>ОГБПОУ «</w:t>
      </w:r>
      <w:proofErr w:type="spellStart"/>
      <w:r>
        <w:rPr>
          <w:sz w:val="24"/>
          <w:szCs w:val="24"/>
        </w:rPr>
        <w:t>ТомИнТех</w:t>
      </w:r>
      <w:proofErr w:type="spellEnd"/>
      <w:r>
        <w:rPr>
          <w:sz w:val="24"/>
          <w:szCs w:val="24"/>
        </w:rPr>
        <w:t>» - руководитель экспертной группы аттестующей преподавателей специальных дисциплин по направлению культура и искусство, педагогов дополнительного образования, педагогов – организаторов;</w:t>
      </w:r>
    </w:p>
    <w:p w:rsidR="00027F1F" w:rsidRDefault="00027F1F" w:rsidP="00B87813">
      <w:pPr>
        <w:pStyle w:val="af2"/>
        <w:numPr>
          <w:ilvl w:val="0"/>
          <w:numId w:val="7"/>
        </w:numPr>
        <w:spacing w:after="160" w:line="360" w:lineRule="auto"/>
        <w:ind w:left="1134" w:hanging="567"/>
        <w:jc w:val="both"/>
        <w:rPr>
          <w:sz w:val="24"/>
          <w:szCs w:val="24"/>
        </w:rPr>
      </w:pPr>
      <w:r>
        <w:rPr>
          <w:sz w:val="24"/>
          <w:szCs w:val="24"/>
        </w:rPr>
        <w:t xml:space="preserve">Колбас Светлана Валерьевна, заведующая </w:t>
      </w:r>
      <w:proofErr w:type="spellStart"/>
      <w:r>
        <w:rPr>
          <w:sz w:val="24"/>
          <w:szCs w:val="24"/>
        </w:rPr>
        <w:t>инновационно</w:t>
      </w:r>
      <w:proofErr w:type="spellEnd"/>
      <w:r>
        <w:rPr>
          <w:sz w:val="24"/>
          <w:szCs w:val="24"/>
        </w:rPr>
        <w:t xml:space="preserve"> – методическим центром ОГБПОУ «ТАК» - руководитель экспертной группы аттестующей методистов;</w:t>
      </w:r>
    </w:p>
    <w:p w:rsidR="00027F1F" w:rsidRDefault="00027F1F" w:rsidP="00B87813">
      <w:pPr>
        <w:pStyle w:val="af2"/>
        <w:numPr>
          <w:ilvl w:val="0"/>
          <w:numId w:val="7"/>
        </w:numPr>
        <w:spacing w:after="160" w:line="360" w:lineRule="auto"/>
        <w:ind w:left="1134" w:hanging="567"/>
        <w:jc w:val="both"/>
        <w:rPr>
          <w:sz w:val="24"/>
          <w:szCs w:val="24"/>
        </w:rPr>
      </w:pPr>
      <w:proofErr w:type="spellStart"/>
      <w:r w:rsidRPr="0020296B">
        <w:rPr>
          <w:sz w:val="24"/>
          <w:szCs w:val="24"/>
        </w:rPr>
        <w:t>Саидова</w:t>
      </w:r>
      <w:proofErr w:type="spellEnd"/>
      <w:r w:rsidRPr="0020296B">
        <w:rPr>
          <w:sz w:val="24"/>
          <w:szCs w:val="24"/>
        </w:rPr>
        <w:t xml:space="preserve"> Юлия </w:t>
      </w:r>
      <w:proofErr w:type="spellStart"/>
      <w:r w:rsidRPr="0020296B">
        <w:rPr>
          <w:sz w:val="24"/>
          <w:szCs w:val="24"/>
        </w:rPr>
        <w:t>Насридиновна</w:t>
      </w:r>
      <w:proofErr w:type="spellEnd"/>
      <w:r w:rsidRPr="0020296B">
        <w:rPr>
          <w:sz w:val="24"/>
          <w:szCs w:val="24"/>
        </w:rPr>
        <w:t>, заместитель директора ОГБПОУ «КСПК» – руководитель группы северного округа.</w:t>
      </w:r>
    </w:p>
    <w:p w:rsidR="00764F7B" w:rsidRDefault="00764F7B">
      <w:pPr>
        <w:spacing w:after="200" w:line="276" w:lineRule="auto"/>
        <w:rPr>
          <w:sz w:val="24"/>
          <w:szCs w:val="24"/>
        </w:rPr>
      </w:pPr>
      <w:r>
        <w:rPr>
          <w:sz w:val="24"/>
          <w:szCs w:val="24"/>
        </w:rPr>
        <w:br w:type="page"/>
      </w:r>
    </w:p>
    <w:p w:rsidR="00764F7B" w:rsidRDefault="00764F7B" w:rsidP="00B87813">
      <w:pPr>
        <w:ind w:left="851"/>
        <w:jc w:val="right"/>
        <w:rPr>
          <w:sz w:val="26"/>
          <w:szCs w:val="26"/>
        </w:rPr>
      </w:pPr>
      <w:r w:rsidRPr="00063874">
        <w:rPr>
          <w:sz w:val="26"/>
          <w:szCs w:val="26"/>
        </w:rPr>
        <w:lastRenderedPageBreak/>
        <w:t xml:space="preserve">Приложение </w:t>
      </w:r>
      <w:r>
        <w:rPr>
          <w:sz w:val="26"/>
          <w:szCs w:val="26"/>
        </w:rPr>
        <w:t>3</w:t>
      </w:r>
    </w:p>
    <w:p w:rsidR="00764F7B" w:rsidRDefault="00764F7B" w:rsidP="00B87813">
      <w:pPr>
        <w:ind w:left="851"/>
        <w:jc w:val="right"/>
        <w:rPr>
          <w:sz w:val="26"/>
          <w:szCs w:val="26"/>
        </w:rPr>
      </w:pPr>
      <w:r>
        <w:rPr>
          <w:sz w:val="26"/>
          <w:szCs w:val="26"/>
        </w:rPr>
        <w:t xml:space="preserve"> к распоряжению Департамента </w:t>
      </w:r>
    </w:p>
    <w:p w:rsidR="00764F7B" w:rsidRDefault="00764F7B" w:rsidP="00B87813">
      <w:pPr>
        <w:ind w:left="851"/>
        <w:jc w:val="right"/>
        <w:rPr>
          <w:sz w:val="26"/>
          <w:szCs w:val="26"/>
        </w:rPr>
      </w:pPr>
      <w:r>
        <w:rPr>
          <w:sz w:val="26"/>
          <w:szCs w:val="26"/>
        </w:rPr>
        <w:t xml:space="preserve">профессионального образования </w:t>
      </w:r>
    </w:p>
    <w:p w:rsidR="00764F7B" w:rsidRDefault="00764F7B" w:rsidP="00B87813">
      <w:pPr>
        <w:ind w:left="851"/>
        <w:jc w:val="right"/>
        <w:rPr>
          <w:sz w:val="26"/>
          <w:szCs w:val="26"/>
        </w:rPr>
      </w:pPr>
      <w:r>
        <w:rPr>
          <w:sz w:val="26"/>
          <w:szCs w:val="26"/>
        </w:rPr>
        <w:t>Томской области</w:t>
      </w:r>
    </w:p>
    <w:p w:rsidR="00764F7B" w:rsidRDefault="00764F7B" w:rsidP="00B87813">
      <w:pPr>
        <w:ind w:left="851"/>
        <w:jc w:val="right"/>
        <w:rPr>
          <w:sz w:val="26"/>
          <w:szCs w:val="26"/>
        </w:rPr>
      </w:pPr>
      <w:r>
        <w:rPr>
          <w:sz w:val="26"/>
          <w:szCs w:val="26"/>
        </w:rPr>
        <w:t xml:space="preserve">№______от __________ </w:t>
      </w:r>
    </w:p>
    <w:p w:rsidR="00764F7B" w:rsidRDefault="00764F7B" w:rsidP="00B87813">
      <w:pPr>
        <w:ind w:left="851"/>
        <w:rPr>
          <w:sz w:val="26"/>
          <w:szCs w:val="26"/>
        </w:rPr>
      </w:pPr>
    </w:p>
    <w:p w:rsidR="00764F7B" w:rsidRDefault="00764F7B" w:rsidP="00B87813">
      <w:pPr>
        <w:ind w:left="851"/>
        <w:jc w:val="center"/>
        <w:rPr>
          <w:sz w:val="26"/>
          <w:szCs w:val="26"/>
        </w:rPr>
      </w:pPr>
      <w:r>
        <w:rPr>
          <w:sz w:val="26"/>
          <w:szCs w:val="26"/>
        </w:rPr>
        <w:t>Регламент работы аттестационной комиссии Департамента профессионального образования Томской области по проведению аттестации педагогических работников профессиональных образовательных организаций</w:t>
      </w:r>
    </w:p>
    <w:p w:rsidR="00764F7B" w:rsidRDefault="00764F7B" w:rsidP="00B87813">
      <w:pPr>
        <w:ind w:left="851"/>
        <w:jc w:val="both"/>
        <w:rPr>
          <w:sz w:val="26"/>
          <w:szCs w:val="26"/>
        </w:rPr>
      </w:pPr>
    </w:p>
    <w:p w:rsidR="00764F7B" w:rsidRDefault="00764F7B" w:rsidP="00B87813">
      <w:pPr>
        <w:pStyle w:val="af2"/>
        <w:numPr>
          <w:ilvl w:val="0"/>
          <w:numId w:val="1"/>
        </w:numPr>
        <w:ind w:left="851"/>
        <w:jc w:val="center"/>
        <w:rPr>
          <w:sz w:val="26"/>
          <w:szCs w:val="26"/>
        </w:rPr>
      </w:pPr>
      <w:r>
        <w:rPr>
          <w:sz w:val="26"/>
          <w:szCs w:val="26"/>
        </w:rPr>
        <w:t>Общие положения</w:t>
      </w:r>
    </w:p>
    <w:p w:rsidR="00764F7B" w:rsidRDefault="00764F7B" w:rsidP="00B87813">
      <w:pPr>
        <w:pStyle w:val="af2"/>
        <w:ind w:left="851"/>
        <w:jc w:val="both"/>
        <w:rPr>
          <w:sz w:val="26"/>
          <w:szCs w:val="26"/>
        </w:rPr>
      </w:pPr>
    </w:p>
    <w:p w:rsidR="00764F7B" w:rsidRDefault="00764F7B" w:rsidP="005A3770">
      <w:pPr>
        <w:pStyle w:val="af2"/>
        <w:numPr>
          <w:ilvl w:val="1"/>
          <w:numId w:val="3"/>
        </w:numPr>
        <w:ind w:left="851" w:firstLine="567"/>
        <w:jc w:val="both"/>
        <w:rPr>
          <w:sz w:val="26"/>
          <w:szCs w:val="26"/>
        </w:rPr>
      </w:pPr>
      <w:r>
        <w:rPr>
          <w:sz w:val="26"/>
          <w:szCs w:val="26"/>
        </w:rPr>
        <w:t>Аттестационная комиссия Департамента профессионального образования Томской области (далее – Аттестационная комиссия) по аттестации педагогических работников профессиональных образовательных организаций является постоянно действующим коллегиальным органом, формируемым Департаментом профессионального образования Томской области (далее – Департамент).</w:t>
      </w:r>
    </w:p>
    <w:p w:rsidR="00764F7B" w:rsidRDefault="00764F7B" w:rsidP="005A3770">
      <w:pPr>
        <w:pStyle w:val="af2"/>
        <w:numPr>
          <w:ilvl w:val="1"/>
          <w:numId w:val="3"/>
        </w:numPr>
        <w:ind w:left="851" w:firstLine="567"/>
        <w:jc w:val="both"/>
        <w:rPr>
          <w:sz w:val="26"/>
          <w:szCs w:val="26"/>
        </w:rPr>
      </w:pPr>
      <w:r>
        <w:rPr>
          <w:sz w:val="26"/>
          <w:szCs w:val="26"/>
        </w:rPr>
        <w:t xml:space="preserve">Целью создания аттестационной комиссии является проведение процедуры аттестации педагогических работников профессиональных образовательных организаций Томской области (далее -  ПОО)  и установления им по результатам аттестации высшей </w:t>
      </w:r>
      <w:r w:rsidR="00B87813">
        <w:rPr>
          <w:sz w:val="26"/>
          <w:szCs w:val="26"/>
        </w:rPr>
        <w:t xml:space="preserve">и </w:t>
      </w:r>
      <w:r>
        <w:rPr>
          <w:sz w:val="26"/>
          <w:szCs w:val="26"/>
        </w:rPr>
        <w:t>первой квалификационной категории.</w:t>
      </w:r>
    </w:p>
    <w:p w:rsidR="00764F7B" w:rsidRDefault="00764F7B" w:rsidP="005A3770">
      <w:pPr>
        <w:pStyle w:val="af2"/>
        <w:numPr>
          <w:ilvl w:val="1"/>
          <w:numId w:val="3"/>
        </w:numPr>
        <w:ind w:left="851" w:firstLine="567"/>
        <w:jc w:val="both"/>
        <w:rPr>
          <w:sz w:val="26"/>
          <w:szCs w:val="26"/>
        </w:rPr>
      </w:pPr>
      <w:r>
        <w:rPr>
          <w:sz w:val="26"/>
          <w:szCs w:val="26"/>
        </w:rPr>
        <w:t>К педагогическим работникам относятся лица, занимающие должности, отнесенные к профессиональной квалификационной группе должностей педагогических работников, утвержденной приказом Министерства здравоохранения и социального развития Российской Федерации от 26 августа 2010 г. № 761 «Об утверждении Единого квалификационного справочника должностей руководителей, специалистов, служащих», раздел «Квалификационные характеристики должностей работников образования»</w:t>
      </w:r>
      <w:r w:rsidR="00B87813">
        <w:rPr>
          <w:sz w:val="26"/>
          <w:szCs w:val="26"/>
        </w:rPr>
        <w:t>.</w:t>
      </w:r>
    </w:p>
    <w:p w:rsidR="00764F7B" w:rsidRDefault="00764F7B" w:rsidP="005A3770">
      <w:pPr>
        <w:pStyle w:val="af2"/>
        <w:numPr>
          <w:ilvl w:val="1"/>
          <w:numId w:val="3"/>
        </w:numPr>
        <w:ind w:left="851" w:firstLine="567"/>
        <w:jc w:val="both"/>
        <w:rPr>
          <w:sz w:val="26"/>
          <w:szCs w:val="26"/>
        </w:rPr>
      </w:pPr>
      <w:r>
        <w:rPr>
          <w:sz w:val="26"/>
          <w:szCs w:val="26"/>
        </w:rPr>
        <w:t xml:space="preserve">Основными задачами </w:t>
      </w:r>
      <w:r w:rsidR="00F33214">
        <w:rPr>
          <w:sz w:val="26"/>
          <w:szCs w:val="26"/>
        </w:rPr>
        <w:t>А</w:t>
      </w:r>
      <w:r>
        <w:rPr>
          <w:sz w:val="26"/>
          <w:szCs w:val="26"/>
        </w:rPr>
        <w:t>ттестационной комиссии является организация и проведение процедуры аттестации педагогических работников на основе принципов коллегиальности, объективности, гласности, открытости и независимости.</w:t>
      </w:r>
    </w:p>
    <w:p w:rsidR="00764F7B" w:rsidRDefault="00764F7B" w:rsidP="005A3770">
      <w:pPr>
        <w:pStyle w:val="af2"/>
        <w:numPr>
          <w:ilvl w:val="1"/>
          <w:numId w:val="3"/>
        </w:numPr>
        <w:ind w:left="851" w:firstLine="567"/>
        <w:jc w:val="both"/>
        <w:rPr>
          <w:sz w:val="26"/>
          <w:szCs w:val="26"/>
        </w:rPr>
      </w:pPr>
      <w:r>
        <w:rPr>
          <w:sz w:val="26"/>
          <w:szCs w:val="26"/>
        </w:rPr>
        <w:t>Аттестационная комиссия в своей работе руководствуется федеральным законодательством, нормативными правовыми актами Министерства образования и науки Российской Федерации, Департамента по вопросам аттестации педагогических работников профессиональных образовательных организаций и настоящим регламентом.</w:t>
      </w:r>
    </w:p>
    <w:p w:rsidR="00764F7B" w:rsidRPr="00423B22" w:rsidRDefault="00764F7B" w:rsidP="005A3770">
      <w:pPr>
        <w:pStyle w:val="af2"/>
        <w:numPr>
          <w:ilvl w:val="1"/>
          <w:numId w:val="3"/>
        </w:numPr>
        <w:ind w:left="851" w:firstLine="567"/>
        <w:jc w:val="both"/>
        <w:rPr>
          <w:sz w:val="26"/>
          <w:szCs w:val="26"/>
        </w:rPr>
      </w:pPr>
      <w:r>
        <w:rPr>
          <w:sz w:val="26"/>
          <w:szCs w:val="26"/>
        </w:rPr>
        <w:t>Основанием для проведения процедуры аттестации педагогических работников ПОО является личное заявление аттестуемого (форма заявления представлена в приложении 1 к настоящему Регламенту)</w:t>
      </w:r>
      <w:r w:rsidR="00B87813">
        <w:rPr>
          <w:sz w:val="26"/>
          <w:szCs w:val="26"/>
        </w:rPr>
        <w:t>.</w:t>
      </w:r>
    </w:p>
    <w:p w:rsidR="00764F7B" w:rsidRDefault="00764F7B" w:rsidP="005A3770">
      <w:pPr>
        <w:pStyle w:val="af2"/>
        <w:ind w:left="851" w:firstLine="567"/>
        <w:jc w:val="both"/>
        <w:rPr>
          <w:sz w:val="26"/>
          <w:szCs w:val="26"/>
        </w:rPr>
      </w:pPr>
    </w:p>
    <w:p w:rsidR="00764F7B" w:rsidRPr="00423B22" w:rsidRDefault="00764F7B" w:rsidP="005A3770">
      <w:pPr>
        <w:pStyle w:val="af2"/>
        <w:numPr>
          <w:ilvl w:val="0"/>
          <w:numId w:val="1"/>
        </w:numPr>
        <w:ind w:left="851" w:firstLine="567"/>
        <w:jc w:val="center"/>
        <w:rPr>
          <w:sz w:val="26"/>
          <w:szCs w:val="26"/>
        </w:rPr>
      </w:pPr>
      <w:r w:rsidRPr="005D0975">
        <w:rPr>
          <w:sz w:val="26"/>
          <w:szCs w:val="26"/>
        </w:rPr>
        <w:t>Структура и состав аттестационной комиссии</w:t>
      </w:r>
    </w:p>
    <w:p w:rsidR="00764F7B" w:rsidRDefault="00764F7B" w:rsidP="005A3770">
      <w:pPr>
        <w:pStyle w:val="af2"/>
        <w:ind w:left="851" w:firstLine="567"/>
        <w:jc w:val="both"/>
        <w:rPr>
          <w:sz w:val="26"/>
          <w:szCs w:val="26"/>
        </w:rPr>
      </w:pPr>
    </w:p>
    <w:p w:rsidR="00764F7B" w:rsidRDefault="00764F7B" w:rsidP="005A3770">
      <w:pPr>
        <w:pStyle w:val="af2"/>
        <w:ind w:left="851" w:firstLine="567"/>
        <w:jc w:val="both"/>
        <w:rPr>
          <w:sz w:val="26"/>
          <w:szCs w:val="26"/>
        </w:rPr>
      </w:pPr>
      <w:r>
        <w:rPr>
          <w:sz w:val="26"/>
          <w:szCs w:val="26"/>
        </w:rPr>
        <w:t>2.1.</w:t>
      </w:r>
      <w:r>
        <w:rPr>
          <w:sz w:val="26"/>
          <w:szCs w:val="26"/>
        </w:rPr>
        <w:tab/>
        <w:t xml:space="preserve">Для проведения процедуры аттестации педагогических работников формируется </w:t>
      </w:r>
      <w:r w:rsidR="00F33214">
        <w:rPr>
          <w:sz w:val="26"/>
          <w:szCs w:val="26"/>
        </w:rPr>
        <w:t>А</w:t>
      </w:r>
      <w:r>
        <w:rPr>
          <w:sz w:val="26"/>
          <w:szCs w:val="26"/>
        </w:rPr>
        <w:t>ттестационная комиссия в составе: председателя комиссии; заместителя председателя комиссии; секретаря комиссии; членов комиссии из числа представителей общественных объединений, Департамента, работников ПОО.</w:t>
      </w:r>
    </w:p>
    <w:p w:rsidR="0024189E" w:rsidRDefault="00764F7B" w:rsidP="005A3770">
      <w:pPr>
        <w:pStyle w:val="af2"/>
        <w:ind w:left="851" w:firstLine="567"/>
        <w:jc w:val="both"/>
        <w:rPr>
          <w:sz w:val="26"/>
          <w:szCs w:val="26"/>
        </w:rPr>
      </w:pPr>
      <w:r>
        <w:rPr>
          <w:sz w:val="26"/>
          <w:szCs w:val="26"/>
        </w:rPr>
        <w:t>2.2.</w:t>
      </w:r>
      <w:r>
        <w:rPr>
          <w:sz w:val="26"/>
          <w:szCs w:val="26"/>
        </w:rPr>
        <w:tab/>
        <w:t xml:space="preserve">Персональный состав </w:t>
      </w:r>
      <w:r w:rsidR="00F33214">
        <w:rPr>
          <w:sz w:val="26"/>
          <w:szCs w:val="26"/>
        </w:rPr>
        <w:t>А</w:t>
      </w:r>
      <w:r>
        <w:rPr>
          <w:sz w:val="26"/>
          <w:szCs w:val="26"/>
        </w:rPr>
        <w:t>ттестационной комиссии определяется распорядительным актом Департамента.</w:t>
      </w:r>
    </w:p>
    <w:p w:rsidR="00764F7B" w:rsidRDefault="00764F7B" w:rsidP="005A3770">
      <w:pPr>
        <w:pStyle w:val="af2"/>
        <w:ind w:left="851" w:firstLine="567"/>
        <w:jc w:val="both"/>
        <w:rPr>
          <w:sz w:val="26"/>
          <w:szCs w:val="26"/>
        </w:rPr>
      </w:pPr>
      <w:r>
        <w:rPr>
          <w:sz w:val="26"/>
          <w:szCs w:val="26"/>
        </w:rPr>
        <w:lastRenderedPageBreak/>
        <w:t>2.3.</w:t>
      </w:r>
      <w:r>
        <w:rPr>
          <w:sz w:val="26"/>
          <w:szCs w:val="26"/>
        </w:rPr>
        <w:tab/>
        <w:t xml:space="preserve">Председателем </w:t>
      </w:r>
      <w:r w:rsidR="00F33214">
        <w:rPr>
          <w:sz w:val="26"/>
          <w:szCs w:val="26"/>
        </w:rPr>
        <w:t>А</w:t>
      </w:r>
      <w:r>
        <w:rPr>
          <w:sz w:val="26"/>
          <w:szCs w:val="26"/>
        </w:rPr>
        <w:t xml:space="preserve">ттестационной комиссии является заместитель начальника Департамента. Председатель </w:t>
      </w:r>
      <w:r w:rsidR="00F33214">
        <w:rPr>
          <w:sz w:val="26"/>
          <w:szCs w:val="26"/>
        </w:rPr>
        <w:t>А</w:t>
      </w:r>
      <w:r>
        <w:rPr>
          <w:sz w:val="26"/>
          <w:szCs w:val="26"/>
        </w:rPr>
        <w:t xml:space="preserve">ттестационной комиссии: руководит деятельностью </w:t>
      </w:r>
      <w:r w:rsidR="00F33214">
        <w:rPr>
          <w:sz w:val="26"/>
          <w:szCs w:val="26"/>
        </w:rPr>
        <w:t>А</w:t>
      </w:r>
      <w:r>
        <w:rPr>
          <w:sz w:val="26"/>
          <w:szCs w:val="26"/>
        </w:rPr>
        <w:t xml:space="preserve">ттестационной комиссии; назначает заседания </w:t>
      </w:r>
      <w:r w:rsidR="00F33214">
        <w:rPr>
          <w:sz w:val="26"/>
          <w:szCs w:val="26"/>
        </w:rPr>
        <w:t>А</w:t>
      </w:r>
      <w:r>
        <w:rPr>
          <w:sz w:val="26"/>
          <w:szCs w:val="26"/>
        </w:rPr>
        <w:t xml:space="preserve">ттестационной комиссии по мере поступления документов на аттестацию; распределяет обязанности между членами </w:t>
      </w:r>
      <w:r w:rsidR="00F33214">
        <w:rPr>
          <w:sz w:val="26"/>
          <w:szCs w:val="26"/>
        </w:rPr>
        <w:t>А</w:t>
      </w:r>
      <w:r>
        <w:rPr>
          <w:sz w:val="26"/>
          <w:szCs w:val="26"/>
        </w:rPr>
        <w:t>ттестационной комиссии; рассматривает обращения и жалобы педагогических работников, связанных с вопросами их аттестации; подписывает протоколы заседаний, согласовывает проекты распорядительных актов Департамента, ежегодно утверждает форму экспертного заключения.</w:t>
      </w:r>
    </w:p>
    <w:p w:rsidR="00764F7B" w:rsidRDefault="00764F7B" w:rsidP="005A3770">
      <w:pPr>
        <w:pStyle w:val="af2"/>
        <w:ind w:left="851" w:firstLine="567"/>
        <w:jc w:val="both"/>
        <w:rPr>
          <w:sz w:val="26"/>
          <w:szCs w:val="26"/>
        </w:rPr>
      </w:pPr>
      <w:r>
        <w:rPr>
          <w:sz w:val="26"/>
          <w:szCs w:val="26"/>
        </w:rPr>
        <w:t>2.4.</w:t>
      </w:r>
      <w:r>
        <w:rPr>
          <w:sz w:val="26"/>
          <w:szCs w:val="26"/>
        </w:rPr>
        <w:tab/>
        <w:t xml:space="preserve">Заместитель председателя </w:t>
      </w:r>
      <w:r w:rsidR="00F33214">
        <w:rPr>
          <w:sz w:val="26"/>
          <w:szCs w:val="26"/>
        </w:rPr>
        <w:t>А</w:t>
      </w:r>
      <w:r>
        <w:rPr>
          <w:sz w:val="26"/>
          <w:szCs w:val="26"/>
        </w:rPr>
        <w:t xml:space="preserve">ттестационной комиссии: исполняет обязанности председателя в его отсутствие; участвует в работе </w:t>
      </w:r>
      <w:r w:rsidR="00F33214">
        <w:rPr>
          <w:sz w:val="26"/>
          <w:szCs w:val="26"/>
        </w:rPr>
        <w:t>А</w:t>
      </w:r>
      <w:r>
        <w:rPr>
          <w:sz w:val="26"/>
          <w:szCs w:val="26"/>
        </w:rPr>
        <w:t>ттестационной комиссии; вносит предложения по утверждению председателей экспертных групп и форме экспертного заключения; проводит консультации для педагогических работников и экспертов; рассматривает обращения и жалобы педагогических работников, связанных с вопросами их аттестации.</w:t>
      </w:r>
    </w:p>
    <w:p w:rsidR="00764F7B" w:rsidRDefault="00764F7B" w:rsidP="005A3770">
      <w:pPr>
        <w:pStyle w:val="af2"/>
        <w:ind w:left="851" w:firstLine="567"/>
        <w:jc w:val="both"/>
        <w:rPr>
          <w:sz w:val="26"/>
          <w:szCs w:val="26"/>
        </w:rPr>
      </w:pPr>
      <w:r>
        <w:rPr>
          <w:sz w:val="26"/>
          <w:szCs w:val="26"/>
        </w:rPr>
        <w:t>2.5.</w:t>
      </w:r>
      <w:r>
        <w:rPr>
          <w:sz w:val="26"/>
          <w:szCs w:val="26"/>
        </w:rPr>
        <w:tab/>
        <w:t xml:space="preserve">Секретарь </w:t>
      </w:r>
      <w:r w:rsidR="00F33214">
        <w:rPr>
          <w:sz w:val="26"/>
          <w:szCs w:val="26"/>
        </w:rPr>
        <w:t>А</w:t>
      </w:r>
      <w:r>
        <w:rPr>
          <w:sz w:val="26"/>
          <w:szCs w:val="26"/>
        </w:rPr>
        <w:t xml:space="preserve">ттестационной комиссии: формирует список кандидатов по включению в экспертную группу; принимает заявления аттестуемых педагогических работников о сроках проведения аттестации; осуществляет прием и регистрацию документов, аттестационных дел; обобщает и систематизирует аттестационные материалы при подготовки к заседанию аттестационной комиссии; ведет протоколы заседания </w:t>
      </w:r>
      <w:r w:rsidR="00F33214">
        <w:rPr>
          <w:sz w:val="26"/>
          <w:szCs w:val="26"/>
        </w:rPr>
        <w:t>А</w:t>
      </w:r>
      <w:r>
        <w:rPr>
          <w:sz w:val="26"/>
          <w:szCs w:val="26"/>
        </w:rPr>
        <w:t xml:space="preserve">ттестационной комиссии; оформляет выписки из протоколов </w:t>
      </w:r>
      <w:r w:rsidR="00F33214">
        <w:rPr>
          <w:sz w:val="26"/>
          <w:szCs w:val="26"/>
        </w:rPr>
        <w:t>А</w:t>
      </w:r>
      <w:r>
        <w:rPr>
          <w:sz w:val="26"/>
          <w:szCs w:val="26"/>
        </w:rPr>
        <w:t>ттестационной комиссии для выдачи педагогическим работникам; осуществляет контроль выполнения педагогическим работником рекомендаций, полученных по итогам проведения аттестации.</w:t>
      </w:r>
    </w:p>
    <w:p w:rsidR="00764F7B" w:rsidRDefault="00764F7B" w:rsidP="005A3770">
      <w:pPr>
        <w:pStyle w:val="af2"/>
        <w:ind w:left="851" w:firstLine="567"/>
        <w:jc w:val="both"/>
        <w:rPr>
          <w:sz w:val="26"/>
          <w:szCs w:val="26"/>
        </w:rPr>
      </w:pPr>
      <w:r>
        <w:rPr>
          <w:sz w:val="26"/>
          <w:szCs w:val="26"/>
        </w:rPr>
        <w:t>2.6.</w:t>
      </w:r>
      <w:r>
        <w:rPr>
          <w:sz w:val="26"/>
          <w:szCs w:val="26"/>
        </w:rPr>
        <w:tab/>
        <w:t xml:space="preserve">Члены </w:t>
      </w:r>
      <w:r w:rsidR="00F33214">
        <w:rPr>
          <w:sz w:val="26"/>
          <w:szCs w:val="26"/>
        </w:rPr>
        <w:t>А</w:t>
      </w:r>
      <w:r>
        <w:rPr>
          <w:sz w:val="26"/>
          <w:szCs w:val="26"/>
        </w:rPr>
        <w:t xml:space="preserve">ттестационной комиссии: участвуют в работе </w:t>
      </w:r>
      <w:r w:rsidR="00F33214">
        <w:rPr>
          <w:sz w:val="26"/>
          <w:szCs w:val="26"/>
        </w:rPr>
        <w:t>А</w:t>
      </w:r>
      <w:r>
        <w:rPr>
          <w:sz w:val="26"/>
          <w:szCs w:val="26"/>
        </w:rPr>
        <w:t>ттестационной комиссии; обеспечивают объективность принятия решения в пределах компетенции; выносят рекомендации по совершенствованию профессиональной деятельности педагогического работника, о необходимости повышения его квалификации с указанием его специализации и другие рекомендации; вносят предложения по формированию экспертных групп и форме экспертного заключения.</w:t>
      </w:r>
    </w:p>
    <w:p w:rsidR="00764F7B" w:rsidRDefault="00764F7B" w:rsidP="005A3770">
      <w:pPr>
        <w:pStyle w:val="af2"/>
        <w:ind w:left="851" w:firstLine="567"/>
        <w:jc w:val="both"/>
        <w:rPr>
          <w:sz w:val="26"/>
          <w:szCs w:val="26"/>
        </w:rPr>
      </w:pPr>
      <w:r>
        <w:rPr>
          <w:sz w:val="26"/>
          <w:szCs w:val="26"/>
        </w:rPr>
        <w:t>2.7.</w:t>
      </w:r>
      <w:r>
        <w:rPr>
          <w:sz w:val="26"/>
          <w:szCs w:val="26"/>
        </w:rPr>
        <w:tab/>
        <w:t xml:space="preserve">Полномочия отдельных членов </w:t>
      </w:r>
      <w:r w:rsidR="00F33214">
        <w:rPr>
          <w:sz w:val="26"/>
          <w:szCs w:val="26"/>
        </w:rPr>
        <w:t>А</w:t>
      </w:r>
      <w:r>
        <w:rPr>
          <w:sz w:val="26"/>
          <w:szCs w:val="26"/>
        </w:rPr>
        <w:t>ттестационной комиссии могут быть досрочно прекращены распорядительным актом Департамента по следующим основанием: невозможность выполнения обязанностей по состоянию здоровья; увольнение; неисполнение или ненадлежащие исполнение обязанностей</w:t>
      </w:r>
      <w:r w:rsidR="00F33214">
        <w:rPr>
          <w:sz w:val="26"/>
          <w:szCs w:val="26"/>
        </w:rPr>
        <w:t xml:space="preserve"> члена</w:t>
      </w:r>
      <w:r>
        <w:rPr>
          <w:sz w:val="26"/>
          <w:szCs w:val="26"/>
        </w:rPr>
        <w:t xml:space="preserve"> </w:t>
      </w:r>
      <w:r w:rsidR="00F33214">
        <w:rPr>
          <w:sz w:val="26"/>
          <w:szCs w:val="26"/>
        </w:rPr>
        <w:t>А</w:t>
      </w:r>
      <w:r>
        <w:rPr>
          <w:sz w:val="26"/>
          <w:szCs w:val="26"/>
        </w:rPr>
        <w:t>ттестационной комиссии.</w:t>
      </w:r>
    </w:p>
    <w:p w:rsidR="00764F7B" w:rsidRDefault="00764F7B" w:rsidP="005A3770">
      <w:pPr>
        <w:pStyle w:val="af2"/>
        <w:ind w:left="851" w:firstLine="567"/>
        <w:jc w:val="both"/>
        <w:rPr>
          <w:sz w:val="26"/>
          <w:szCs w:val="26"/>
        </w:rPr>
      </w:pPr>
    </w:p>
    <w:p w:rsidR="00764F7B" w:rsidRDefault="00764F7B" w:rsidP="005A3770">
      <w:pPr>
        <w:pStyle w:val="af2"/>
        <w:numPr>
          <w:ilvl w:val="0"/>
          <w:numId w:val="1"/>
        </w:numPr>
        <w:ind w:left="851" w:firstLine="567"/>
        <w:jc w:val="center"/>
        <w:rPr>
          <w:sz w:val="26"/>
          <w:szCs w:val="26"/>
        </w:rPr>
      </w:pPr>
      <w:r>
        <w:rPr>
          <w:sz w:val="26"/>
          <w:szCs w:val="26"/>
        </w:rPr>
        <w:t>Порядок и формы работы экспертной группы</w:t>
      </w:r>
    </w:p>
    <w:p w:rsidR="00764F7B" w:rsidRDefault="00764F7B" w:rsidP="005A3770">
      <w:pPr>
        <w:pStyle w:val="af2"/>
        <w:ind w:left="851" w:firstLine="567"/>
        <w:jc w:val="both"/>
        <w:rPr>
          <w:sz w:val="26"/>
          <w:szCs w:val="26"/>
        </w:rPr>
      </w:pPr>
    </w:p>
    <w:p w:rsidR="00764F7B" w:rsidRDefault="00764F7B" w:rsidP="005A3770">
      <w:pPr>
        <w:pStyle w:val="af2"/>
        <w:ind w:left="851" w:firstLine="567"/>
        <w:jc w:val="both"/>
        <w:rPr>
          <w:sz w:val="26"/>
          <w:szCs w:val="26"/>
        </w:rPr>
      </w:pPr>
      <w:r>
        <w:rPr>
          <w:sz w:val="26"/>
          <w:szCs w:val="26"/>
        </w:rPr>
        <w:t>3.1.</w:t>
      </w:r>
      <w:r>
        <w:rPr>
          <w:sz w:val="26"/>
          <w:szCs w:val="26"/>
        </w:rPr>
        <w:tab/>
        <w:t>Для проведения аттестации в целях установления соответствия уровня квалификации аттестуемого требованиям, предъявляемым к квалификационным категориям (первой или высшей), создают</w:t>
      </w:r>
      <w:r w:rsidR="00F33214">
        <w:rPr>
          <w:sz w:val="26"/>
          <w:szCs w:val="26"/>
        </w:rPr>
        <w:t>ся</w:t>
      </w:r>
      <w:r>
        <w:rPr>
          <w:sz w:val="26"/>
          <w:szCs w:val="26"/>
        </w:rPr>
        <w:t xml:space="preserve"> экспертные группы для осуществления всестороннего анализа результатов профессиональной деятельности аттестуемого и подготовки соответствующего экспертного заключения для </w:t>
      </w:r>
      <w:r w:rsidR="00F33214">
        <w:rPr>
          <w:sz w:val="26"/>
          <w:szCs w:val="26"/>
        </w:rPr>
        <w:t>А</w:t>
      </w:r>
      <w:r>
        <w:rPr>
          <w:sz w:val="26"/>
          <w:szCs w:val="26"/>
        </w:rPr>
        <w:t>ттестационной комиссии.</w:t>
      </w:r>
    </w:p>
    <w:p w:rsidR="00764F7B" w:rsidRDefault="00764F7B" w:rsidP="005A3770">
      <w:pPr>
        <w:pStyle w:val="af2"/>
        <w:ind w:left="851" w:firstLine="567"/>
        <w:jc w:val="both"/>
        <w:rPr>
          <w:sz w:val="26"/>
          <w:szCs w:val="26"/>
        </w:rPr>
      </w:pPr>
      <w:r>
        <w:rPr>
          <w:sz w:val="26"/>
          <w:szCs w:val="26"/>
        </w:rPr>
        <w:t>3.2.</w:t>
      </w:r>
      <w:r>
        <w:rPr>
          <w:sz w:val="26"/>
          <w:szCs w:val="26"/>
        </w:rPr>
        <w:tab/>
        <w:t xml:space="preserve">При </w:t>
      </w:r>
      <w:r w:rsidR="00F33214">
        <w:rPr>
          <w:sz w:val="26"/>
          <w:szCs w:val="26"/>
        </w:rPr>
        <w:t>А</w:t>
      </w:r>
      <w:r>
        <w:rPr>
          <w:sz w:val="26"/>
          <w:szCs w:val="26"/>
        </w:rPr>
        <w:t xml:space="preserve">ттестационной комиссии может быть сформировано несколько экспертных групп по проведению процедуры аттестации педагогических работников ПОО. Состав экспертной группы формируется таким образом, чтобы была исключена возможность возникновения конфликтов интересов, которые могли бы повлиять на принимаемые экспертной группой решения. В состав экспертной группы могут входить высококвалифицированные специалисты: руководители </w:t>
      </w:r>
      <w:r w:rsidR="00F33214">
        <w:rPr>
          <w:sz w:val="26"/>
          <w:szCs w:val="26"/>
        </w:rPr>
        <w:t>ПОО</w:t>
      </w:r>
      <w:r>
        <w:rPr>
          <w:sz w:val="26"/>
          <w:szCs w:val="26"/>
        </w:rPr>
        <w:t xml:space="preserve">, заместители </w:t>
      </w:r>
      <w:r>
        <w:rPr>
          <w:sz w:val="26"/>
          <w:szCs w:val="26"/>
        </w:rPr>
        <w:lastRenderedPageBreak/>
        <w:t xml:space="preserve">руководителей </w:t>
      </w:r>
      <w:r w:rsidR="00F33214">
        <w:rPr>
          <w:sz w:val="26"/>
          <w:szCs w:val="26"/>
        </w:rPr>
        <w:t>ПОО</w:t>
      </w:r>
      <w:r>
        <w:rPr>
          <w:sz w:val="26"/>
          <w:szCs w:val="26"/>
        </w:rPr>
        <w:t>, педагогические работники (имеющие высшую квалификационную категорию), работники Департамента, работники образовательных учреждений высшего образования, научных учреждений и другие.</w:t>
      </w:r>
    </w:p>
    <w:p w:rsidR="00764F7B" w:rsidRDefault="00764F7B" w:rsidP="005A3770">
      <w:pPr>
        <w:pStyle w:val="af2"/>
        <w:ind w:left="851" w:firstLine="567"/>
        <w:jc w:val="both"/>
        <w:rPr>
          <w:sz w:val="26"/>
          <w:szCs w:val="26"/>
        </w:rPr>
      </w:pPr>
      <w:r>
        <w:rPr>
          <w:sz w:val="26"/>
          <w:szCs w:val="26"/>
        </w:rPr>
        <w:t>3.3.</w:t>
      </w:r>
      <w:r>
        <w:rPr>
          <w:sz w:val="26"/>
          <w:szCs w:val="26"/>
        </w:rPr>
        <w:tab/>
        <w:t>Экспертная группа состоит из руководителя и 2-х экспертов, которые имеют достаточный уровень подготовки и квалификации для осуществления экспертной деятельности. Руководитель экспертной группы утверждается распорядительным актом Департамента.</w:t>
      </w:r>
    </w:p>
    <w:p w:rsidR="00764F7B" w:rsidRDefault="00764F7B" w:rsidP="005A3770">
      <w:pPr>
        <w:pStyle w:val="af2"/>
        <w:ind w:left="851" w:firstLine="567"/>
        <w:jc w:val="both"/>
        <w:rPr>
          <w:sz w:val="26"/>
          <w:szCs w:val="26"/>
        </w:rPr>
      </w:pPr>
      <w:r>
        <w:rPr>
          <w:sz w:val="26"/>
          <w:szCs w:val="26"/>
        </w:rPr>
        <w:t>3.4.</w:t>
      </w:r>
      <w:r>
        <w:rPr>
          <w:sz w:val="26"/>
          <w:szCs w:val="26"/>
        </w:rPr>
        <w:tab/>
        <w:t xml:space="preserve">Руководитель экспертной группы самостоятельно подбирает 2-х экспертов для проведения экспертизы аттестационных материалов педагогических работников. К основным направлением деятельности экспертной группы относится: </w:t>
      </w:r>
      <w:r w:rsidR="003C1520">
        <w:rPr>
          <w:sz w:val="26"/>
          <w:szCs w:val="26"/>
        </w:rPr>
        <w:t>сбор и оценка результатов профессиональной деятельности аттестуемого</w:t>
      </w:r>
      <w:r w:rsidR="001A2D3F" w:rsidRPr="001A2D3F">
        <w:rPr>
          <w:sz w:val="26"/>
          <w:szCs w:val="26"/>
        </w:rPr>
        <w:t>;</w:t>
      </w:r>
      <w:r>
        <w:rPr>
          <w:sz w:val="26"/>
          <w:szCs w:val="26"/>
        </w:rPr>
        <w:t xml:space="preserve"> подготовка экспертных заключений по результатам проведенной экспертизы.</w:t>
      </w:r>
    </w:p>
    <w:p w:rsidR="00D46004" w:rsidRDefault="00764F7B" w:rsidP="005A3770">
      <w:pPr>
        <w:pStyle w:val="af2"/>
        <w:ind w:left="851" w:firstLine="567"/>
        <w:jc w:val="both"/>
        <w:rPr>
          <w:sz w:val="26"/>
          <w:szCs w:val="26"/>
        </w:rPr>
      </w:pPr>
      <w:r>
        <w:rPr>
          <w:sz w:val="26"/>
          <w:szCs w:val="26"/>
        </w:rPr>
        <w:t>3.5.</w:t>
      </w:r>
      <w:r>
        <w:rPr>
          <w:sz w:val="26"/>
          <w:szCs w:val="26"/>
        </w:rPr>
        <w:tab/>
      </w:r>
      <w:r w:rsidRPr="0024189E">
        <w:rPr>
          <w:sz w:val="26"/>
          <w:szCs w:val="26"/>
        </w:rPr>
        <w:t xml:space="preserve">Экспертные группы </w:t>
      </w:r>
      <w:r w:rsidR="002D6CE1">
        <w:rPr>
          <w:sz w:val="26"/>
          <w:szCs w:val="26"/>
        </w:rPr>
        <w:t>получают информацию о результатах профессиональной деятельности аттестуемого из общедоступных источников, а также от руковод</w:t>
      </w:r>
      <w:r w:rsidR="00F33214">
        <w:rPr>
          <w:sz w:val="26"/>
          <w:szCs w:val="26"/>
        </w:rPr>
        <w:t>ителя ПОО</w:t>
      </w:r>
      <w:r w:rsidR="002D6CE1">
        <w:rPr>
          <w:sz w:val="26"/>
          <w:szCs w:val="26"/>
        </w:rPr>
        <w:t xml:space="preserve">, в которой аттестуемый работает на момент проведения аттестации. Основанием для предоставления информации является письменный запрос на имя руководителя </w:t>
      </w:r>
      <w:r w:rsidR="00F33214">
        <w:rPr>
          <w:sz w:val="26"/>
          <w:szCs w:val="26"/>
        </w:rPr>
        <w:t>ПОО</w:t>
      </w:r>
      <w:r w:rsidR="002D6CE1">
        <w:rPr>
          <w:sz w:val="26"/>
          <w:szCs w:val="26"/>
        </w:rPr>
        <w:t xml:space="preserve">, подписанный председателем </w:t>
      </w:r>
      <w:r w:rsidR="00F33214">
        <w:rPr>
          <w:sz w:val="26"/>
          <w:szCs w:val="26"/>
        </w:rPr>
        <w:t>А</w:t>
      </w:r>
      <w:r w:rsidR="002D6CE1">
        <w:rPr>
          <w:sz w:val="26"/>
          <w:szCs w:val="26"/>
        </w:rPr>
        <w:t xml:space="preserve">ттестационной комиссии. </w:t>
      </w:r>
    </w:p>
    <w:p w:rsidR="0051677E" w:rsidRDefault="00D46004" w:rsidP="005A3770">
      <w:pPr>
        <w:pStyle w:val="af2"/>
        <w:ind w:left="851" w:firstLine="567"/>
        <w:jc w:val="both"/>
        <w:rPr>
          <w:sz w:val="26"/>
          <w:szCs w:val="26"/>
        </w:rPr>
      </w:pPr>
      <w:r>
        <w:rPr>
          <w:sz w:val="26"/>
          <w:szCs w:val="26"/>
        </w:rPr>
        <w:t xml:space="preserve">Руководителю экспертной группы, а также членам экспертной группы запрещается запрашивать у аттестуемого какую-либо информацию или материалы при проведении оценки результатов его профессиональной деятельности. </w:t>
      </w:r>
    </w:p>
    <w:p w:rsidR="0051677E" w:rsidRDefault="0051677E" w:rsidP="005A3770">
      <w:pPr>
        <w:pStyle w:val="af2"/>
        <w:ind w:left="851" w:firstLine="567"/>
        <w:jc w:val="both"/>
        <w:rPr>
          <w:sz w:val="26"/>
          <w:szCs w:val="26"/>
        </w:rPr>
      </w:pPr>
      <w:r>
        <w:rPr>
          <w:sz w:val="26"/>
          <w:szCs w:val="26"/>
        </w:rPr>
        <w:t xml:space="preserve">Педагогический работник при подаче заявления на проведение аттестации вправе уведомить Аттестационную комиссию о наличии информационных ресурсов, на которых размещена информация и материалы о результатах его профессиональной деятельности. Уведомление Аттестационной комиссии осуществляется путем подачи соответствующего заявления, при поступлении которого экспертная группа обязана провести оценку информации и материалов на указанных аттестуемым работником ресурсах. </w:t>
      </w:r>
    </w:p>
    <w:p w:rsidR="00D46004" w:rsidRDefault="002D6CE1" w:rsidP="005A3770">
      <w:pPr>
        <w:pStyle w:val="af2"/>
        <w:ind w:left="851" w:firstLine="567"/>
        <w:jc w:val="both"/>
        <w:rPr>
          <w:sz w:val="26"/>
          <w:szCs w:val="26"/>
        </w:rPr>
      </w:pPr>
      <w:r>
        <w:rPr>
          <w:sz w:val="26"/>
          <w:szCs w:val="26"/>
        </w:rPr>
        <w:t>В случаях, когда аттестуемый изъявит желание предоставить материалы о результатах своей профессиональной деятельности лично, руководитель экспертной группы обязан эти материалы принять</w:t>
      </w:r>
      <w:r w:rsidR="00D46004">
        <w:rPr>
          <w:sz w:val="26"/>
          <w:szCs w:val="26"/>
        </w:rPr>
        <w:t xml:space="preserve"> и </w:t>
      </w:r>
      <w:r>
        <w:rPr>
          <w:sz w:val="26"/>
          <w:szCs w:val="26"/>
        </w:rPr>
        <w:t xml:space="preserve">провести их </w:t>
      </w:r>
      <w:r w:rsidR="00D46004">
        <w:rPr>
          <w:sz w:val="26"/>
          <w:szCs w:val="26"/>
        </w:rPr>
        <w:t>оценку. Основанием для принятия и рассмотрения материалов является заявление аттестуемого</w:t>
      </w:r>
      <w:r w:rsidR="00DB1313">
        <w:rPr>
          <w:sz w:val="26"/>
          <w:szCs w:val="26"/>
        </w:rPr>
        <w:t xml:space="preserve"> </w:t>
      </w:r>
      <w:r w:rsidR="00D46004">
        <w:rPr>
          <w:sz w:val="26"/>
          <w:szCs w:val="26"/>
        </w:rPr>
        <w:t xml:space="preserve">с указанием в нем подробного перечня материалов, которые аттестуемый просит принять руководителя экспертной группы лично от него. </w:t>
      </w:r>
      <w:r w:rsidR="00D43868">
        <w:rPr>
          <w:sz w:val="26"/>
          <w:szCs w:val="26"/>
        </w:rPr>
        <w:t>Указанное з</w:t>
      </w:r>
      <w:r w:rsidR="0051677E">
        <w:rPr>
          <w:sz w:val="26"/>
          <w:szCs w:val="26"/>
        </w:rPr>
        <w:t xml:space="preserve">аявление </w:t>
      </w:r>
      <w:r w:rsidR="00D43868">
        <w:rPr>
          <w:sz w:val="26"/>
          <w:szCs w:val="26"/>
        </w:rPr>
        <w:t>в обязательном порядке регистрируется в Аттестационной комиссии</w:t>
      </w:r>
      <w:r w:rsidR="00DB1313">
        <w:rPr>
          <w:sz w:val="26"/>
          <w:szCs w:val="26"/>
        </w:rPr>
        <w:t xml:space="preserve"> до передачи материалов руководителю экспертной группы</w:t>
      </w:r>
      <w:r w:rsidR="00D43868">
        <w:rPr>
          <w:sz w:val="26"/>
          <w:szCs w:val="26"/>
        </w:rPr>
        <w:t>.</w:t>
      </w:r>
      <w:r w:rsidR="0051677E">
        <w:rPr>
          <w:sz w:val="26"/>
          <w:szCs w:val="26"/>
        </w:rPr>
        <w:t xml:space="preserve"> </w:t>
      </w:r>
      <w:r w:rsidR="00D46004">
        <w:rPr>
          <w:sz w:val="26"/>
          <w:szCs w:val="26"/>
        </w:rPr>
        <w:t xml:space="preserve">После проведения экспертизы, материалы, полученные от аттестуемого, возвращаются ему лично, за исключением заявления, которое остаётся в аттестационных материалах. </w:t>
      </w:r>
    </w:p>
    <w:p w:rsidR="00764F7B" w:rsidRDefault="00F33214" w:rsidP="005A3770">
      <w:pPr>
        <w:pStyle w:val="af2"/>
        <w:ind w:left="851" w:firstLine="567"/>
        <w:jc w:val="both"/>
        <w:rPr>
          <w:sz w:val="26"/>
          <w:szCs w:val="26"/>
        </w:rPr>
      </w:pPr>
      <w:r>
        <w:rPr>
          <w:sz w:val="26"/>
          <w:szCs w:val="26"/>
        </w:rPr>
        <w:t>3.6.</w:t>
      </w:r>
      <w:r w:rsidR="00764F7B" w:rsidRPr="0024189E">
        <w:rPr>
          <w:sz w:val="26"/>
          <w:szCs w:val="26"/>
        </w:rPr>
        <w:t>З</w:t>
      </w:r>
      <w:r w:rsidR="00764F7B">
        <w:rPr>
          <w:sz w:val="26"/>
          <w:szCs w:val="26"/>
        </w:rPr>
        <w:t xml:space="preserve">а работниками ПОО на период их непосредственной деятельности в составе экспертной группы сохраняется заработная плата, установленная по основному месту </w:t>
      </w:r>
      <w:r w:rsidR="00764F7B" w:rsidRPr="0024189E">
        <w:rPr>
          <w:sz w:val="26"/>
          <w:szCs w:val="26"/>
        </w:rPr>
        <w:t>работы</w:t>
      </w:r>
      <w:r w:rsidR="00764F7B">
        <w:rPr>
          <w:sz w:val="26"/>
          <w:szCs w:val="26"/>
        </w:rPr>
        <w:t>.</w:t>
      </w:r>
    </w:p>
    <w:p w:rsidR="00764F7B" w:rsidRDefault="00764F7B" w:rsidP="005A3770">
      <w:pPr>
        <w:pStyle w:val="af2"/>
        <w:numPr>
          <w:ilvl w:val="0"/>
          <w:numId w:val="2"/>
        </w:numPr>
        <w:ind w:left="851" w:firstLine="567"/>
        <w:jc w:val="center"/>
        <w:rPr>
          <w:sz w:val="26"/>
          <w:szCs w:val="26"/>
        </w:rPr>
      </w:pPr>
      <w:r w:rsidRPr="0044631B">
        <w:rPr>
          <w:sz w:val="26"/>
          <w:szCs w:val="26"/>
        </w:rPr>
        <w:t>Порядок работы аттестационной комиссии</w:t>
      </w:r>
    </w:p>
    <w:p w:rsidR="00764F7B" w:rsidRPr="0044631B" w:rsidRDefault="00764F7B" w:rsidP="005A3770">
      <w:pPr>
        <w:pStyle w:val="af2"/>
        <w:ind w:left="851" w:firstLine="567"/>
        <w:jc w:val="both"/>
        <w:rPr>
          <w:sz w:val="26"/>
          <w:szCs w:val="26"/>
        </w:rPr>
      </w:pPr>
    </w:p>
    <w:p w:rsidR="00764F7B" w:rsidRDefault="00764F7B" w:rsidP="005A3770">
      <w:pPr>
        <w:pStyle w:val="af2"/>
        <w:numPr>
          <w:ilvl w:val="1"/>
          <w:numId w:val="2"/>
        </w:numPr>
        <w:ind w:left="851" w:firstLine="567"/>
        <w:jc w:val="both"/>
        <w:rPr>
          <w:sz w:val="26"/>
          <w:szCs w:val="26"/>
        </w:rPr>
      </w:pPr>
      <w:r>
        <w:rPr>
          <w:sz w:val="26"/>
          <w:szCs w:val="26"/>
        </w:rPr>
        <w:t xml:space="preserve"> Заседание </w:t>
      </w:r>
      <w:r w:rsidR="00F33214">
        <w:rPr>
          <w:sz w:val="26"/>
          <w:szCs w:val="26"/>
        </w:rPr>
        <w:t>А</w:t>
      </w:r>
      <w:r>
        <w:rPr>
          <w:sz w:val="26"/>
          <w:szCs w:val="26"/>
        </w:rPr>
        <w:t>ттестационной комиссии проводят не менее одного раза в месяц в течение года.</w:t>
      </w:r>
    </w:p>
    <w:p w:rsidR="00764F7B" w:rsidRDefault="00764F7B" w:rsidP="005A3770">
      <w:pPr>
        <w:pStyle w:val="af2"/>
        <w:numPr>
          <w:ilvl w:val="1"/>
          <w:numId w:val="2"/>
        </w:numPr>
        <w:ind w:left="851" w:firstLine="567"/>
        <w:jc w:val="both"/>
        <w:rPr>
          <w:sz w:val="26"/>
          <w:szCs w:val="26"/>
        </w:rPr>
      </w:pPr>
      <w:r>
        <w:rPr>
          <w:sz w:val="26"/>
          <w:szCs w:val="26"/>
        </w:rPr>
        <w:t xml:space="preserve">При необходимости, могут создаваться внеочередные заседания по инициативе председателя </w:t>
      </w:r>
      <w:r w:rsidR="00F33214">
        <w:rPr>
          <w:sz w:val="26"/>
          <w:szCs w:val="26"/>
        </w:rPr>
        <w:t>А</w:t>
      </w:r>
      <w:r>
        <w:rPr>
          <w:sz w:val="26"/>
          <w:szCs w:val="26"/>
        </w:rPr>
        <w:t>ттестационной комиссии.</w:t>
      </w:r>
    </w:p>
    <w:p w:rsidR="00764F7B" w:rsidRDefault="00764F7B" w:rsidP="005A3770">
      <w:pPr>
        <w:pStyle w:val="af2"/>
        <w:numPr>
          <w:ilvl w:val="1"/>
          <w:numId w:val="2"/>
        </w:numPr>
        <w:ind w:left="851" w:firstLine="567"/>
        <w:jc w:val="both"/>
        <w:rPr>
          <w:sz w:val="26"/>
          <w:szCs w:val="26"/>
        </w:rPr>
      </w:pPr>
      <w:r>
        <w:rPr>
          <w:sz w:val="26"/>
          <w:szCs w:val="26"/>
        </w:rPr>
        <w:t xml:space="preserve">Информация о сроке, месте проведения процедуры аттестации письменно доводится </w:t>
      </w:r>
      <w:r w:rsidR="00F33214">
        <w:rPr>
          <w:sz w:val="26"/>
          <w:szCs w:val="26"/>
        </w:rPr>
        <w:t>до сведения</w:t>
      </w:r>
      <w:r>
        <w:rPr>
          <w:sz w:val="26"/>
          <w:szCs w:val="26"/>
        </w:rPr>
        <w:t xml:space="preserve"> аттестуемого не позднее, чем за месяц до ее начала.</w:t>
      </w:r>
    </w:p>
    <w:p w:rsidR="003C1520" w:rsidRPr="003C1520" w:rsidRDefault="003C1520" w:rsidP="005A3770">
      <w:pPr>
        <w:pStyle w:val="af2"/>
        <w:numPr>
          <w:ilvl w:val="1"/>
          <w:numId w:val="2"/>
        </w:numPr>
        <w:ind w:left="851" w:firstLine="567"/>
        <w:jc w:val="both"/>
        <w:rPr>
          <w:sz w:val="26"/>
          <w:szCs w:val="26"/>
        </w:rPr>
      </w:pPr>
      <w:r w:rsidRPr="003C1520">
        <w:rPr>
          <w:sz w:val="26"/>
          <w:szCs w:val="26"/>
        </w:rPr>
        <w:lastRenderedPageBreak/>
        <w:t xml:space="preserve">Заседание </w:t>
      </w:r>
      <w:r w:rsidR="00F33214">
        <w:rPr>
          <w:sz w:val="26"/>
          <w:szCs w:val="26"/>
        </w:rPr>
        <w:t>А</w:t>
      </w:r>
      <w:r w:rsidRPr="003C1520">
        <w:rPr>
          <w:sz w:val="26"/>
          <w:szCs w:val="26"/>
        </w:rPr>
        <w:t>ттестационной комиссии считается правомочным, если на нем присутствует не менее двух третей ее членов.</w:t>
      </w:r>
    </w:p>
    <w:p w:rsidR="00764F7B" w:rsidRDefault="00764F7B" w:rsidP="005A3770">
      <w:pPr>
        <w:pStyle w:val="af2"/>
        <w:numPr>
          <w:ilvl w:val="1"/>
          <w:numId w:val="2"/>
        </w:numPr>
        <w:ind w:left="851" w:firstLine="567"/>
        <w:jc w:val="both"/>
        <w:rPr>
          <w:sz w:val="26"/>
          <w:szCs w:val="26"/>
        </w:rPr>
      </w:pPr>
      <w:r>
        <w:rPr>
          <w:sz w:val="26"/>
          <w:szCs w:val="26"/>
        </w:rPr>
        <w:t xml:space="preserve">Результаты экспертизы профессиональной деятельности аттестуемого педагогического работника представляются руководителем экспертной группы </w:t>
      </w:r>
      <w:r w:rsidR="003C1520" w:rsidRPr="003C1520">
        <w:rPr>
          <w:sz w:val="26"/>
          <w:szCs w:val="26"/>
        </w:rPr>
        <w:t>(либо лиц</w:t>
      </w:r>
      <w:r w:rsidR="003C1520">
        <w:rPr>
          <w:sz w:val="26"/>
          <w:szCs w:val="26"/>
        </w:rPr>
        <w:t>ом</w:t>
      </w:r>
      <w:r w:rsidR="003C1520" w:rsidRPr="003C1520">
        <w:rPr>
          <w:sz w:val="26"/>
          <w:szCs w:val="26"/>
        </w:rPr>
        <w:t>, им уполномоченны</w:t>
      </w:r>
      <w:r w:rsidR="003C1520">
        <w:rPr>
          <w:sz w:val="26"/>
          <w:szCs w:val="26"/>
        </w:rPr>
        <w:t>м</w:t>
      </w:r>
      <w:r w:rsidR="003C1520" w:rsidRPr="003C1520">
        <w:rPr>
          <w:sz w:val="26"/>
          <w:szCs w:val="26"/>
        </w:rPr>
        <w:t>)</w:t>
      </w:r>
      <w:r w:rsidR="003C1520">
        <w:rPr>
          <w:sz w:val="26"/>
          <w:szCs w:val="26"/>
        </w:rPr>
        <w:t xml:space="preserve"> </w:t>
      </w:r>
      <w:r>
        <w:rPr>
          <w:sz w:val="26"/>
          <w:szCs w:val="26"/>
        </w:rPr>
        <w:t xml:space="preserve">на заседании </w:t>
      </w:r>
      <w:r w:rsidR="00F33214">
        <w:rPr>
          <w:sz w:val="26"/>
          <w:szCs w:val="26"/>
        </w:rPr>
        <w:t>А</w:t>
      </w:r>
      <w:r>
        <w:rPr>
          <w:sz w:val="26"/>
          <w:szCs w:val="26"/>
        </w:rPr>
        <w:t>ттестационной комиссии</w:t>
      </w:r>
      <w:r w:rsidR="003C1520">
        <w:rPr>
          <w:sz w:val="26"/>
          <w:szCs w:val="26"/>
        </w:rPr>
        <w:t>. А</w:t>
      </w:r>
      <w:r>
        <w:rPr>
          <w:sz w:val="26"/>
          <w:szCs w:val="26"/>
        </w:rPr>
        <w:t>ттестационн</w:t>
      </w:r>
      <w:r w:rsidR="003C1520">
        <w:rPr>
          <w:sz w:val="26"/>
          <w:szCs w:val="26"/>
        </w:rPr>
        <w:t>ая</w:t>
      </w:r>
      <w:r>
        <w:rPr>
          <w:sz w:val="26"/>
          <w:szCs w:val="26"/>
        </w:rPr>
        <w:t xml:space="preserve"> комисси</w:t>
      </w:r>
      <w:r w:rsidR="003C1520">
        <w:rPr>
          <w:sz w:val="26"/>
          <w:szCs w:val="26"/>
        </w:rPr>
        <w:t>я</w:t>
      </w:r>
      <w:r>
        <w:rPr>
          <w:sz w:val="26"/>
          <w:szCs w:val="26"/>
        </w:rPr>
        <w:t xml:space="preserve"> </w:t>
      </w:r>
      <w:r w:rsidR="003C1520">
        <w:rPr>
          <w:sz w:val="26"/>
          <w:szCs w:val="26"/>
        </w:rPr>
        <w:t>по результатам анализа представленной информации принимает одно</w:t>
      </w:r>
      <w:r>
        <w:rPr>
          <w:sz w:val="26"/>
          <w:szCs w:val="26"/>
        </w:rPr>
        <w:t xml:space="preserve"> из следующих решений:</w:t>
      </w:r>
    </w:p>
    <w:p w:rsidR="00764F7B" w:rsidRPr="00C16233" w:rsidRDefault="00764F7B" w:rsidP="005A3770">
      <w:pPr>
        <w:pStyle w:val="af2"/>
        <w:ind w:left="851" w:firstLine="567"/>
        <w:jc w:val="both"/>
        <w:rPr>
          <w:sz w:val="26"/>
          <w:szCs w:val="26"/>
        </w:rPr>
      </w:pPr>
      <w:r w:rsidRPr="00C16233">
        <w:rPr>
          <w:sz w:val="26"/>
          <w:szCs w:val="26"/>
        </w:rPr>
        <w:t>установить первую (высшую) квалификационную категорию;</w:t>
      </w:r>
    </w:p>
    <w:p w:rsidR="00764F7B" w:rsidRDefault="00764F7B" w:rsidP="005A3770">
      <w:pPr>
        <w:pStyle w:val="af2"/>
        <w:ind w:left="851" w:firstLine="567"/>
        <w:jc w:val="both"/>
        <w:rPr>
          <w:sz w:val="26"/>
          <w:szCs w:val="26"/>
        </w:rPr>
      </w:pPr>
      <w:r w:rsidRPr="00C16233">
        <w:rPr>
          <w:sz w:val="26"/>
          <w:szCs w:val="26"/>
        </w:rPr>
        <w:t>отказать</w:t>
      </w:r>
      <w:r>
        <w:rPr>
          <w:sz w:val="26"/>
          <w:szCs w:val="26"/>
        </w:rPr>
        <w:t xml:space="preserve"> в установлении первой (высшей) квалификационной категории</w:t>
      </w:r>
      <w:r w:rsidR="00B87813">
        <w:rPr>
          <w:sz w:val="26"/>
          <w:szCs w:val="26"/>
        </w:rPr>
        <w:t>.</w:t>
      </w:r>
    </w:p>
    <w:p w:rsidR="00764F7B" w:rsidRDefault="00764F7B" w:rsidP="005A3770">
      <w:pPr>
        <w:pStyle w:val="af2"/>
        <w:numPr>
          <w:ilvl w:val="1"/>
          <w:numId w:val="2"/>
        </w:numPr>
        <w:ind w:left="851" w:firstLine="567"/>
        <w:jc w:val="both"/>
        <w:rPr>
          <w:sz w:val="26"/>
          <w:szCs w:val="26"/>
        </w:rPr>
      </w:pPr>
      <w:r>
        <w:rPr>
          <w:sz w:val="26"/>
          <w:szCs w:val="26"/>
        </w:rPr>
        <w:t xml:space="preserve">Решение </w:t>
      </w:r>
      <w:r w:rsidR="00F33214">
        <w:rPr>
          <w:sz w:val="26"/>
          <w:szCs w:val="26"/>
        </w:rPr>
        <w:t>А</w:t>
      </w:r>
      <w:r>
        <w:rPr>
          <w:sz w:val="26"/>
          <w:szCs w:val="26"/>
        </w:rPr>
        <w:t>ттестационной комиссии принимается открытым голосованием простым большинством голосов присутствующих на заседании членов комиссии. Голосование проводится в отсутствие аттестуемого педагогического работника. При равенстве голосов аттестуемый педагогический работник считается успешно прошедшим аттестацию.</w:t>
      </w:r>
    </w:p>
    <w:p w:rsidR="00764F7B" w:rsidRDefault="00764F7B" w:rsidP="005A3770">
      <w:pPr>
        <w:pStyle w:val="af2"/>
        <w:numPr>
          <w:ilvl w:val="1"/>
          <w:numId w:val="2"/>
        </w:numPr>
        <w:ind w:left="851" w:firstLine="567"/>
        <w:jc w:val="both"/>
        <w:rPr>
          <w:sz w:val="26"/>
          <w:szCs w:val="26"/>
        </w:rPr>
      </w:pPr>
      <w:r>
        <w:rPr>
          <w:sz w:val="26"/>
          <w:szCs w:val="26"/>
        </w:rPr>
        <w:t xml:space="preserve">Решение </w:t>
      </w:r>
      <w:r w:rsidR="00FA09A8">
        <w:rPr>
          <w:sz w:val="26"/>
          <w:szCs w:val="26"/>
        </w:rPr>
        <w:t>А</w:t>
      </w:r>
      <w:r>
        <w:rPr>
          <w:sz w:val="26"/>
          <w:szCs w:val="26"/>
        </w:rPr>
        <w:t>ттестационной комиссии оформляется протоколом, который подписывается председателе</w:t>
      </w:r>
      <w:r w:rsidR="003C1520">
        <w:rPr>
          <w:sz w:val="26"/>
          <w:szCs w:val="26"/>
        </w:rPr>
        <w:t>м</w:t>
      </w:r>
      <w:r>
        <w:rPr>
          <w:sz w:val="26"/>
          <w:szCs w:val="26"/>
        </w:rPr>
        <w:t>, заместителем председателя, секретарем и членами комиссии, принимавшими участие в голосовании.</w:t>
      </w:r>
    </w:p>
    <w:p w:rsidR="003C1520" w:rsidRDefault="00764F7B" w:rsidP="005A3770">
      <w:pPr>
        <w:pStyle w:val="af2"/>
        <w:numPr>
          <w:ilvl w:val="1"/>
          <w:numId w:val="2"/>
        </w:numPr>
        <w:ind w:left="851" w:firstLine="567"/>
        <w:jc w:val="both"/>
        <w:rPr>
          <w:sz w:val="26"/>
          <w:szCs w:val="26"/>
        </w:rPr>
      </w:pPr>
      <w:r>
        <w:rPr>
          <w:sz w:val="26"/>
          <w:szCs w:val="26"/>
        </w:rPr>
        <w:t xml:space="preserve">Секретарь </w:t>
      </w:r>
      <w:r w:rsidR="00FA09A8">
        <w:rPr>
          <w:sz w:val="26"/>
          <w:szCs w:val="26"/>
        </w:rPr>
        <w:t>А</w:t>
      </w:r>
      <w:r>
        <w:rPr>
          <w:sz w:val="26"/>
          <w:szCs w:val="26"/>
        </w:rPr>
        <w:t xml:space="preserve">ттестационной комиссии на основании протокола заседания </w:t>
      </w:r>
      <w:r w:rsidR="00FA09A8">
        <w:rPr>
          <w:sz w:val="26"/>
          <w:szCs w:val="26"/>
        </w:rPr>
        <w:t>А</w:t>
      </w:r>
      <w:r>
        <w:rPr>
          <w:sz w:val="26"/>
          <w:szCs w:val="26"/>
        </w:rPr>
        <w:t>ттестационной комиссии готовит проект распорядительного акта Департамента об у</w:t>
      </w:r>
      <w:r w:rsidR="00FA09A8">
        <w:rPr>
          <w:sz w:val="26"/>
          <w:szCs w:val="26"/>
        </w:rPr>
        <w:t>становлении педагогическим работникам квалификационной категории</w:t>
      </w:r>
      <w:r>
        <w:rPr>
          <w:sz w:val="26"/>
          <w:szCs w:val="26"/>
        </w:rPr>
        <w:t>.</w:t>
      </w:r>
      <w:r w:rsidR="003C1520" w:rsidRPr="003C1520">
        <w:rPr>
          <w:sz w:val="26"/>
          <w:szCs w:val="26"/>
        </w:rPr>
        <w:t xml:space="preserve"> </w:t>
      </w:r>
    </w:p>
    <w:p w:rsidR="003C1520" w:rsidRDefault="003C1520" w:rsidP="005A3770">
      <w:pPr>
        <w:pStyle w:val="af2"/>
        <w:numPr>
          <w:ilvl w:val="1"/>
          <w:numId w:val="2"/>
        </w:numPr>
        <w:ind w:left="851" w:firstLine="567"/>
        <w:jc w:val="both"/>
        <w:rPr>
          <w:sz w:val="26"/>
          <w:szCs w:val="26"/>
        </w:rPr>
      </w:pPr>
      <w:r>
        <w:rPr>
          <w:sz w:val="26"/>
          <w:szCs w:val="26"/>
        </w:rPr>
        <w:t xml:space="preserve">Выписка из протокола заседания </w:t>
      </w:r>
      <w:r w:rsidR="00FA09A8">
        <w:rPr>
          <w:sz w:val="26"/>
          <w:szCs w:val="26"/>
        </w:rPr>
        <w:t>А</w:t>
      </w:r>
      <w:r>
        <w:rPr>
          <w:sz w:val="26"/>
          <w:szCs w:val="26"/>
        </w:rPr>
        <w:t xml:space="preserve">ттестационной комиссии вручается аттестованному педагогическому работнику, а также передается работодателю в срок не позднее 10 рабочих дней с даты принятия решения </w:t>
      </w:r>
      <w:r w:rsidR="00FA09A8">
        <w:rPr>
          <w:sz w:val="26"/>
          <w:szCs w:val="26"/>
        </w:rPr>
        <w:t>А</w:t>
      </w:r>
      <w:r>
        <w:rPr>
          <w:sz w:val="26"/>
          <w:szCs w:val="26"/>
        </w:rPr>
        <w:t>ттестационной комиссией.</w:t>
      </w:r>
    </w:p>
    <w:p w:rsidR="003C1520" w:rsidRDefault="003C1520" w:rsidP="005A3770">
      <w:pPr>
        <w:pStyle w:val="af2"/>
        <w:numPr>
          <w:ilvl w:val="1"/>
          <w:numId w:val="2"/>
        </w:numPr>
        <w:ind w:left="851" w:firstLine="567"/>
        <w:jc w:val="both"/>
        <w:rPr>
          <w:sz w:val="26"/>
          <w:szCs w:val="26"/>
        </w:rPr>
      </w:pPr>
      <w:r w:rsidRPr="0018798B">
        <w:rPr>
          <w:sz w:val="26"/>
          <w:szCs w:val="26"/>
        </w:rPr>
        <w:t>Аттестационные материалы (заявлени</w:t>
      </w:r>
      <w:r w:rsidR="00FA09A8">
        <w:rPr>
          <w:sz w:val="26"/>
          <w:szCs w:val="26"/>
        </w:rPr>
        <w:t>я</w:t>
      </w:r>
      <w:r w:rsidRPr="0018798B">
        <w:rPr>
          <w:sz w:val="26"/>
          <w:szCs w:val="26"/>
        </w:rPr>
        <w:t xml:space="preserve">, </w:t>
      </w:r>
      <w:r>
        <w:rPr>
          <w:sz w:val="26"/>
          <w:szCs w:val="26"/>
        </w:rPr>
        <w:t xml:space="preserve">согласие на обработку персональных данных, </w:t>
      </w:r>
      <w:r w:rsidRPr="0018798B">
        <w:rPr>
          <w:sz w:val="26"/>
          <w:szCs w:val="26"/>
        </w:rPr>
        <w:t>экспертное заключение) на аттестуемых педагогических работников хранится в ОГБУДПО «УМЦ». в течении 5 лет.</w:t>
      </w:r>
    </w:p>
    <w:p w:rsidR="00764F7B" w:rsidRDefault="00764F7B" w:rsidP="005A3770">
      <w:pPr>
        <w:pStyle w:val="af2"/>
        <w:numPr>
          <w:ilvl w:val="1"/>
          <w:numId w:val="2"/>
        </w:numPr>
        <w:ind w:left="851" w:firstLine="567"/>
        <w:jc w:val="both"/>
        <w:rPr>
          <w:sz w:val="26"/>
          <w:szCs w:val="26"/>
        </w:rPr>
      </w:pPr>
      <w:r>
        <w:rPr>
          <w:sz w:val="26"/>
          <w:szCs w:val="26"/>
        </w:rPr>
        <w:t xml:space="preserve">Техническое обеспечение работы </w:t>
      </w:r>
      <w:r w:rsidR="003C1520">
        <w:rPr>
          <w:sz w:val="26"/>
          <w:szCs w:val="26"/>
        </w:rPr>
        <w:t xml:space="preserve">аттестационной комиссии </w:t>
      </w:r>
      <w:r>
        <w:rPr>
          <w:sz w:val="26"/>
          <w:szCs w:val="26"/>
        </w:rPr>
        <w:t>осуществляет ОГБУДПО «УМЦ».</w:t>
      </w:r>
    </w:p>
    <w:p w:rsidR="00764F7B" w:rsidRDefault="00764F7B"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FA09A8" w:rsidRDefault="00FA09A8" w:rsidP="005A3770">
      <w:pPr>
        <w:pStyle w:val="af2"/>
        <w:spacing w:after="160" w:line="360" w:lineRule="auto"/>
        <w:ind w:left="851" w:firstLine="567"/>
        <w:jc w:val="both"/>
        <w:rPr>
          <w:sz w:val="24"/>
          <w:szCs w:val="24"/>
        </w:rPr>
      </w:pPr>
    </w:p>
    <w:p w:rsidR="005B17DF" w:rsidRDefault="005B17DF" w:rsidP="005B17DF">
      <w:pPr>
        <w:pStyle w:val="af2"/>
        <w:spacing w:after="160" w:line="240" w:lineRule="atLeast"/>
        <w:ind w:left="426" w:firstLine="567"/>
        <w:jc w:val="both"/>
        <w:rPr>
          <w:sz w:val="24"/>
          <w:szCs w:val="24"/>
        </w:rPr>
      </w:pPr>
    </w:p>
    <w:tbl>
      <w:tblPr>
        <w:tblStyle w:val="a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0"/>
        <w:gridCol w:w="1134"/>
        <w:gridCol w:w="4654"/>
      </w:tblGrid>
      <w:tr w:rsidR="005B17DF" w:rsidTr="005B17DF">
        <w:tc>
          <w:tcPr>
            <w:tcW w:w="3680" w:type="dxa"/>
            <w:tcBorders>
              <w:top w:val="single" w:sz="4" w:space="0" w:color="auto"/>
              <w:left w:val="single" w:sz="4" w:space="0" w:color="auto"/>
              <w:bottom w:val="single" w:sz="4" w:space="0" w:color="auto"/>
              <w:right w:val="single" w:sz="4" w:space="0" w:color="auto"/>
            </w:tcBorders>
          </w:tcPr>
          <w:p w:rsidR="00FA09A8" w:rsidRDefault="00FA09A8" w:rsidP="005B17DF">
            <w:pPr>
              <w:pStyle w:val="af2"/>
              <w:spacing w:after="160" w:line="240" w:lineRule="atLeast"/>
              <w:ind w:left="-2768"/>
              <w:jc w:val="center"/>
              <w:rPr>
                <w:sz w:val="24"/>
                <w:szCs w:val="24"/>
              </w:rPr>
            </w:pPr>
          </w:p>
          <w:p w:rsidR="005B17DF" w:rsidRDefault="005B17DF" w:rsidP="005B17DF">
            <w:pPr>
              <w:pStyle w:val="af2"/>
              <w:spacing w:after="160" w:line="240" w:lineRule="atLeast"/>
              <w:ind w:left="-108"/>
              <w:jc w:val="center"/>
              <w:rPr>
                <w:sz w:val="24"/>
                <w:szCs w:val="24"/>
              </w:rPr>
            </w:pPr>
            <w:r>
              <w:rPr>
                <w:sz w:val="24"/>
                <w:szCs w:val="24"/>
              </w:rPr>
              <w:t>Входящий № _____________</w:t>
            </w:r>
          </w:p>
          <w:p w:rsidR="00FA09A8" w:rsidRDefault="005B17DF" w:rsidP="005B17DF">
            <w:pPr>
              <w:pStyle w:val="af2"/>
              <w:spacing w:after="160" w:line="240" w:lineRule="atLeast"/>
              <w:ind w:left="-108"/>
              <w:jc w:val="center"/>
              <w:rPr>
                <w:sz w:val="24"/>
                <w:szCs w:val="24"/>
              </w:rPr>
            </w:pPr>
            <w:r>
              <w:rPr>
                <w:sz w:val="24"/>
                <w:szCs w:val="24"/>
              </w:rPr>
              <w:t>«_____»___________20____ г.</w:t>
            </w:r>
          </w:p>
        </w:tc>
        <w:tc>
          <w:tcPr>
            <w:tcW w:w="5788" w:type="dxa"/>
            <w:gridSpan w:val="2"/>
            <w:tcBorders>
              <w:left w:val="single" w:sz="4" w:space="0" w:color="auto"/>
            </w:tcBorders>
          </w:tcPr>
          <w:p w:rsidR="00FA09A8" w:rsidRDefault="00FA09A8" w:rsidP="00C73C1A">
            <w:pPr>
              <w:pStyle w:val="af2"/>
              <w:spacing w:after="160" w:line="240" w:lineRule="atLeast"/>
              <w:ind w:left="-142" w:firstLine="142"/>
              <w:jc w:val="right"/>
              <w:rPr>
                <w:sz w:val="24"/>
                <w:szCs w:val="24"/>
              </w:rPr>
            </w:pPr>
            <w:r>
              <w:rPr>
                <w:sz w:val="24"/>
                <w:szCs w:val="24"/>
              </w:rPr>
              <w:t>В Аттестационную комиссию</w:t>
            </w:r>
          </w:p>
          <w:p w:rsidR="00FA09A8" w:rsidRDefault="00FA09A8" w:rsidP="00C73C1A">
            <w:pPr>
              <w:pStyle w:val="af2"/>
              <w:spacing w:after="160" w:line="240" w:lineRule="atLeast"/>
              <w:ind w:left="0" w:hanging="1"/>
              <w:jc w:val="right"/>
              <w:rPr>
                <w:sz w:val="24"/>
                <w:szCs w:val="24"/>
              </w:rPr>
            </w:pPr>
            <w:r>
              <w:rPr>
                <w:sz w:val="24"/>
                <w:szCs w:val="24"/>
              </w:rPr>
              <w:t>Департамента профессионального образования</w:t>
            </w:r>
          </w:p>
          <w:p w:rsidR="00FA09A8" w:rsidRDefault="00FA09A8" w:rsidP="00C73C1A">
            <w:pPr>
              <w:pStyle w:val="af2"/>
              <w:spacing w:after="160" w:line="240" w:lineRule="atLeast"/>
              <w:ind w:left="0"/>
              <w:jc w:val="right"/>
              <w:rPr>
                <w:sz w:val="24"/>
                <w:szCs w:val="24"/>
              </w:rPr>
            </w:pPr>
            <w:r>
              <w:rPr>
                <w:sz w:val="24"/>
                <w:szCs w:val="24"/>
              </w:rPr>
              <w:t>Томской области</w:t>
            </w:r>
          </w:p>
        </w:tc>
      </w:tr>
      <w:tr w:rsidR="00FA09A8" w:rsidTr="005B17DF">
        <w:tc>
          <w:tcPr>
            <w:tcW w:w="4814" w:type="dxa"/>
            <w:gridSpan w:val="2"/>
          </w:tcPr>
          <w:p w:rsidR="00FA09A8" w:rsidRDefault="00FA09A8" w:rsidP="00D71918">
            <w:pPr>
              <w:pStyle w:val="af2"/>
              <w:spacing w:after="160" w:line="240" w:lineRule="atLeast"/>
              <w:ind w:left="0"/>
              <w:jc w:val="right"/>
              <w:rPr>
                <w:sz w:val="24"/>
                <w:szCs w:val="24"/>
              </w:rPr>
            </w:pPr>
            <w:r>
              <w:rPr>
                <w:sz w:val="24"/>
                <w:szCs w:val="24"/>
              </w:rPr>
              <w:t>От</w:t>
            </w:r>
            <w:r w:rsidR="000619E0">
              <w:rPr>
                <w:sz w:val="24"/>
                <w:szCs w:val="24"/>
              </w:rPr>
              <w:t>*</w:t>
            </w:r>
          </w:p>
        </w:tc>
        <w:tc>
          <w:tcPr>
            <w:tcW w:w="4654" w:type="dxa"/>
            <w:tcBorders>
              <w:bottom w:val="single" w:sz="4" w:space="0" w:color="auto"/>
            </w:tcBorders>
          </w:tcPr>
          <w:p w:rsidR="00FA09A8" w:rsidRDefault="00FA09A8" w:rsidP="00FA09A8">
            <w:pPr>
              <w:pStyle w:val="af2"/>
              <w:spacing w:after="160" w:line="240" w:lineRule="atLeast"/>
              <w:ind w:left="851" w:firstLine="567"/>
              <w:jc w:val="both"/>
              <w:rPr>
                <w:sz w:val="24"/>
                <w:szCs w:val="24"/>
              </w:rPr>
            </w:pPr>
          </w:p>
        </w:tc>
      </w:tr>
      <w:tr w:rsidR="00FA09A8" w:rsidTr="005B17DF">
        <w:tc>
          <w:tcPr>
            <w:tcW w:w="4814" w:type="dxa"/>
            <w:gridSpan w:val="2"/>
          </w:tcPr>
          <w:p w:rsidR="00FA09A8" w:rsidRDefault="00FA09A8" w:rsidP="00FA09A8">
            <w:pPr>
              <w:pStyle w:val="af2"/>
              <w:spacing w:after="160" w:line="240" w:lineRule="atLeast"/>
              <w:ind w:left="851" w:firstLine="567"/>
              <w:jc w:val="both"/>
              <w:rPr>
                <w:sz w:val="24"/>
                <w:szCs w:val="24"/>
              </w:rPr>
            </w:pPr>
          </w:p>
        </w:tc>
        <w:tc>
          <w:tcPr>
            <w:tcW w:w="4654" w:type="dxa"/>
            <w:tcBorders>
              <w:top w:val="single" w:sz="4" w:space="0" w:color="auto"/>
            </w:tcBorders>
          </w:tcPr>
          <w:p w:rsidR="00FA09A8" w:rsidRPr="00D71918" w:rsidRDefault="00FA09A8" w:rsidP="00D71918">
            <w:pPr>
              <w:pStyle w:val="af2"/>
              <w:spacing w:after="160" w:line="240" w:lineRule="atLeast"/>
              <w:ind w:left="-111"/>
              <w:jc w:val="center"/>
              <w:rPr>
                <w:sz w:val="16"/>
                <w:szCs w:val="16"/>
              </w:rPr>
            </w:pPr>
            <w:r w:rsidRPr="00D71918">
              <w:rPr>
                <w:sz w:val="16"/>
                <w:szCs w:val="16"/>
              </w:rPr>
              <w:t>(Фамилия, имя, отчество заявителя)</w:t>
            </w:r>
          </w:p>
        </w:tc>
      </w:tr>
      <w:tr w:rsidR="00FA09A8" w:rsidTr="005B17DF">
        <w:tc>
          <w:tcPr>
            <w:tcW w:w="4814" w:type="dxa"/>
            <w:gridSpan w:val="2"/>
          </w:tcPr>
          <w:p w:rsidR="00FA09A8" w:rsidRDefault="00FA09A8" w:rsidP="00D71918">
            <w:pPr>
              <w:pStyle w:val="af2"/>
              <w:spacing w:after="160" w:line="240" w:lineRule="atLeast"/>
              <w:ind w:left="0"/>
              <w:jc w:val="right"/>
              <w:rPr>
                <w:sz w:val="24"/>
                <w:szCs w:val="24"/>
              </w:rPr>
            </w:pPr>
            <w:r>
              <w:rPr>
                <w:sz w:val="24"/>
                <w:szCs w:val="24"/>
              </w:rPr>
              <w:t>Адрес места проживания*</w:t>
            </w:r>
          </w:p>
        </w:tc>
        <w:tc>
          <w:tcPr>
            <w:tcW w:w="4654" w:type="dxa"/>
            <w:tcBorders>
              <w:bottom w:val="single" w:sz="4" w:space="0" w:color="auto"/>
            </w:tcBorders>
          </w:tcPr>
          <w:p w:rsidR="00FA09A8" w:rsidRDefault="00FA09A8" w:rsidP="00FA09A8">
            <w:pPr>
              <w:pStyle w:val="af2"/>
              <w:spacing w:after="160" w:line="240" w:lineRule="atLeast"/>
              <w:ind w:left="851" w:firstLine="567"/>
              <w:jc w:val="both"/>
              <w:rPr>
                <w:sz w:val="24"/>
                <w:szCs w:val="24"/>
              </w:rPr>
            </w:pPr>
          </w:p>
        </w:tc>
      </w:tr>
      <w:tr w:rsidR="00FA09A8" w:rsidTr="005B17DF">
        <w:tc>
          <w:tcPr>
            <w:tcW w:w="4814" w:type="dxa"/>
            <w:gridSpan w:val="2"/>
          </w:tcPr>
          <w:p w:rsidR="00FA09A8" w:rsidRDefault="00FA09A8" w:rsidP="00D71918">
            <w:pPr>
              <w:pStyle w:val="af2"/>
              <w:spacing w:after="160" w:line="240" w:lineRule="atLeast"/>
              <w:ind w:left="0"/>
              <w:jc w:val="right"/>
              <w:rPr>
                <w:sz w:val="24"/>
                <w:szCs w:val="24"/>
              </w:rPr>
            </w:pPr>
            <w:r>
              <w:rPr>
                <w:sz w:val="24"/>
                <w:szCs w:val="24"/>
              </w:rPr>
              <w:t>Контактный телефон*</w:t>
            </w:r>
          </w:p>
        </w:tc>
        <w:tc>
          <w:tcPr>
            <w:tcW w:w="4654" w:type="dxa"/>
            <w:tcBorders>
              <w:top w:val="single" w:sz="4" w:space="0" w:color="auto"/>
              <w:bottom w:val="single" w:sz="4" w:space="0" w:color="auto"/>
            </w:tcBorders>
          </w:tcPr>
          <w:p w:rsidR="00FA09A8" w:rsidRDefault="00FA09A8" w:rsidP="00FA09A8">
            <w:pPr>
              <w:pStyle w:val="af2"/>
              <w:spacing w:after="160" w:line="240" w:lineRule="atLeast"/>
              <w:ind w:left="851" w:firstLine="567"/>
              <w:jc w:val="both"/>
              <w:rPr>
                <w:sz w:val="24"/>
                <w:szCs w:val="24"/>
              </w:rPr>
            </w:pPr>
          </w:p>
        </w:tc>
      </w:tr>
      <w:tr w:rsidR="00FA09A8" w:rsidTr="005B17DF">
        <w:tc>
          <w:tcPr>
            <w:tcW w:w="4814" w:type="dxa"/>
            <w:gridSpan w:val="2"/>
          </w:tcPr>
          <w:p w:rsidR="00FA09A8" w:rsidRDefault="00FA09A8" w:rsidP="00D71918">
            <w:pPr>
              <w:pStyle w:val="af2"/>
              <w:spacing w:after="160" w:line="240" w:lineRule="atLeast"/>
              <w:ind w:left="0" w:firstLine="33"/>
              <w:jc w:val="right"/>
              <w:rPr>
                <w:sz w:val="24"/>
                <w:szCs w:val="24"/>
              </w:rPr>
            </w:pPr>
            <w:r>
              <w:rPr>
                <w:sz w:val="24"/>
                <w:szCs w:val="24"/>
              </w:rPr>
              <w:t>Электронная почта*</w:t>
            </w:r>
          </w:p>
        </w:tc>
        <w:tc>
          <w:tcPr>
            <w:tcW w:w="4654" w:type="dxa"/>
            <w:tcBorders>
              <w:top w:val="single" w:sz="4" w:space="0" w:color="auto"/>
              <w:bottom w:val="single" w:sz="4" w:space="0" w:color="auto"/>
            </w:tcBorders>
          </w:tcPr>
          <w:p w:rsidR="00FA09A8" w:rsidRDefault="00FA09A8" w:rsidP="00FA09A8">
            <w:pPr>
              <w:pStyle w:val="af2"/>
              <w:spacing w:after="160" w:line="240" w:lineRule="atLeast"/>
              <w:ind w:left="851" w:firstLine="567"/>
              <w:jc w:val="both"/>
              <w:rPr>
                <w:sz w:val="24"/>
                <w:szCs w:val="24"/>
              </w:rPr>
            </w:pPr>
          </w:p>
        </w:tc>
      </w:tr>
    </w:tbl>
    <w:p w:rsidR="00FA09A8" w:rsidRDefault="00FA09A8" w:rsidP="005A3770">
      <w:pPr>
        <w:pStyle w:val="af2"/>
        <w:spacing w:after="160" w:line="360" w:lineRule="auto"/>
        <w:ind w:left="851" w:firstLine="567"/>
        <w:jc w:val="both"/>
        <w:rPr>
          <w:sz w:val="24"/>
          <w:szCs w:val="24"/>
        </w:rPr>
      </w:pPr>
    </w:p>
    <w:p w:rsidR="00FA09A8" w:rsidRPr="000619E0" w:rsidRDefault="00FA09A8" w:rsidP="006B04EC">
      <w:pPr>
        <w:pStyle w:val="af2"/>
        <w:spacing w:after="160" w:line="360" w:lineRule="auto"/>
        <w:ind w:left="851" w:firstLine="567"/>
        <w:jc w:val="center"/>
        <w:rPr>
          <w:sz w:val="32"/>
          <w:szCs w:val="32"/>
        </w:rPr>
      </w:pPr>
      <w:r w:rsidRPr="000619E0">
        <w:rPr>
          <w:sz w:val="32"/>
          <w:szCs w:val="32"/>
        </w:rPr>
        <w:t>Заявление</w:t>
      </w:r>
    </w:p>
    <w:p w:rsidR="006B04EC" w:rsidRDefault="006B04EC" w:rsidP="006B04EC">
      <w:pPr>
        <w:pStyle w:val="af2"/>
        <w:spacing w:after="160" w:line="360" w:lineRule="auto"/>
        <w:ind w:left="851" w:firstLine="567"/>
        <w:jc w:val="center"/>
        <w:rPr>
          <w:sz w:val="24"/>
          <w:szCs w:val="24"/>
        </w:rPr>
      </w:pPr>
    </w:p>
    <w:tbl>
      <w:tblPr>
        <w:tblStyle w:val="a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83"/>
        <w:gridCol w:w="993"/>
        <w:gridCol w:w="283"/>
        <w:gridCol w:w="2410"/>
        <w:gridCol w:w="425"/>
        <w:gridCol w:w="3544"/>
        <w:gridCol w:w="84"/>
      </w:tblGrid>
      <w:tr w:rsidR="00D71918" w:rsidTr="00D71918">
        <w:trPr>
          <w:gridAfter w:val="1"/>
          <w:wAfter w:w="84" w:type="dxa"/>
        </w:trPr>
        <w:tc>
          <w:tcPr>
            <w:tcW w:w="3368" w:type="dxa"/>
            <w:gridSpan w:val="4"/>
          </w:tcPr>
          <w:p w:rsidR="00D71918" w:rsidRDefault="00D71918" w:rsidP="00D71918">
            <w:pPr>
              <w:pStyle w:val="af2"/>
              <w:spacing w:after="160" w:line="240" w:lineRule="atLeast"/>
              <w:ind w:left="0"/>
              <w:jc w:val="both"/>
              <w:rPr>
                <w:sz w:val="24"/>
                <w:szCs w:val="24"/>
              </w:rPr>
            </w:pPr>
            <w:r>
              <w:rPr>
                <w:sz w:val="24"/>
                <w:szCs w:val="24"/>
              </w:rPr>
              <w:t>Прошу аттестовать меня на</w:t>
            </w:r>
            <w:r w:rsidR="000619E0">
              <w:rPr>
                <w:sz w:val="24"/>
                <w:szCs w:val="24"/>
              </w:rPr>
              <w:t>*</w:t>
            </w:r>
          </w:p>
        </w:tc>
        <w:tc>
          <w:tcPr>
            <w:tcW w:w="2410" w:type="dxa"/>
            <w:tcBorders>
              <w:bottom w:val="single" w:sz="4" w:space="0" w:color="auto"/>
            </w:tcBorders>
          </w:tcPr>
          <w:p w:rsidR="00D71918" w:rsidRDefault="00D71918" w:rsidP="00D71918">
            <w:pPr>
              <w:pStyle w:val="af2"/>
              <w:spacing w:after="160" w:line="240" w:lineRule="atLeast"/>
              <w:ind w:left="851" w:firstLine="567"/>
              <w:jc w:val="both"/>
              <w:rPr>
                <w:sz w:val="24"/>
                <w:szCs w:val="24"/>
              </w:rPr>
            </w:pPr>
          </w:p>
        </w:tc>
        <w:tc>
          <w:tcPr>
            <w:tcW w:w="3969" w:type="dxa"/>
            <w:gridSpan w:val="2"/>
          </w:tcPr>
          <w:p w:rsidR="00D71918" w:rsidRDefault="00C73C1A" w:rsidP="00C73C1A">
            <w:pPr>
              <w:pStyle w:val="af2"/>
              <w:spacing w:after="160" w:line="240" w:lineRule="atLeast"/>
              <w:ind w:left="-108"/>
              <w:jc w:val="both"/>
              <w:rPr>
                <w:sz w:val="24"/>
                <w:szCs w:val="24"/>
              </w:rPr>
            </w:pPr>
            <w:r>
              <w:rPr>
                <w:sz w:val="24"/>
                <w:szCs w:val="24"/>
              </w:rPr>
              <w:t>к</w:t>
            </w:r>
            <w:r w:rsidR="00D71918">
              <w:rPr>
                <w:sz w:val="24"/>
                <w:szCs w:val="24"/>
              </w:rPr>
              <w:t>валификационную категорию</w:t>
            </w:r>
          </w:p>
        </w:tc>
      </w:tr>
      <w:tr w:rsidR="00D71918" w:rsidTr="00D71918">
        <w:trPr>
          <w:gridAfter w:val="1"/>
          <w:wAfter w:w="84" w:type="dxa"/>
        </w:trPr>
        <w:tc>
          <w:tcPr>
            <w:tcW w:w="3368" w:type="dxa"/>
            <w:gridSpan w:val="4"/>
          </w:tcPr>
          <w:p w:rsidR="00D71918" w:rsidRDefault="00D71918" w:rsidP="00D71918">
            <w:pPr>
              <w:pStyle w:val="af2"/>
              <w:spacing w:after="160" w:line="240" w:lineRule="atLeast"/>
              <w:ind w:left="0"/>
              <w:jc w:val="both"/>
              <w:rPr>
                <w:sz w:val="24"/>
                <w:szCs w:val="24"/>
              </w:rPr>
            </w:pPr>
          </w:p>
        </w:tc>
        <w:tc>
          <w:tcPr>
            <w:tcW w:w="2410" w:type="dxa"/>
            <w:tcBorders>
              <w:top w:val="single" w:sz="4" w:space="0" w:color="auto"/>
            </w:tcBorders>
          </w:tcPr>
          <w:p w:rsidR="00D71918" w:rsidRPr="00D71918" w:rsidRDefault="00D71918" w:rsidP="00D71918">
            <w:pPr>
              <w:pStyle w:val="af2"/>
              <w:spacing w:after="160" w:line="240" w:lineRule="atLeast"/>
              <w:ind w:left="-54"/>
              <w:jc w:val="both"/>
              <w:rPr>
                <w:sz w:val="16"/>
                <w:szCs w:val="16"/>
              </w:rPr>
            </w:pPr>
            <w:r w:rsidRPr="00D71918">
              <w:rPr>
                <w:sz w:val="16"/>
                <w:szCs w:val="16"/>
              </w:rPr>
              <w:t>(квалификационная категория)</w:t>
            </w:r>
          </w:p>
        </w:tc>
        <w:tc>
          <w:tcPr>
            <w:tcW w:w="3969" w:type="dxa"/>
            <w:gridSpan w:val="2"/>
          </w:tcPr>
          <w:p w:rsidR="00D71918" w:rsidRDefault="00D71918" w:rsidP="00D71918">
            <w:pPr>
              <w:pStyle w:val="af2"/>
              <w:spacing w:after="160" w:line="240" w:lineRule="atLeast"/>
              <w:ind w:left="-108"/>
              <w:jc w:val="both"/>
              <w:rPr>
                <w:sz w:val="24"/>
                <w:szCs w:val="24"/>
              </w:rPr>
            </w:pPr>
          </w:p>
        </w:tc>
      </w:tr>
      <w:tr w:rsidR="00D71918" w:rsidTr="00D71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92" w:type="dxa"/>
            <w:gridSpan w:val="2"/>
            <w:tcBorders>
              <w:top w:val="nil"/>
              <w:left w:val="nil"/>
              <w:bottom w:val="nil"/>
              <w:right w:val="nil"/>
            </w:tcBorders>
          </w:tcPr>
          <w:p w:rsidR="00D71918" w:rsidRDefault="00D71918" w:rsidP="00D71918">
            <w:pPr>
              <w:pStyle w:val="af2"/>
              <w:spacing w:after="160" w:line="240" w:lineRule="atLeast"/>
              <w:ind w:left="-142" w:firstLine="142"/>
              <w:jc w:val="both"/>
              <w:rPr>
                <w:sz w:val="24"/>
                <w:szCs w:val="24"/>
              </w:rPr>
            </w:pPr>
            <w:r>
              <w:rPr>
                <w:sz w:val="24"/>
                <w:szCs w:val="24"/>
              </w:rPr>
              <w:t>По должности</w:t>
            </w:r>
            <w:r w:rsidR="000619E0">
              <w:rPr>
                <w:sz w:val="24"/>
                <w:szCs w:val="24"/>
              </w:rPr>
              <w:t>*</w:t>
            </w:r>
          </w:p>
        </w:tc>
        <w:tc>
          <w:tcPr>
            <w:tcW w:w="7739" w:type="dxa"/>
            <w:gridSpan w:val="6"/>
            <w:tcBorders>
              <w:top w:val="nil"/>
              <w:left w:val="nil"/>
              <w:bottom w:val="single" w:sz="4" w:space="0" w:color="auto"/>
              <w:right w:val="nil"/>
            </w:tcBorders>
          </w:tcPr>
          <w:p w:rsidR="00D71918" w:rsidRDefault="00D71918" w:rsidP="00E1383D">
            <w:pPr>
              <w:pStyle w:val="af2"/>
              <w:spacing w:after="160" w:line="240" w:lineRule="atLeast"/>
              <w:ind w:left="851" w:firstLine="567"/>
              <w:jc w:val="both"/>
              <w:rPr>
                <w:sz w:val="24"/>
                <w:szCs w:val="24"/>
              </w:rPr>
            </w:pPr>
          </w:p>
        </w:tc>
      </w:tr>
      <w:tr w:rsidR="00D71918" w:rsidTr="00D71918">
        <w:tc>
          <w:tcPr>
            <w:tcW w:w="3085" w:type="dxa"/>
            <w:gridSpan w:val="3"/>
          </w:tcPr>
          <w:p w:rsidR="00D71918" w:rsidRDefault="00D71918" w:rsidP="00E1383D">
            <w:pPr>
              <w:pStyle w:val="af2"/>
              <w:spacing w:after="160" w:line="240" w:lineRule="atLeast"/>
              <w:ind w:left="0"/>
              <w:jc w:val="both"/>
              <w:rPr>
                <w:sz w:val="24"/>
                <w:szCs w:val="24"/>
              </w:rPr>
            </w:pPr>
            <w:r>
              <w:rPr>
                <w:sz w:val="24"/>
                <w:szCs w:val="24"/>
              </w:rPr>
              <w:t>В настоящее время имею</w:t>
            </w:r>
          </w:p>
        </w:tc>
        <w:tc>
          <w:tcPr>
            <w:tcW w:w="3118" w:type="dxa"/>
            <w:gridSpan w:val="3"/>
            <w:tcBorders>
              <w:bottom w:val="single" w:sz="4" w:space="0" w:color="auto"/>
            </w:tcBorders>
          </w:tcPr>
          <w:p w:rsidR="00D71918" w:rsidRDefault="00D71918" w:rsidP="00E1383D">
            <w:pPr>
              <w:pStyle w:val="af2"/>
              <w:spacing w:after="160" w:line="240" w:lineRule="atLeast"/>
              <w:ind w:left="851" w:firstLine="567"/>
              <w:jc w:val="both"/>
              <w:rPr>
                <w:sz w:val="24"/>
                <w:szCs w:val="24"/>
              </w:rPr>
            </w:pPr>
          </w:p>
        </w:tc>
        <w:tc>
          <w:tcPr>
            <w:tcW w:w="3628" w:type="dxa"/>
            <w:gridSpan w:val="2"/>
          </w:tcPr>
          <w:p w:rsidR="00D71918" w:rsidRDefault="00C73C1A" w:rsidP="00C73C1A">
            <w:pPr>
              <w:pStyle w:val="af2"/>
              <w:spacing w:after="160" w:line="240" w:lineRule="atLeast"/>
              <w:ind w:left="-108"/>
              <w:jc w:val="both"/>
              <w:rPr>
                <w:sz w:val="24"/>
                <w:szCs w:val="24"/>
              </w:rPr>
            </w:pPr>
            <w:r>
              <w:rPr>
                <w:sz w:val="24"/>
                <w:szCs w:val="24"/>
              </w:rPr>
              <w:t>к</w:t>
            </w:r>
            <w:r w:rsidR="00D71918">
              <w:rPr>
                <w:sz w:val="24"/>
                <w:szCs w:val="24"/>
              </w:rPr>
              <w:t>валификационную категорию</w:t>
            </w:r>
          </w:p>
        </w:tc>
      </w:tr>
      <w:tr w:rsidR="00D71918" w:rsidTr="00D71918">
        <w:tc>
          <w:tcPr>
            <w:tcW w:w="3085" w:type="dxa"/>
            <w:gridSpan w:val="3"/>
          </w:tcPr>
          <w:p w:rsidR="00D71918" w:rsidRDefault="00D71918" w:rsidP="00E1383D">
            <w:pPr>
              <w:pStyle w:val="af2"/>
              <w:spacing w:after="160" w:line="240" w:lineRule="atLeast"/>
              <w:ind w:left="0"/>
              <w:jc w:val="both"/>
              <w:rPr>
                <w:sz w:val="24"/>
                <w:szCs w:val="24"/>
              </w:rPr>
            </w:pPr>
          </w:p>
        </w:tc>
        <w:tc>
          <w:tcPr>
            <w:tcW w:w="3118" w:type="dxa"/>
            <w:gridSpan w:val="3"/>
            <w:tcBorders>
              <w:top w:val="single" w:sz="4" w:space="0" w:color="auto"/>
            </w:tcBorders>
          </w:tcPr>
          <w:p w:rsidR="00D71918" w:rsidRPr="00D71918" w:rsidRDefault="00D71918" w:rsidP="00D71918">
            <w:pPr>
              <w:pStyle w:val="af2"/>
              <w:spacing w:after="160" w:line="240" w:lineRule="atLeast"/>
              <w:ind w:left="-39" w:hanging="6"/>
              <w:jc w:val="center"/>
              <w:rPr>
                <w:sz w:val="16"/>
                <w:szCs w:val="16"/>
              </w:rPr>
            </w:pPr>
            <w:r w:rsidRPr="00D71918">
              <w:rPr>
                <w:sz w:val="16"/>
                <w:szCs w:val="16"/>
              </w:rPr>
              <w:t>(квалификационная категория)</w:t>
            </w:r>
          </w:p>
        </w:tc>
        <w:tc>
          <w:tcPr>
            <w:tcW w:w="3628" w:type="dxa"/>
            <w:gridSpan w:val="2"/>
          </w:tcPr>
          <w:p w:rsidR="00D71918" w:rsidRDefault="00D71918" w:rsidP="00E1383D">
            <w:pPr>
              <w:pStyle w:val="af2"/>
              <w:spacing w:after="160" w:line="240" w:lineRule="atLeast"/>
              <w:ind w:left="-108"/>
              <w:jc w:val="both"/>
              <w:rPr>
                <w:sz w:val="24"/>
                <w:szCs w:val="24"/>
              </w:rPr>
            </w:pPr>
          </w:p>
        </w:tc>
      </w:tr>
      <w:tr w:rsidR="00C73C1A" w:rsidTr="00C73C1A">
        <w:tc>
          <w:tcPr>
            <w:tcW w:w="9831" w:type="dxa"/>
            <w:gridSpan w:val="8"/>
          </w:tcPr>
          <w:p w:rsidR="00C73C1A" w:rsidRDefault="00C73C1A" w:rsidP="00C73C1A">
            <w:pPr>
              <w:pStyle w:val="af2"/>
              <w:spacing w:after="160" w:line="240" w:lineRule="atLeast"/>
              <w:ind w:left="0"/>
              <w:jc w:val="both"/>
              <w:rPr>
                <w:sz w:val="24"/>
                <w:szCs w:val="24"/>
              </w:rPr>
            </w:pPr>
            <w:r>
              <w:rPr>
                <w:sz w:val="24"/>
                <w:szCs w:val="24"/>
              </w:rPr>
              <w:t>Копию документа, удостоверяющего наличие квалификационной категории, прилагаю.</w:t>
            </w:r>
          </w:p>
          <w:p w:rsidR="00C73C1A" w:rsidRDefault="00C73C1A" w:rsidP="00C73C1A">
            <w:pPr>
              <w:pStyle w:val="af2"/>
              <w:spacing w:after="160" w:line="240" w:lineRule="atLeast"/>
              <w:ind w:left="0"/>
              <w:jc w:val="both"/>
              <w:rPr>
                <w:sz w:val="24"/>
                <w:szCs w:val="24"/>
              </w:rPr>
            </w:pPr>
          </w:p>
          <w:p w:rsidR="00C73C1A" w:rsidRDefault="00C73C1A" w:rsidP="00C73C1A">
            <w:pPr>
              <w:pStyle w:val="af2"/>
              <w:spacing w:after="160" w:line="240" w:lineRule="atLeast"/>
              <w:ind w:left="0"/>
              <w:jc w:val="both"/>
              <w:rPr>
                <w:sz w:val="24"/>
                <w:szCs w:val="24"/>
              </w:rPr>
            </w:pPr>
            <w:r>
              <w:rPr>
                <w:sz w:val="24"/>
                <w:szCs w:val="24"/>
              </w:rPr>
              <w:t xml:space="preserve">На момент подачи настоящего заявления работаю в </w:t>
            </w:r>
          </w:p>
        </w:tc>
      </w:tr>
      <w:tr w:rsidR="00C73C1A" w:rsidTr="00C73C1A">
        <w:tc>
          <w:tcPr>
            <w:tcW w:w="9831" w:type="dxa"/>
            <w:gridSpan w:val="8"/>
            <w:tcBorders>
              <w:bottom w:val="single" w:sz="4" w:space="0" w:color="auto"/>
            </w:tcBorders>
          </w:tcPr>
          <w:p w:rsidR="00C73C1A" w:rsidRDefault="00C73C1A" w:rsidP="00E1383D">
            <w:pPr>
              <w:pStyle w:val="af2"/>
              <w:spacing w:after="160" w:line="240" w:lineRule="atLeast"/>
              <w:ind w:left="851" w:firstLine="567"/>
              <w:jc w:val="both"/>
              <w:rPr>
                <w:sz w:val="24"/>
                <w:szCs w:val="24"/>
              </w:rPr>
            </w:pPr>
          </w:p>
        </w:tc>
      </w:tr>
      <w:tr w:rsidR="00D71918" w:rsidTr="00C73C1A">
        <w:tc>
          <w:tcPr>
            <w:tcW w:w="1809" w:type="dxa"/>
            <w:tcBorders>
              <w:top w:val="single" w:sz="4" w:space="0" w:color="auto"/>
            </w:tcBorders>
          </w:tcPr>
          <w:p w:rsidR="00D71918" w:rsidRDefault="00D71918" w:rsidP="00C73C1A">
            <w:pPr>
              <w:pStyle w:val="af2"/>
              <w:spacing w:after="160" w:line="240" w:lineRule="atLeast"/>
              <w:ind w:left="0"/>
              <w:jc w:val="both"/>
              <w:rPr>
                <w:sz w:val="24"/>
                <w:szCs w:val="24"/>
              </w:rPr>
            </w:pPr>
            <w:r>
              <w:rPr>
                <w:sz w:val="24"/>
                <w:szCs w:val="24"/>
              </w:rPr>
              <w:t>В должности</w:t>
            </w:r>
          </w:p>
        </w:tc>
        <w:tc>
          <w:tcPr>
            <w:tcW w:w="8022" w:type="dxa"/>
            <w:gridSpan w:val="7"/>
            <w:tcBorders>
              <w:top w:val="single" w:sz="4" w:space="0" w:color="auto"/>
              <w:bottom w:val="single" w:sz="4" w:space="0" w:color="auto"/>
            </w:tcBorders>
          </w:tcPr>
          <w:p w:rsidR="00D71918" w:rsidRDefault="00D71918" w:rsidP="00E1383D">
            <w:pPr>
              <w:pStyle w:val="af2"/>
              <w:spacing w:after="160" w:line="240" w:lineRule="atLeast"/>
              <w:ind w:left="851" w:firstLine="567"/>
              <w:jc w:val="both"/>
              <w:rPr>
                <w:sz w:val="24"/>
                <w:szCs w:val="24"/>
              </w:rPr>
            </w:pPr>
          </w:p>
        </w:tc>
      </w:tr>
    </w:tbl>
    <w:p w:rsidR="00D71918" w:rsidRDefault="00D71918" w:rsidP="005A3770">
      <w:pPr>
        <w:pStyle w:val="af2"/>
        <w:spacing w:after="160" w:line="360" w:lineRule="auto"/>
        <w:ind w:left="851" w:firstLine="567"/>
        <w:jc w:val="both"/>
        <w:rPr>
          <w:sz w:val="24"/>
          <w:szCs w:val="24"/>
        </w:rPr>
      </w:pPr>
    </w:p>
    <w:p w:rsidR="007A7F23" w:rsidRDefault="007A7F23" w:rsidP="005A3770">
      <w:pPr>
        <w:pStyle w:val="af2"/>
        <w:spacing w:after="160" w:line="360" w:lineRule="auto"/>
        <w:ind w:left="851" w:firstLine="567"/>
        <w:jc w:val="both"/>
        <w:rPr>
          <w:sz w:val="24"/>
          <w:szCs w:val="24"/>
        </w:rPr>
      </w:pPr>
    </w:p>
    <w:tbl>
      <w:tblPr>
        <w:tblStyle w:val="aa"/>
        <w:tblW w:w="7830"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1"/>
        <w:gridCol w:w="315"/>
        <w:gridCol w:w="4394"/>
      </w:tblGrid>
      <w:tr w:rsidR="006B04EC" w:rsidRPr="006B04EC" w:rsidTr="006B04EC">
        <w:tc>
          <w:tcPr>
            <w:tcW w:w="3121" w:type="dxa"/>
            <w:tcBorders>
              <w:top w:val="single" w:sz="4" w:space="0" w:color="auto"/>
            </w:tcBorders>
          </w:tcPr>
          <w:p w:rsidR="006B04EC" w:rsidRPr="006B04EC" w:rsidRDefault="006B04EC" w:rsidP="006B04EC">
            <w:pPr>
              <w:pStyle w:val="af2"/>
              <w:spacing w:after="160" w:line="240" w:lineRule="atLeast"/>
              <w:ind w:left="0"/>
              <w:jc w:val="center"/>
              <w:rPr>
                <w:sz w:val="16"/>
                <w:szCs w:val="16"/>
              </w:rPr>
            </w:pPr>
            <w:r w:rsidRPr="006B04EC">
              <w:rPr>
                <w:sz w:val="16"/>
                <w:szCs w:val="16"/>
              </w:rPr>
              <w:t>(подпись)</w:t>
            </w:r>
          </w:p>
        </w:tc>
        <w:tc>
          <w:tcPr>
            <w:tcW w:w="315" w:type="dxa"/>
          </w:tcPr>
          <w:p w:rsidR="006B04EC" w:rsidRPr="006B04EC" w:rsidRDefault="006B04EC" w:rsidP="006B04EC">
            <w:pPr>
              <w:pStyle w:val="af2"/>
              <w:spacing w:after="160" w:line="240" w:lineRule="atLeast"/>
              <w:ind w:left="-111"/>
              <w:jc w:val="center"/>
              <w:rPr>
                <w:sz w:val="16"/>
                <w:szCs w:val="16"/>
              </w:rPr>
            </w:pPr>
          </w:p>
        </w:tc>
        <w:tc>
          <w:tcPr>
            <w:tcW w:w="4394" w:type="dxa"/>
            <w:tcBorders>
              <w:top w:val="single" w:sz="4" w:space="0" w:color="auto"/>
            </w:tcBorders>
          </w:tcPr>
          <w:p w:rsidR="006B04EC" w:rsidRPr="006B04EC" w:rsidRDefault="006B04EC" w:rsidP="006B04EC">
            <w:pPr>
              <w:pStyle w:val="af2"/>
              <w:spacing w:after="160" w:line="240" w:lineRule="atLeast"/>
              <w:ind w:left="-111"/>
              <w:jc w:val="center"/>
              <w:rPr>
                <w:sz w:val="16"/>
                <w:szCs w:val="16"/>
              </w:rPr>
            </w:pPr>
            <w:r w:rsidRPr="006B04EC">
              <w:rPr>
                <w:sz w:val="16"/>
                <w:szCs w:val="16"/>
              </w:rPr>
              <w:t>(дата: месяц прописью)</w:t>
            </w:r>
          </w:p>
        </w:tc>
      </w:tr>
    </w:tbl>
    <w:p w:rsidR="00C73C1A" w:rsidRDefault="00C73C1A" w:rsidP="005A3770">
      <w:pPr>
        <w:pStyle w:val="af2"/>
        <w:spacing w:after="160" w:line="360" w:lineRule="auto"/>
        <w:ind w:left="851" w:firstLine="567"/>
        <w:jc w:val="both"/>
        <w:rPr>
          <w:sz w:val="24"/>
          <w:szCs w:val="24"/>
        </w:rPr>
      </w:pPr>
    </w:p>
    <w:p w:rsidR="00C73C1A" w:rsidRPr="006B04EC" w:rsidRDefault="00C73C1A" w:rsidP="00C73C1A">
      <w:pPr>
        <w:pStyle w:val="af2"/>
        <w:spacing w:after="160" w:line="240" w:lineRule="atLeast"/>
        <w:ind w:left="851" w:firstLine="567"/>
        <w:jc w:val="both"/>
        <w:rPr>
          <w:sz w:val="24"/>
          <w:szCs w:val="24"/>
        </w:rPr>
      </w:pPr>
      <w:r w:rsidRPr="006B04EC">
        <w:rPr>
          <w:sz w:val="24"/>
          <w:szCs w:val="24"/>
        </w:rPr>
        <w:t xml:space="preserve">С приказом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 </w:t>
      </w:r>
    </w:p>
    <w:p w:rsidR="00C73C1A" w:rsidRPr="006B04EC" w:rsidRDefault="00C73C1A" w:rsidP="00C73C1A">
      <w:pPr>
        <w:ind w:left="851" w:firstLine="567"/>
        <w:jc w:val="both"/>
        <w:rPr>
          <w:sz w:val="24"/>
          <w:szCs w:val="24"/>
        </w:rPr>
      </w:pPr>
      <w:r w:rsidRPr="006B04EC">
        <w:rPr>
          <w:sz w:val="24"/>
          <w:szCs w:val="24"/>
        </w:rPr>
        <w:t>Регламентом работы аттестационной комиссии Департамента профессионального образования Томской области по проведению аттестации педагогических работников профессиональных образовательных организаций, утвержденным распоряжением Департамента профессионального образования Томской области от 24.10.2017 № 360</w:t>
      </w:r>
    </w:p>
    <w:p w:rsidR="006B04EC" w:rsidRDefault="006B04EC" w:rsidP="00C73C1A">
      <w:pPr>
        <w:ind w:left="851" w:firstLine="567"/>
        <w:jc w:val="both"/>
        <w:rPr>
          <w:sz w:val="26"/>
          <w:szCs w:val="26"/>
        </w:rPr>
      </w:pPr>
    </w:p>
    <w:p w:rsidR="006B04EC" w:rsidRDefault="006B04EC" w:rsidP="00C73C1A">
      <w:pPr>
        <w:ind w:left="851" w:firstLine="567"/>
        <w:jc w:val="both"/>
        <w:rPr>
          <w:sz w:val="26"/>
          <w:szCs w:val="26"/>
        </w:rPr>
      </w:pPr>
      <w:r>
        <w:rPr>
          <w:sz w:val="26"/>
          <w:szCs w:val="26"/>
        </w:rPr>
        <w:t>Ознакомлен (а)</w:t>
      </w:r>
      <w:r w:rsidR="000619E0">
        <w:rPr>
          <w:sz w:val="26"/>
          <w:szCs w:val="26"/>
        </w:rPr>
        <w:t>*</w:t>
      </w:r>
    </w:p>
    <w:tbl>
      <w:tblPr>
        <w:tblStyle w:val="aa"/>
        <w:tblW w:w="6946"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7"/>
        <w:gridCol w:w="315"/>
        <w:gridCol w:w="4394"/>
      </w:tblGrid>
      <w:tr w:rsidR="006B04EC" w:rsidRPr="006B04EC" w:rsidTr="006B04EC">
        <w:tc>
          <w:tcPr>
            <w:tcW w:w="2237" w:type="dxa"/>
            <w:tcBorders>
              <w:top w:val="single" w:sz="4" w:space="0" w:color="auto"/>
            </w:tcBorders>
          </w:tcPr>
          <w:p w:rsidR="006B04EC" w:rsidRPr="006B04EC" w:rsidRDefault="006B04EC" w:rsidP="00E1383D">
            <w:pPr>
              <w:pStyle w:val="af2"/>
              <w:spacing w:after="160" w:line="240" w:lineRule="atLeast"/>
              <w:ind w:left="0"/>
              <w:jc w:val="center"/>
              <w:rPr>
                <w:sz w:val="16"/>
                <w:szCs w:val="16"/>
              </w:rPr>
            </w:pPr>
            <w:r w:rsidRPr="006B04EC">
              <w:rPr>
                <w:sz w:val="16"/>
                <w:szCs w:val="16"/>
              </w:rPr>
              <w:t>(подпись)</w:t>
            </w:r>
          </w:p>
        </w:tc>
        <w:tc>
          <w:tcPr>
            <w:tcW w:w="315" w:type="dxa"/>
          </w:tcPr>
          <w:p w:rsidR="006B04EC" w:rsidRPr="006B04EC" w:rsidRDefault="006B04EC" w:rsidP="00E1383D">
            <w:pPr>
              <w:pStyle w:val="af2"/>
              <w:spacing w:after="160" w:line="240" w:lineRule="atLeast"/>
              <w:ind w:left="-111"/>
              <w:jc w:val="center"/>
              <w:rPr>
                <w:sz w:val="16"/>
                <w:szCs w:val="16"/>
              </w:rPr>
            </w:pPr>
          </w:p>
        </w:tc>
        <w:tc>
          <w:tcPr>
            <w:tcW w:w="4394" w:type="dxa"/>
            <w:tcBorders>
              <w:top w:val="single" w:sz="4" w:space="0" w:color="auto"/>
            </w:tcBorders>
          </w:tcPr>
          <w:p w:rsidR="006B04EC" w:rsidRPr="006B04EC" w:rsidRDefault="006B04EC" w:rsidP="00E1383D">
            <w:pPr>
              <w:pStyle w:val="af2"/>
              <w:spacing w:after="160" w:line="240" w:lineRule="atLeast"/>
              <w:ind w:left="-111"/>
              <w:jc w:val="center"/>
              <w:rPr>
                <w:sz w:val="16"/>
                <w:szCs w:val="16"/>
              </w:rPr>
            </w:pPr>
            <w:r w:rsidRPr="006B04EC">
              <w:rPr>
                <w:sz w:val="16"/>
                <w:szCs w:val="16"/>
              </w:rPr>
              <w:t>(дата: месяц прописью)</w:t>
            </w:r>
          </w:p>
        </w:tc>
      </w:tr>
    </w:tbl>
    <w:p w:rsidR="006B04EC" w:rsidRDefault="006B04EC" w:rsidP="00C73C1A">
      <w:pPr>
        <w:ind w:left="851" w:firstLine="567"/>
        <w:jc w:val="both"/>
        <w:rPr>
          <w:sz w:val="26"/>
          <w:szCs w:val="26"/>
        </w:rPr>
      </w:pPr>
    </w:p>
    <w:p w:rsidR="000619E0" w:rsidRPr="000619E0" w:rsidRDefault="000619E0" w:rsidP="000619E0">
      <w:pPr>
        <w:pStyle w:val="af2"/>
        <w:ind w:left="851"/>
        <w:jc w:val="both"/>
        <w:rPr>
          <w:sz w:val="24"/>
          <w:szCs w:val="24"/>
        </w:rPr>
      </w:pPr>
      <w:r w:rsidRPr="000619E0">
        <w:rPr>
          <w:sz w:val="24"/>
          <w:szCs w:val="24"/>
        </w:rPr>
        <w:t>* - поля, обязательные для заполнения</w:t>
      </w:r>
    </w:p>
    <w:p w:rsidR="00AF121B" w:rsidRDefault="00AF121B" w:rsidP="00AF121B">
      <w:pPr>
        <w:pStyle w:val="af2"/>
        <w:spacing w:after="160" w:line="240" w:lineRule="atLeast"/>
        <w:ind w:left="851" w:firstLine="567"/>
        <w:jc w:val="both"/>
        <w:rPr>
          <w:sz w:val="24"/>
          <w:szCs w:val="24"/>
        </w:rPr>
      </w:pPr>
    </w:p>
    <w:tbl>
      <w:tblPr>
        <w:tblStyle w:val="aa"/>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3"/>
        <w:gridCol w:w="4753"/>
      </w:tblGrid>
      <w:tr w:rsidR="00AF121B" w:rsidTr="00ED71B5">
        <w:tc>
          <w:tcPr>
            <w:tcW w:w="3053" w:type="dxa"/>
          </w:tcPr>
          <w:p w:rsidR="00AF121B" w:rsidRDefault="00AF121B" w:rsidP="00E1383D">
            <w:pPr>
              <w:pStyle w:val="af2"/>
              <w:spacing w:after="160" w:line="240" w:lineRule="atLeast"/>
              <w:ind w:left="851" w:firstLine="567"/>
              <w:jc w:val="both"/>
              <w:rPr>
                <w:sz w:val="24"/>
                <w:szCs w:val="24"/>
              </w:rPr>
            </w:pPr>
          </w:p>
          <w:p w:rsidR="00AF121B" w:rsidRDefault="00AF121B" w:rsidP="00E1383D">
            <w:pPr>
              <w:pStyle w:val="af2"/>
              <w:spacing w:after="160" w:line="240" w:lineRule="atLeast"/>
              <w:ind w:left="0"/>
              <w:jc w:val="both"/>
              <w:rPr>
                <w:sz w:val="24"/>
                <w:szCs w:val="24"/>
              </w:rPr>
            </w:pPr>
          </w:p>
        </w:tc>
        <w:tc>
          <w:tcPr>
            <w:tcW w:w="4753" w:type="dxa"/>
          </w:tcPr>
          <w:p w:rsidR="00ED71B5" w:rsidRDefault="00ED71B5" w:rsidP="00ED71B5">
            <w:pPr>
              <w:pStyle w:val="af2"/>
              <w:spacing w:after="160" w:line="240" w:lineRule="atLeast"/>
              <w:ind w:left="-142" w:firstLine="142"/>
              <w:jc w:val="right"/>
              <w:rPr>
                <w:sz w:val="24"/>
                <w:szCs w:val="24"/>
              </w:rPr>
            </w:pPr>
            <w:r>
              <w:rPr>
                <w:sz w:val="24"/>
                <w:szCs w:val="24"/>
              </w:rPr>
              <w:t>В Аттестационную комиссию</w:t>
            </w:r>
          </w:p>
          <w:p w:rsidR="00AF121B" w:rsidRDefault="00ED71B5" w:rsidP="00ED71B5">
            <w:pPr>
              <w:pStyle w:val="af2"/>
              <w:spacing w:after="160" w:line="240" w:lineRule="atLeast"/>
              <w:ind w:left="0" w:hanging="1"/>
              <w:jc w:val="right"/>
              <w:rPr>
                <w:sz w:val="24"/>
                <w:szCs w:val="24"/>
              </w:rPr>
            </w:pPr>
            <w:r>
              <w:rPr>
                <w:sz w:val="24"/>
                <w:szCs w:val="24"/>
              </w:rPr>
              <w:t>Департамента профессионального образования Томской области</w:t>
            </w:r>
          </w:p>
        </w:tc>
      </w:tr>
      <w:tr w:rsidR="0030130A" w:rsidTr="002B1140">
        <w:tc>
          <w:tcPr>
            <w:tcW w:w="3053" w:type="dxa"/>
          </w:tcPr>
          <w:p w:rsidR="00AF121B" w:rsidRDefault="00AF121B" w:rsidP="00ED71B5">
            <w:pPr>
              <w:pStyle w:val="af2"/>
              <w:spacing w:after="160" w:line="240" w:lineRule="atLeast"/>
              <w:ind w:left="0"/>
              <w:jc w:val="right"/>
              <w:rPr>
                <w:sz w:val="24"/>
                <w:szCs w:val="24"/>
              </w:rPr>
            </w:pPr>
            <w:r>
              <w:rPr>
                <w:sz w:val="24"/>
                <w:szCs w:val="24"/>
              </w:rPr>
              <w:t>От</w:t>
            </w:r>
          </w:p>
        </w:tc>
        <w:tc>
          <w:tcPr>
            <w:tcW w:w="4753" w:type="dxa"/>
            <w:tcBorders>
              <w:bottom w:val="single" w:sz="4" w:space="0" w:color="auto"/>
            </w:tcBorders>
          </w:tcPr>
          <w:p w:rsidR="00AF121B" w:rsidRDefault="00AF121B" w:rsidP="00E1383D">
            <w:pPr>
              <w:pStyle w:val="af2"/>
              <w:spacing w:after="160" w:line="240" w:lineRule="atLeast"/>
              <w:ind w:left="851" w:firstLine="567"/>
              <w:jc w:val="both"/>
              <w:rPr>
                <w:sz w:val="24"/>
                <w:szCs w:val="24"/>
              </w:rPr>
            </w:pPr>
          </w:p>
        </w:tc>
      </w:tr>
      <w:tr w:rsidR="0030130A" w:rsidTr="002B1140">
        <w:tc>
          <w:tcPr>
            <w:tcW w:w="3053" w:type="dxa"/>
          </w:tcPr>
          <w:p w:rsidR="00AF121B" w:rsidRDefault="00AF121B" w:rsidP="00E1383D">
            <w:pPr>
              <w:pStyle w:val="af2"/>
              <w:spacing w:after="160" w:line="240" w:lineRule="atLeast"/>
              <w:ind w:left="851" w:firstLine="567"/>
              <w:jc w:val="both"/>
              <w:rPr>
                <w:sz w:val="24"/>
                <w:szCs w:val="24"/>
              </w:rPr>
            </w:pPr>
          </w:p>
        </w:tc>
        <w:tc>
          <w:tcPr>
            <w:tcW w:w="4753" w:type="dxa"/>
            <w:tcBorders>
              <w:top w:val="single" w:sz="4" w:space="0" w:color="auto"/>
            </w:tcBorders>
          </w:tcPr>
          <w:p w:rsidR="00AF121B" w:rsidRPr="00D71918" w:rsidRDefault="00AF121B" w:rsidP="00E1383D">
            <w:pPr>
              <w:pStyle w:val="af2"/>
              <w:spacing w:after="160" w:line="240" w:lineRule="atLeast"/>
              <w:ind w:left="-111"/>
              <w:jc w:val="center"/>
              <w:rPr>
                <w:sz w:val="16"/>
                <w:szCs w:val="16"/>
              </w:rPr>
            </w:pPr>
            <w:r w:rsidRPr="00D71918">
              <w:rPr>
                <w:sz w:val="16"/>
                <w:szCs w:val="16"/>
              </w:rPr>
              <w:t>(Фамилия, имя, отчество заявителя)</w:t>
            </w:r>
          </w:p>
        </w:tc>
      </w:tr>
      <w:tr w:rsidR="00AF121B" w:rsidTr="002B1140">
        <w:tc>
          <w:tcPr>
            <w:tcW w:w="3053" w:type="dxa"/>
          </w:tcPr>
          <w:p w:rsidR="00AF121B" w:rsidRDefault="00AF121B" w:rsidP="00ED71B5">
            <w:pPr>
              <w:pStyle w:val="af2"/>
              <w:spacing w:after="160" w:line="240" w:lineRule="atLeast"/>
              <w:ind w:left="0"/>
              <w:jc w:val="right"/>
              <w:rPr>
                <w:sz w:val="24"/>
                <w:szCs w:val="24"/>
              </w:rPr>
            </w:pPr>
            <w:r>
              <w:rPr>
                <w:sz w:val="24"/>
                <w:szCs w:val="24"/>
              </w:rPr>
              <w:t>Контактный телефон</w:t>
            </w:r>
          </w:p>
        </w:tc>
        <w:tc>
          <w:tcPr>
            <w:tcW w:w="4753" w:type="dxa"/>
            <w:tcBorders>
              <w:bottom w:val="single" w:sz="4" w:space="0" w:color="auto"/>
            </w:tcBorders>
          </w:tcPr>
          <w:p w:rsidR="00AF121B" w:rsidRDefault="00AF121B" w:rsidP="00E1383D">
            <w:pPr>
              <w:pStyle w:val="af2"/>
              <w:spacing w:after="160" w:line="240" w:lineRule="atLeast"/>
              <w:ind w:left="851" w:firstLine="567"/>
              <w:jc w:val="both"/>
              <w:rPr>
                <w:sz w:val="24"/>
                <w:szCs w:val="24"/>
              </w:rPr>
            </w:pPr>
          </w:p>
        </w:tc>
      </w:tr>
      <w:tr w:rsidR="00AF121B" w:rsidTr="002B1140">
        <w:tc>
          <w:tcPr>
            <w:tcW w:w="3053" w:type="dxa"/>
          </w:tcPr>
          <w:p w:rsidR="00AF121B" w:rsidRDefault="00AF121B" w:rsidP="00ED71B5">
            <w:pPr>
              <w:pStyle w:val="af2"/>
              <w:spacing w:after="160" w:line="240" w:lineRule="atLeast"/>
              <w:ind w:left="0" w:firstLine="33"/>
              <w:jc w:val="right"/>
              <w:rPr>
                <w:sz w:val="24"/>
                <w:szCs w:val="24"/>
              </w:rPr>
            </w:pPr>
            <w:r>
              <w:rPr>
                <w:sz w:val="24"/>
                <w:szCs w:val="24"/>
              </w:rPr>
              <w:t>Электронная почта</w:t>
            </w:r>
          </w:p>
        </w:tc>
        <w:tc>
          <w:tcPr>
            <w:tcW w:w="4753" w:type="dxa"/>
            <w:tcBorders>
              <w:top w:val="single" w:sz="4" w:space="0" w:color="auto"/>
              <w:bottom w:val="single" w:sz="4" w:space="0" w:color="auto"/>
            </w:tcBorders>
          </w:tcPr>
          <w:p w:rsidR="00AF121B" w:rsidRDefault="00AF121B" w:rsidP="00E1383D">
            <w:pPr>
              <w:pStyle w:val="af2"/>
              <w:spacing w:after="160" w:line="240" w:lineRule="atLeast"/>
              <w:ind w:left="851" w:firstLine="567"/>
              <w:jc w:val="both"/>
              <w:rPr>
                <w:sz w:val="24"/>
                <w:szCs w:val="24"/>
              </w:rPr>
            </w:pPr>
          </w:p>
        </w:tc>
      </w:tr>
    </w:tbl>
    <w:p w:rsidR="00AF121B" w:rsidRDefault="00AF121B" w:rsidP="00AF121B">
      <w:pPr>
        <w:pStyle w:val="af2"/>
        <w:spacing w:after="160" w:line="360" w:lineRule="auto"/>
        <w:ind w:left="851" w:firstLine="567"/>
        <w:jc w:val="both"/>
        <w:rPr>
          <w:sz w:val="24"/>
          <w:szCs w:val="24"/>
        </w:rPr>
      </w:pPr>
    </w:p>
    <w:p w:rsidR="00AF121B" w:rsidRPr="000619E0" w:rsidRDefault="00AF121B" w:rsidP="00AF121B">
      <w:pPr>
        <w:pStyle w:val="af2"/>
        <w:spacing w:after="160" w:line="360" w:lineRule="auto"/>
        <w:ind w:left="851" w:firstLine="567"/>
        <w:jc w:val="center"/>
        <w:rPr>
          <w:sz w:val="32"/>
          <w:szCs w:val="32"/>
        </w:rPr>
      </w:pPr>
      <w:r w:rsidRPr="000619E0">
        <w:rPr>
          <w:sz w:val="32"/>
          <w:szCs w:val="32"/>
        </w:rPr>
        <w:t>Заявление</w:t>
      </w:r>
    </w:p>
    <w:p w:rsidR="005B17DF" w:rsidRDefault="00AC6260" w:rsidP="00C73C1A">
      <w:pPr>
        <w:ind w:left="851" w:firstLine="567"/>
        <w:jc w:val="both"/>
        <w:rPr>
          <w:sz w:val="24"/>
          <w:szCs w:val="24"/>
        </w:rPr>
      </w:pPr>
      <w:r>
        <w:rPr>
          <w:sz w:val="24"/>
          <w:szCs w:val="24"/>
        </w:rPr>
        <w:t>При проведении аттестации</w:t>
      </w:r>
      <w:r w:rsidR="005B17DF">
        <w:rPr>
          <w:sz w:val="24"/>
          <w:szCs w:val="24"/>
        </w:rPr>
        <w:t xml:space="preserve"> по моему заявлению от «____»_________________ 20____г. (</w:t>
      </w:r>
      <w:proofErr w:type="spellStart"/>
      <w:r w:rsidR="005B17DF">
        <w:rPr>
          <w:sz w:val="24"/>
          <w:szCs w:val="24"/>
        </w:rPr>
        <w:t>вх.№__________</w:t>
      </w:r>
      <w:proofErr w:type="spellEnd"/>
      <w:r w:rsidR="005B17DF">
        <w:rPr>
          <w:sz w:val="24"/>
          <w:szCs w:val="24"/>
        </w:rPr>
        <w:t>) прошу учесть информацию и материалы о результатах моей профессиональной деятельности, размещенные на следующих ресурсах**:</w:t>
      </w:r>
    </w:p>
    <w:p w:rsidR="005B17DF" w:rsidRDefault="005B17DF" w:rsidP="005B17DF">
      <w:pPr>
        <w:jc w:val="both"/>
        <w:rPr>
          <w:sz w:val="24"/>
          <w:szCs w:val="24"/>
        </w:rPr>
      </w:pPr>
    </w:p>
    <w:tbl>
      <w:tblPr>
        <w:tblStyle w:val="aa"/>
        <w:tblW w:w="0" w:type="auto"/>
        <w:tblInd w:w="851" w:type="dxa"/>
        <w:tblBorders>
          <w:left w:val="none" w:sz="0" w:space="0" w:color="auto"/>
          <w:right w:val="none" w:sz="0" w:space="0" w:color="auto"/>
        </w:tblBorders>
        <w:tblLook w:val="04A0"/>
      </w:tblPr>
      <w:tblGrid>
        <w:gridCol w:w="9831"/>
      </w:tblGrid>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ED71B5" w:rsidTr="005B17DF">
        <w:tc>
          <w:tcPr>
            <w:tcW w:w="10456" w:type="dxa"/>
          </w:tcPr>
          <w:p w:rsidR="00ED71B5" w:rsidRDefault="00ED71B5" w:rsidP="00C73C1A">
            <w:pPr>
              <w:jc w:val="both"/>
              <w:rPr>
                <w:sz w:val="24"/>
                <w:szCs w:val="24"/>
              </w:rPr>
            </w:pPr>
          </w:p>
        </w:tc>
      </w:tr>
      <w:tr w:rsidR="00ED71B5" w:rsidTr="005B17DF">
        <w:tc>
          <w:tcPr>
            <w:tcW w:w="10456" w:type="dxa"/>
          </w:tcPr>
          <w:p w:rsidR="00ED71B5" w:rsidRDefault="00ED71B5" w:rsidP="00C73C1A">
            <w:pPr>
              <w:jc w:val="both"/>
              <w:rPr>
                <w:sz w:val="24"/>
                <w:szCs w:val="24"/>
              </w:rPr>
            </w:pPr>
          </w:p>
        </w:tc>
      </w:tr>
      <w:tr w:rsidR="00ED71B5" w:rsidTr="005B17DF">
        <w:tc>
          <w:tcPr>
            <w:tcW w:w="10456" w:type="dxa"/>
          </w:tcPr>
          <w:p w:rsidR="00ED71B5" w:rsidRDefault="00ED71B5" w:rsidP="00C73C1A">
            <w:pPr>
              <w:jc w:val="both"/>
              <w:rPr>
                <w:sz w:val="24"/>
                <w:szCs w:val="24"/>
              </w:rPr>
            </w:pPr>
          </w:p>
        </w:tc>
      </w:tr>
      <w:tr w:rsidR="00ED71B5" w:rsidTr="005B17DF">
        <w:tc>
          <w:tcPr>
            <w:tcW w:w="10456" w:type="dxa"/>
          </w:tcPr>
          <w:p w:rsidR="00ED71B5" w:rsidRDefault="00ED71B5" w:rsidP="00C73C1A">
            <w:pPr>
              <w:jc w:val="both"/>
              <w:rPr>
                <w:sz w:val="24"/>
                <w:szCs w:val="24"/>
              </w:rPr>
            </w:pPr>
          </w:p>
        </w:tc>
      </w:tr>
      <w:tr w:rsidR="00ED71B5" w:rsidTr="005B17DF">
        <w:tc>
          <w:tcPr>
            <w:tcW w:w="10456" w:type="dxa"/>
          </w:tcPr>
          <w:p w:rsidR="00ED71B5" w:rsidRDefault="00ED71B5" w:rsidP="00C73C1A">
            <w:pPr>
              <w:jc w:val="both"/>
              <w:rPr>
                <w:sz w:val="24"/>
                <w:szCs w:val="24"/>
              </w:rPr>
            </w:pPr>
          </w:p>
        </w:tc>
      </w:tr>
      <w:tr w:rsidR="00ED71B5" w:rsidTr="005B17DF">
        <w:tc>
          <w:tcPr>
            <w:tcW w:w="10456" w:type="dxa"/>
          </w:tcPr>
          <w:p w:rsidR="00ED71B5" w:rsidRDefault="00ED71B5" w:rsidP="00C73C1A">
            <w:pPr>
              <w:jc w:val="both"/>
              <w:rPr>
                <w:sz w:val="24"/>
                <w:szCs w:val="24"/>
              </w:rPr>
            </w:pPr>
          </w:p>
        </w:tc>
      </w:tr>
      <w:tr w:rsidR="00ED71B5" w:rsidTr="005B17DF">
        <w:tc>
          <w:tcPr>
            <w:tcW w:w="10456" w:type="dxa"/>
          </w:tcPr>
          <w:p w:rsidR="00ED71B5" w:rsidRDefault="00ED71B5" w:rsidP="00C73C1A">
            <w:pPr>
              <w:jc w:val="both"/>
              <w:rPr>
                <w:sz w:val="24"/>
                <w:szCs w:val="24"/>
              </w:rPr>
            </w:pPr>
          </w:p>
        </w:tc>
      </w:tr>
      <w:tr w:rsidR="00ED71B5" w:rsidTr="005B17DF">
        <w:tc>
          <w:tcPr>
            <w:tcW w:w="10456" w:type="dxa"/>
          </w:tcPr>
          <w:p w:rsidR="00ED71B5" w:rsidRDefault="00ED71B5"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r w:rsidR="005B17DF" w:rsidTr="005B17DF">
        <w:tc>
          <w:tcPr>
            <w:tcW w:w="10456" w:type="dxa"/>
          </w:tcPr>
          <w:p w:rsidR="005B17DF" w:rsidRDefault="005B17DF" w:rsidP="00C73C1A">
            <w:pPr>
              <w:jc w:val="both"/>
              <w:rPr>
                <w:sz w:val="24"/>
                <w:szCs w:val="24"/>
              </w:rPr>
            </w:pPr>
          </w:p>
        </w:tc>
      </w:tr>
    </w:tbl>
    <w:p w:rsidR="005B17DF" w:rsidRDefault="005B17DF" w:rsidP="00C73C1A">
      <w:pPr>
        <w:ind w:left="851" w:firstLine="567"/>
        <w:jc w:val="both"/>
        <w:rPr>
          <w:sz w:val="24"/>
          <w:szCs w:val="24"/>
        </w:rPr>
      </w:pPr>
    </w:p>
    <w:p w:rsidR="005B17DF" w:rsidRDefault="005B17DF" w:rsidP="00C73C1A">
      <w:pPr>
        <w:ind w:left="851" w:firstLine="567"/>
        <w:jc w:val="both"/>
        <w:rPr>
          <w:sz w:val="24"/>
          <w:szCs w:val="24"/>
        </w:rPr>
      </w:pPr>
    </w:p>
    <w:p w:rsidR="002B1140" w:rsidRDefault="00AC6260" w:rsidP="002B1140">
      <w:pPr>
        <w:pStyle w:val="af2"/>
        <w:spacing w:after="160" w:line="360" w:lineRule="auto"/>
        <w:ind w:left="851" w:firstLine="567"/>
        <w:jc w:val="both"/>
        <w:rPr>
          <w:sz w:val="24"/>
          <w:szCs w:val="24"/>
        </w:rPr>
      </w:pPr>
      <w:r>
        <w:rPr>
          <w:sz w:val="24"/>
          <w:szCs w:val="24"/>
        </w:rPr>
        <w:t xml:space="preserve"> </w:t>
      </w:r>
    </w:p>
    <w:tbl>
      <w:tblPr>
        <w:tblStyle w:val="aa"/>
        <w:tblW w:w="7830"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1"/>
        <w:gridCol w:w="315"/>
        <w:gridCol w:w="4394"/>
      </w:tblGrid>
      <w:tr w:rsidR="002B1140" w:rsidRPr="006B04EC" w:rsidTr="00E1383D">
        <w:tc>
          <w:tcPr>
            <w:tcW w:w="3121" w:type="dxa"/>
            <w:tcBorders>
              <w:top w:val="single" w:sz="4" w:space="0" w:color="auto"/>
            </w:tcBorders>
          </w:tcPr>
          <w:p w:rsidR="002B1140" w:rsidRPr="006B04EC" w:rsidRDefault="002B1140" w:rsidP="00E1383D">
            <w:pPr>
              <w:pStyle w:val="af2"/>
              <w:spacing w:after="160" w:line="240" w:lineRule="atLeast"/>
              <w:ind w:left="0"/>
              <w:jc w:val="center"/>
              <w:rPr>
                <w:sz w:val="16"/>
                <w:szCs w:val="16"/>
              </w:rPr>
            </w:pPr>
            <w:r w:rsidRPr="006B04EC">
              <w:rPr>
                <w:sz w:val="16"/>
                <w:szCs w:val="16"/>
              </w:rPr>
              <w:t>(подпись)</w:t>
            </w:r>
          </w:p>
        </w:tc>
        <w:tc>
          <w:tcPr>
            <w:tcW w:w="315" w:type="dxa"/>
          </w:tcPr>
          <w:p w:rsidR="002B1140" w:rsidRPr="006B04EC" w:rsidRDefault="002B1140" w:rsidP="00E1383D">
            <w:pPr>
              <w:pStyle w:val="af2"/>
              <w:spacing w:after="160" w:line="240" w:lineRule="atLeast"/>
              <w:ind w:left="-111"/>
              <w:jc w:val="center"/>
              <w:rPr>
                <w:sz w:val="16"/>
                <w:szCs w:val="16"/>
              </w:rPr>
            </w:pPr>
          </w:p>
        </w:tc>
        <w:tc>
          <w:tcPr>
            <w:tcW w:w="4394" w:type="dxa"/>
            <w:tcBorders>
              <w:top w:val="single" w:sz="4" w:space="0" w:color="auto"/>
            </w:tcBorders>
          </w:tcPr>
          <w:p w:rsidR="002B1140" w:rsidRPr="006B04EC" w:rsidRDefault="002B1140" w:rsidP="00E1383D">
            <w:pPr>
              <w:pStyle w:val="af2"/>
              <w:spacing w:after="160" w:line="240" w:lineRule="atLeast"/>
              <w:ind w:left="-111"/>
              <w:jc w:val="center"/>
              <w:rPr>
                <w:sz w:val="16"/>
                <w:szCs w:val="16"/>
              </w:rPr>
            </w:pPr>
            <w:r w:rsidRPr="006B04EC">
              <w:rPr>
                <w:sz w:val="16"/>
                <w:szCs w:val="16"/>
              </w:rPr>
              <w:t>(дата: месяц прописью)</w:t>
            </w:r>
          </w:p>
        </w:tc>
      </w:tr>
    </w:tbl>
    <w:p w:rsidR="00C73C1A" w:rsidRDefault="00C73C1A" w:rsidP="00C73C1A">
      <w:pPr>
        <w:ind w:left="851" w:firstLine="567"/>
        <w:jc w:val="both"/>
        <w:rPr>
          <w:sz w:val="24"/>
          <w:szCs w:val="24"/>
        </w:rPr>
      </w:pPr>
    </w:p>
    <w:p w:rsidR="002B1140" w:rsidRDefault="002B1140" w:rsidP="00C73C1A">
      <w:pPr>
        <w:ind w:left="851" w:firstLine="567"/>
        <w:jc w:val="both"/>
        <w:rPr>
          <w:sz w:val="24"/>
          <w:szCs w:val="24"/>
        </w:rPr>
      </w:pPr>
    </w:p>
    <w:p w:rsidR="002B1140" w:rsidRDefault="002B1140" w:rsidP="002B1140">
      <w:pPr>
        <w:ind w:left="851"/>
        <w:jc w:val="both"/>
        <w:rPr>
          <w:sz w:val="24"/>
          <w:szCs w:val="24"/>
        </w:rPr>
      </w:pPr>
      <w:r>
        <w:rPr>
          <w:sz w:val="24"/>
          <w:szCs w:val="24"/>
        </w:rPr>
        <w:t>** - приводится перечень общедоступных ресурсов, на которых размещены материалы</w:t>
      </w:r>
    </w:p>
    <w:tbl>
      <w:tblPr>
        <w:tblStyle w:val="aa"/>
        <w:tblW w:w="0" w:type="auto"/>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53"/>
        <w:gridCol w:w="4753"/>
      </w:tblGrid>
      <w:tr w:rsidR="00ED71B5" w:rsidTr="00E1383D">
        <w:tc>
          <w:tcPr>
            <w:tcW w:w="3053" w:type="dxa"/>
          </w:tcPr>
          <w:p w:rsidR="00ED71B5" w:rsidRDefault="00ED71B5" w:rsidP="00E1383D">
            <w:pPr>
              <w:pStyle w:val="af2"/>
              <w:spacing w:after="160" w:line="240" w:lineRule="atLeast"/>
              <w:ind w:left="851" w:firstLine="567"/>
              <w:jc w:val="both"/>
              <w:rPr>
                <w:sz w:val="24"/>
                <w:szCs w:val="24"/>
              </w:rPr>
            </w:pPr>
          </w:p>
          <w:p w:rsidR="00ED71B5" w:rsidRDefault="00ED71B5" w:rsidP="00E1383D">
            <w:pPr>
              <w:pStyle w:val="af2"/>
              <w:spacing w:after="160" w:line="240" w:lineRule="atLeast"/>
              <w:ind w:left="0"/>
              <w:jc w:val="both"/>
              <w:rPr>
                <w:sz w:val="24"/>
                <w:szCs w:val="24"/>
              </w:rPr>
            </w:pPr>
          </w:p>
        </w:tc>
        <w:tc>
          <w:tcPr>
            <w:tcW w:w="4753" w:type="dxa"/>
            <w:tcBorders>
              <w:bottom w:val="single" w:sz="4" w:space="0" w:color="auto"/>
            </w:tcBorders>
          </w:tcPr>
          <w:p w:rsidR="00ED71B5" w:rsidRDefault="00ED71B5" w:rsidP="00E1383D">
            <w:pPr>
              <w:pStyle w:val="af2"/>
              <w:spacing w:after="160" w:line="240" w:lineRule="atLeast"/>
              <w:ind w:left="0"/>
              <w:jc w:val="center"/>
              <w:rPr>
                <w:sz w:val="24"/>
                <w:szCs w:val="24"/>
              </w:rPr>
            </w:pPr>
            <w:r>
              <w:rPr>
                <w:sz w:val="24"/>
                <w:szCs w:val="24"/>
              </w:rPr>
              <w:t>Руководителю экспертной группы</w:t>
            </w:r>
          </w:p>
        </w:tc>
      </w:tr>
      <w:tr w:rsidR="00ED71B5" w:rsidRPr="0030130A" w:rsidTr="00E1383D">
        <w:tc>
          <w:tcPr>
            <w:tcW w:w="3053" w:type="dxa"/>
          </w:tcPr>
          <w:p w:rsidR="00ED71B5" w:rsidRDefault="00ED71B5" w:rsidP="00E1383D">
            <w:pPr>
              <w:pStyle w:val="af2"/>
              <w:spacing w:after="160" w:line="240" w:lineRule="atLeast"/>
              <w:ind w:left="851" w:firstLine="567"/>
              <w:jc w:val="both"/>
              <w:rPr>
                <w:sz w:val="24"/>
                <w:szCs w:val="24"/>
              </w:rPr>
            </w:pPr>
          </w:p>
        </w:tc>
        <w:tc>
          <w:tcPr>
            <w:tcW w:w="4753" w:type="dxa"/>
            <w:tcBorders>
              <w:top w:val="single" w:sz="4" w:space="0" w:color="auto"/>
            </w:tcBorders>
          </w:tcPr>
          <w:p w:rsidR="00ED71B5" w:rsidRPr="0030130A" w:rsidRDefault="00ED71B5" w:rsidP="00E1383D">
            <w:pPr>
              <w:pStyle w:val="af2"/>
              <w:spacing w:after="160" w:line="240" w:lineRule="atLeast"/>
              <w:ind w:left="-142" w:firstLine="142"/>
              <w:jc w:val="center"/>
              <w:rPr>
                <w:sz w:val="16"/>
                <w:szCs w:val="16"/>
              </w:rPr>
            </w:pPr>
            <w:r w:rsidRPr="0030130A">
              <w:rPr>
                <w:sz w:val="16"/>
                <w:szCs w:val="16"/>
              </w:rPr>
              <w:t>(наименование экспертной группы)</w:t>
            </w:r>
          </w:p>
        </w:tc>
      </w:tr>
      <w:tr w:rsidR="00ED71B5" w:rsidTr="00E1383D">
        <w:tc>
          <w:tcPr>
            <w:tcW w:w="3053" w:type="dxa"/>
          </w:tcPr>
          <w:p w:rsidR="00ED71B5" w:rsidRDefault="00ED71B5" w:rsidP="00E1383D">
            <w:pPr>
              <w:pStyle w:val="af2"/>
              <w:spacing w:after="160" w:line="240" w:lineRule="atLeast"/>
              <w:ind w:left="0"/>
              <w:jc w:val="right"/>
              <w:rPr>
                <w:sz w:val="24"/>
                <w:szCs w:val="24"/>
              </w:rPr>
            </w:pPr>
            <w:r>
              <w:rPr>
                <w:sz w:val="24"/>
                <w:szCs w:val="24"/>
              </w:rPr>
              <w:t>От</w:t>
            </w:r>
          </w:p>
        </w:tc>
        <w:tc>
          <w:tcPr>
            <w:tcW w:w="4753" w:type="dxa"/>
            <w:tcBorders>
              <w:bottom w:val="single" w:sz="4" w:space="0" w:color="auto"/>
            </w:tcBorders>
          </w:tcPr>
          <w:p w:rsidR="00ED71B5" w:rsidRDefault="00ED71B5" w:rsidP="00E1383D">
            <w:pPr>
              <w:pStyle w:val="af2"/>
              <w:spacing w:after="160" w:line="240" w:lineRule="atLeast"/>
              <w:ind w:left="851" w:firstLine="567"/>
              <w:jc w:val="both"/>
              <w:rPr>
                <w:sz w:val="24"/>
                <w:szCs w:val="24"/>
              </w:rPr>
            </w:pPr>
          </w:p>
        </w:tc>
      </w:tr>
      <w:tr w:rsidR="00ED71B5" w:rsidTr="00E1383D">
        <w:tc>
          <w:tcPr>
            <w:tcW w:w="3053" w:type="dxa"/>
          </w:tcPr>
          <w:p w:rsidR="00ED71B5" w:rsidRDefault="00ED71B5" w:rsidP="00E1383D">
            <w:pPr>
              <w:pStyle w:val="af2"/>
              <w:spacing w:after="160" w:line="240" w:lineRule="atLeast"/>
              <w:ind w:left="851" w:firstLine="567"/>
              <w:jc w:val="both"/>
              <w:rPr>
                <w:sz w:val="24"/>
                <w:szCs w:val="24"/>
              </w:rPr>
            </w:pPr>
          </w:p>
        </w:tc>
        <w:tc>
          <w:tcPr>
            <w:tcW w:w="4753" w:type="dxa"/>
            <w:tcBorders>
              <w:top w:val="single" w:sz="4" w:space="0" w:color="auto"/>
            </w:tcBorders>
          </w:tcPr>
          <w:p w:rsidR="00ED71B5" w:rsidRPr="00D71918" w:rsidRDefault="00ED71B5" w:rsidP="00E1383D">
            <w:pPr>
              <w:pStyle w:val="af2"/>
              <w:spacing w:after="160" w:line="240" w:lineRule="atLeast"/>
              <w:ind w:left="-111"/>
              <w:jc w:val="center"/>
              <w:rPr>
                <w:sz w:val="16"/>
                <w:szCs w:val="16"/>
              </w:rPr>
            </w:pPr>
            <w:r w:rsidRPr="00D71918">
              <w:rPr>
                <w:sz w:val="16"/>
                <w:szCs w:val="16"/>
              </w:rPr>
              <w:t>(Фамилия, имя, отчество заявителя)</w:t>
            </w:r>
          </w:p>
        </w:tc>
      </w:tr>
      <w:tr w:rsidR="00ED71B5" w:rsidTr="00E1383D">
        <w:tc>
          <w:tcPr>
            <w:tcW w:w="3053" w:type="dxa"/>
          </w:tcPr>
          <w:p w:rsidR="00ED71B5" w:rsidRDefault="00ED71B5" w:rsidP="00E1383D">
            <w:pPr>
              <w:pStyle w:val="af2"/>
              <w:spacing w:after="160" w:line="240" w:lineRule="atLeast"/>
              <w:ind w:left="0"/>
              <w:jc w:val="right"/>
              <w:rPr>
                <w:sz w:val="24"/>
                <w:szCs w:val="24"/>
              </w:rPr>
            </w:pPr>
            <w:r>
              <w:rPr>
                <w:sz w:val="24"/>
                <w:szCs w:val="24"/>
              </w:rPr>
              <w:t>Контактный телефон</w:t>
            </w:r>
          </w:p>
        </w:tc>
        <w:tc>
          <w:tcPr>
            <w:tcW w:w="4753" w:type="dxa"/>
            <w:tcBorders>
              <w:bottom w:val="single" w:sz="4" w:space="0" w:color="auto"/>
            </w:tcBorders>
          </w:tcPr>
          <w:p w:rsidR="00ED71B5" w:rsidRDefault="00ED71B5" w:rsidP="00E1383D">
            <w:pPr>
              <w:pStyle w:val="af2"/>
              <w:spacing w:after="160" w:line="240" w:lineRule="atLeast"/>
              <w:ind w:left="851" w:firstLine="567"/>
              <w:jc w:val="both"/>
              <w:rPr>
                <w:sz w:val="24"/>
                <w:szCs w:val="24"/>
              </w:rPr>
            </w:pPr>
          </w:p>
        </w:tc>
      </w:tr>
      <w:tr w:rsidR="00ED71B5" w:rsidTr="00E1383D">
        <w:tc>
          <w:tcPr>
            <w:tcW w:w="3053" w:type="dxa"/>
          </w:tcPr>
          <w:p w:rsidR="00ED71B5" w:rsidRDefault="00ED71B5" w:rsidP="00E1383D">
            <w:pPr>
              <w:pStyle w:val="af2"/>
              <w:spacing w:after="160" w:line="240" w:lineRule="atLeast"/>
              <w:ind w:left="0" w:firstLine="33"/>
              <w:jc w:val="right"/>
              <w:rPr>
                <w:sz w:val="24"/>
                <w:szCs w:val="24"/>
              </w:rPr>
            </w:pPr>
            <w:r>
              <w:rPr>
                <w:sz w:val="24"/>
                <w:szCs w:val="24"/>
              </w:rPr>
              <w:t>Электронная почта</w:t>
            </w:r>
          </w:p>
        </w:tc>
        <w:tc>
          <w:tcPr>
            <w:tcW w:w="4753" w:type="dxa"/>
            <w:tcBorders>
              <w:top w:val="single" w:sz="4" w:space="0" w:color="auto"/>
              <w:bottom w:val="single" w:sz="4" w:space="0" w:color="auto"/>
            </w:tcBorders>
          </w:tcPr>
          <w:p w:rsidR="00ED71B5" w:rsidRDefault="00ED71B5" w:rsidP="00E1383D">
            <w:pPr>
              <w:pStyle w:val="af2"/>
              <w:spacing w:after="160" w:line="240" w:lineRule="atLeast"/>
              <w:ind w:left="851" w:firstLine="567"/>
              <w:jc w:val="both"/>
              <w:rPr>
                <w:sz w:val="24"/>
                <w:szCs w:val="24"/>
              </w:rPr>
            </w:pPr>
          </w:p>
        </w:tc>
      </w:tr>
    </w:tbl>
    <w:p w:rsidR="00ED71B5" w:rsidRDefault="00ED71B5" w:rsidP="00ED71B5">
      <w:pPr>
        <w:pStyle w:val="af2"/>
        <w:spacing w:after="160" w:line="360" w:lineRule="auto"/>
        <w:ind w:left="851" w:firstLine="567"/>
        <w:jc w:val="both"/>
        <w:rPr>
          <w:sz w:val="24"/>
          <w:szCs w:val="24"/>
        </w:rPr>
      </w:pPr>
    </w:p>
    <w:p w:rsidR="00ED71B5" w:rsidRPr="000619E0" w:rsidRDefault="00ED71B5" w:rsidP="00ED71B5">
      <w:pPr>
        <w:pStyle w:val="af2"/>
        <w:spacing w:after="160" w:line="360" w:lineRule="auto"/>
        <w:ind w:left="851" w:firstLine="567"/>
        <w:jc w:val="center"/>
        <w:rPr>
          <w:sz w:val="32"/>
          <w:szCs w:val="32"/>
        </w:rPr>
      </w:pPr>
      <w:r w:rsidRPr="000619E0">
        <w:rPr>
          <w:sz w:val="32"/>
          <w:szCs w:val="32"/>
        </w:rPr>
        <w:t>Заявление</w:t>
      </w:r>
    </w:p>
    <w:p w:rsidR="00ED71B5" w:rsidRDefault="00ED71B5" w:rsidP="00ED71B5">
      <w:pPr>
        <w:ind w:left="851" w:firstLine="567"/>
        <w:jc w:val="both"/>
        <w:rPr>
          <w:sz w:val="24"/>
          <w:szCs w:val="24"/>
        </w:rPr>
      </w:pPr>
      <w:r>
        <w:rPr>
          <w:sz w:val="24"/>
          <w:szCs w:val="24"/>
        </w:rPr>
        <w:t>Для оценки результатов моей профессиональной деятельности при проведении аттестации по моему заявлению от «____»_________________ 20____г. (</w:t>
      </w:r>
      <w:proofErr w:type="spellStart"/>
      <w:r>
        <w:rPr>
          <w:sz w:val="24"/>
          <w:szCs w:val="24"/>
        </w:rPr>
        <w:t>вх.№__________</w:t>
      </w:r>
      <w:proofErr w:type="spellEnd"/>
      <w:r>
        <w:rPr>
          <w:sz w:val="24"/>
          <w:szCs w:val="24"/>
        </w:rPr>
        <w:t>) прошу принять на рассмотрение следующие материалы:</w:t>
      </w:r>
    </w:p>
    <w:p w:rsidR="00ED71B5" w:rsidRDefault="00ED71B5" w:rsidP="00ED71B5">
      <w:pPr>
        <w:ind w:left="851" w:firstLine="567"/>
        <w:jc w:val="both"/>
        <w:rPr>
          <w:sz w:val="24"/>
          <w:szCs w:val="24"/>
        </w:rPr>
      </w:pPr>
    </w:p>
    <w:tbl>
      <w:tblPr>
        <w:tblStyle w:val="aa"/>
        <w:tblW w:w="0" w:type="auto"/>
        <w:tblInd w:w="851" w:type="dxa"/>
        <w:tblLook w:val="04A0"/>
      </w:tblPr>
      <w:tblGrid>
        <w:gridCol w:w="445"/>
        <w:gridCol w:w="5220"/>
        <w:gridCol w:w="1984"/>
        <w:gridCol w:w="993"/>
        <w:gridCol w:w="963"/>
      </w:tblGrid>
      <w:tr w:rsidR="00ED71B5" w:rsidRPr="00ED71B5" w:rsidTr="00ED71B5">
        <w:tc>
          <w:tcPr>
            <w:tcW w:w="445" w:type="dxa"/>
            <w:vAlign w:val="center"/>
          </w:tcPr>
          <w:p w:rsidR="00ED71B5" w:rsidRPr="00ED71B5" w:rsidRDefault="00ED71B5" w:rsidP="00ED71B5">
            <w:pPr>
              <w:jc w:val="center"/>
              <w:rPr>
                <w:sz w:val="20"/>
              </w:rPr>
            </w:pPr>
            <w:r w:rsidRPr="00ED71B5">
              <w:rPr>
                <w:sz w:val="20"/>
              </w:rPr>
              <w:t>№</w:t>
            </w:r>
          </w:p>
        </w:tc>
        <w:tc>
          <w:tcPr>
            <w:tcW w:w="5220" w:type="dxa"/>
            <w:vAlign w:val="center"/>
          </w:tcPr>
          <w:p w:rsidR="00ED71B5" w:rsidRPr="00ED71B5" w:rsidRDefault="00ED71B5" w:rsidP="00ED71B5">
            <w:pPr>
              <w:jc w:val="center"/>
              <w:rPr>
                <w:sz w:val="20"/>
              </w:rPr>
            </w:pPr>
            <w:r w:rsidRPr="00ED71B5">
              <w:rPr>
                <w:sz w:val="20"/>
              </w:rPr>
              <w:t>Наименование материалов</w:t>
            </w:r>
          </w:p>
        </w:tc>
        <w:tc>
          <w:tcPr>
            <w:tcW w:w="1984" w:type="dxa"/>
            <w:vAlign w:val="center"/>
          </w:tcPr>
          <w:p w:rsidR="00ED71B5" w:rsidRPr="00ED71B5" w:rsidRDefault="00ED71B5" w:rsidP="00ED71B5">
            <w:pPr>
              <w:jc w:val="center"/>
              <w:rPr>
                <w:sz w:val="20"/>
              </w:rPr>
            </w:pPr>
            <w:r w:rsidRPr="00ED71B5">
              <w:rPr>
                <w:sz w:val="20"/>
              </w:rPr>
              <w:t>Носитель</w:t>
            </w:r>
          </w:p>
        </w:tc>
        <w:tc>
          <w:tcPr>
            <w:tcW w:w="993" w:type="dxa"/>
            <w:vAlign w:val="center"/>
          </w:tcPr>
          <w:p w:rsidR="00ED71B5" w:rsidRPr="00ED71B5" w:rsidRDefault="00ED71B5" w:rsidP="00ED71B5">
            <w:pPr>
              <w:jc w:val="center"/>
              <w:rPr>
                <w:sz w:val="20"/>
              </w:rPr>
            </w:pPr>
            <w:r w:rsidRPr="00ED71B5">
              <w:rPr>
                <w:sz w:val="20"/>
              </w:rPr>
              <w:t>Ед. изм.</w:t>
            </w:r>
          </w:p>
        </w:tc>
        <w:tc>
          <w:tcPr>
            <w:tcW w:w="963" w:type="dxa"/>
            <w:vAlign w:val="center"/>
          </w:tcPr>
          <w:p w:rsidR="00ED71B5" w:rsidRPr="00ED71B5" w:rsidRDefault="00ED71B5" w:rsidP="00ED71B5">
            <w:pPr>
              <w:jc w:val="center"/>
              <w:rPr>
                <w:sz w:val="20"/>
              </w:rPr>
            </w:pPr>
            <w:r w:rsidRPr="00ED71B5">
              <w:rPr>
                <w:sz w:val="20"/>
              </w:rPr>
              <w:t>Кол-во</w:t>
            </w:r>
          </w:p>
        </w:tc>
      </w:tr>
      <w:tr w:rsidR="00ED71B5" w:rsidRPr="00ED71B5" w:rsidTr="00ED71B5">
        <w:tc>
          <w:tcPr>
            <w:tcW w:w="445" w:type="dxa"/>
            <w:vAlign w:val="center"/>
          </w:tcPr>
          <w:p w:rsidR="00ED71B5" w:rsidRPr="00ED71B5" w:rsidRDefault="00ED71B5" w:rsidP="00ED71B5">
            <w:pPr>
              <w:jc w:val="center"/>
              <w:rPr>
                <w:sz w:val="24"/>
                <w:szCs w:val="24"/>
              </w:rPr>
            </w:pPr>
          </w:p>
        </w:tc>
        <w:tc>
          <w:tcPr>
            <w:tcW w:w="5220" w:type="dxa"/>
            <w:vAlign w:val="center"/>
          </w:tcPr>
          <w:p w:rsidR="00ED71B5" w:rsidRPr="00ED71B5" w:rsidRDefault="00ED71B5" w:rsidP="00ED71B5">
            <w:pPr>
              <w:jc w:val="center"/>
              <w:rPr>
                <w:sz w:val="24"/>
                <w:szCs w:val="24"/>
              </w:rPr>
            </w:pPr>
          </w:p>
        </w:tc>
        <w:tc>
          <w:tcPr>
            <w:tcW w:w="1984" w:type="dxa"/>
            <w:vAlign w:val="center"/>
          </w:tcPr>
          <w:p w:rsidR="00ED71B5" w:rsidRPr="00ED71B5" w:rsidRDefault="00ED71B5" w:rsidP="00ED71B5">
            <w:pPr>
              <w:jc w:val="center"/>
              <w:rPr>
                <w:sz w:val="24"/>
                <w:szCs w:val="24"/>
              </w:rPr>
            </w:pPr>
          </w:p>
        </w:tc>
        <w:tc>
          <w:tcPr>
            <w:tcW w:w="993" w:type="dxa"/>
            <w:vAlign w:val="center"/>
          </w:tcPr>
          <w:p w:rsidR="00ED71B5" w:rsidRPr="00ED71B5" w:rsidRDefault="00ED71B5" w:rsidP="00ED71B5">
            <w:pPr>
              <w:jc w:val="center"/>
              <w:rPr>
                <w:sz w:val="24"/>
                <w:szCs w:val="24"/>
              </w:rPr>
            </w:pPr>
          </w:p>
        </w:tc>
        <w:tc>
          <w:tcPr>
            <w:tcW w:w="963" w:type="dxa"/>
            <w:vAlign w:val="center"/>
          </w:tcPr>
          <w:p w:rsidR="00ED71B5" w:rsidRPr="00ED71B5" w:rsidRDefault="00ED71B5" w:rsidP="00ED71B5">
            <w:pPr>
              <w:jc w:val="center"/>
              <w:rPr>
                <w:sz w:val="24"/>
                <w:szCs w:val="24"/>
              </w:rPr>
            </w:pPr>
          </w:p>
        </w:tc>
      </w:tr>
      <w:tr w:rsidR="00ED71B5" w:rsidRPr="00ED71B5" w:rsidTr="00ED71B5">
        <w:tc>
          <w:tcPr>
            <w:tcW w:w="445" w:type="dxa"/>
            <w:vAlign w:val="center"/>
          </w:tcPr>
          <w:p w:rsidR="00ED71B5" w:rsidRPr="00ED71B5" w:rsidRDefault="00ED71B5" w:rsidP="00ED71B5">
            <w:pPr>
              <w:jc w:val="center"/>
              <w:rPr>
                <w:sz w:val="24"/>
                <w:szCs w:val="24"/>
              </w:rPr>
            </w:pPr>
          </w:p>
        </w:tc>
        <w:tc>
          <w:tcPr>
            <w:tcW w:w="5220" w:type="dxa"/>
            <w:vAlign w:val="center"/>
          </w:tcPr>
          <w:p w:rsidR="00ED71B5" w:rsidRPr="00ED71B5" w:rsidRDefault="00ED71B5" w:rsidP="00ED71B5">
            <w:pPr>
              <w:jc w:val="center"/>
              <w:rPr>
                <w:sz w:val="24"/>
                <w:szCs w:val="24"/>
              </w:rPr>
            </w:pPr>
          </w:p>
        </w:tc>
        <w:tc>
          <w:tcPr>
            <w:tcW w:w="1984" w:type="dxa"/>
            <w:vAlign w:val="center"/>
          </w:tcPr>
          <w:p w:rsidR="00ED71B5" w:rsidRPr="00ED71B5" w:rsidRDefault="00ED71B5" w:rsidP="00ED71B5">
            <w:pPr>
              <w:jc w:val="center"/>
              <w:rPr>
                <w:sz w:val="24"/>
                <w:szCs w:val="24"/>
              </w:rPr>
            </w:pPr>
          </w:p>
        </w:tc>
        <w:tc>
          <w:tcPr>
            <w:tcW w:w="993" w:type="dxa"/>
            <w:vAlign w:val="center"/>
          </w:tcPr>
          <w:p w:rsidR="00ED71B5" w:rsidRPr="00ED71B5" w:rsidRDefault="00ED71B5" w:rsidP="00ED71B5">
            <w:pPr>
              <w:jc w:val="center"/>
              <w:rPr>
                <w:sz w:val="24"/>
                <w:szCs w:val="24"/>
              </w:rPr>
            </w:pPr>
          </w:p>
        </w:tc>
        <w:tc>
          <w:tcPr>
            <w:tcW w:w="963" w:type="dxa"/>
            <w:vAlign w:val="center"/>
          </w:tcPr>
          <w:p w:rsidR="00ED71B5" w:rsidRPr="00ED71B5" w:rsidRDefault="00ED71B5" w:rsidP="00ED71B5">
            <w:pPr>
              <w:jc w:val="center"/>
              <w:rPr>
                <w:sz w:val="24"/>
                <w:szCs w:val="24"/>
              </w:rPr>
            </w:pPr>
          </w:p>
        </w:tc>
      </w:tr>
      <w:tr w:rsidR="00ED71B5" w:rsidRPr="00ED71B5" w:rsidTr="00ED71B5">
        <w:tc>
          <w:tcPr>
            <w:tcW w:w="445" w:type="dxa"/>
            <w:vAlign w:val="center"/>
          </w:tcPr>
          <w:p w:rsidR="00ED71B5" w:rsidRPr="00ED71B5" w:rsidRDefault="00ED71B5" w:rsidP="00ED71B5">
            <w:pPr>
              <w:jc w:val="center"/>
              <w:rPr>
                <w:sz w:val="24"/>
                <w:szCs w:val="24"/>
              </w:rPr>
            </w:pPr>
          </w:p>
        </w:tc>
        <w:tc>
          <w:tcPr>
            <w:tcW w:w="5220" w:type="dxa"/>
            <w:vAlign w:val="center"/>
          </w:tcPr>
          <w:p w:rsidR="00ED71B5" w:rsidRPr="00ED71B5" w:rsidRDefault="00ED71B5" w:rsidP="00ED71B5">
            <w:pPr>
              <w:jc w:val="center"/>
              <w:rPr>
                <w:sz w:val="24"/>
                <w:szCs w:val="24"/>
              </w:rPr>
            </w:pPr>
          </w:p>
        </w:tc>
        <w:tc>
          <w:tcPr>
            <w:tcW w:w="1984" w:type="dxa"/>
            <w:vAlign w:val="center"/>
          </w:tcPr>
          <w:p w:rsidR="00ED71B5" w:rsidRPr="00ED71B5" w:rsidRDefault="00ED71B5" w:rsidP="00ED71B5">
            <w:pPr>
              <w:jc w:val="center"/>
              <w:rPr>
                <w:sz w:val="24"/>
                <w:szCs w:val="24"/>
              </w:rPr>
            </w:pPr>
          </w:p>
        </w:tc>
        <w:tc>
          <w:tcPr>
            <w:tcW w:w="993" w:type="dxa"/>
            <w:vAlign w:val="center"/>
          </w:tcPr>
          <w:p w:rsidR="00ED71B5" w:rsidRPr="00ED71B5" w:rsidRDefault="00ED71B5" w:rsidP="00ED71B5">
            <w:pPr>
              <w:jc w:val="center"/>
              <w:rPr>
                <w:sz w:val="24"/>
                <w:szCs w:val="24"/>
              </w:rPr>
            </w:pPr>
          </w:p>
        </w:tc>
        <w:tc>
          <w:tcPr>
            <w:tcW w:w="963" w:type="dxa"/>
            <w:vAlign w:val="center"/>
          </w:tcPr>
          <w:p w:rsidR="00ED71B5" w:rsidRPr="00ED71B5" w:rsidRDefault="00ED71B5" w:rsidP="00ED71B5">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824CB1" w:rsidRPr="00ED71B5" w:rsidTr="00ED71B5">
        <w:tc>
          <w:tcPr>
            <w:tcW w:w="445" w:type="dxa"/>
          </w:tcPr>
          <w:p w:rsidR="00824CB1" w:rsidRPr="00ED71B5" w:rsidRDefault="00824CB1" w:rsidP="00E1383D">
            <w:pPr>
              <w:jc w:val="center"/>
              <w:rPr>
                <w:sz w:val="24"/>
                <w:szCs w:val="24"/>
              </w:rPr>
            </w:pPr>
          </w:p>
        </w:tc>
        <w:tc>
          <w:tcPr>
            <w:tcW w:w="5220" w:type="dxa"/>
          </w:tcPr>
          <w:p w:rsidR="00824CB1" w:rsidRPr="00ED71B5" w:rsidRDefault="00824CB1" w:rsidP="00E1383D">
            <w:pPr>
              <w:jc w:val="center"/>
              <w:rPr>
                <w:sz w:val="24"/>
                <w:szCs w:val="24"/>
              </w:rPr>
            </w:pPr>
          </w:p>
        </w:tc>
        <w:tc>
          <w:tcPr>
            <w:tcW w:w="1984" w:type="dxa"/>
          </w:tcPr>
          <w:p w:rsidR="00824CB1" w:rsidRPr="00ED71B5" w:rsidRDefault="00824CB1" w:rsidP="00E1383D">
            <w:pPr>
              <w:jc w:val="center"/>
              <w:rPr>
                <w:sz w:val="24"/>
                <w:szCs w:val="24"/>
              </w:rPr>
            </w:pPr>
          </w:p>
        </w:tc>
        <w:tc>
          <w:tcPr>
            <w:tcW w:w="993" w:type="dxa"/>
          </w:tcPr>
          <w:p w:rsidR="00824CB1" w:rsidRPr="00ED71B5" w:rsidRDefault="00824CB1" w:rsidP="00E1383D">
            <w:pPr>
              <w:jc w:val="center"/>
              <w:rPr>
                <w:sz w:val="24"/>
                <w:szCs w:val="24"/>
              </w:rPr>
            </w:pPr>
          </w:p>
        </w:tc>
        <w:tc>
          <w:tcPr>
            <w:tcW w:w="963" w:type="dxa"/>
          </w:tcPr>
          <w:p w:rsidR="00824CB1" w:rsidRPr="00ED71B5" w:rsidRDefault="00824CB1"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r w:rsidR="00ED71B5" w:rsidRPr="00ED71B5" w:rsidTr="00ED71B5">
        <w:tc>
          <w:tcPr>
            <w:tcW w:w="445" w:type="dxa"/>
          </w:tcPr>
          <w:p w:rsidR="00ED71B5" w:rsidRPr="00ED71B5" w:rsidRDefault="00ED71B5" w:rsidP="00E1383D">
            <w:pPr>
              <w:jc w:val="center"/>
              <w:rPr>
                <w:sz w:val="24"/>
                <w:szCs w:val="24"/>
              </w:rPr>
            </w:pPr>
          </w:p>
        </w:tc>
        <w:tc>
          <w:tcPr>
            <w:tcW w:w="5220" w:type="dxa"/>
          </w:tcPr>
          <w:p w:rsidR="00ED71B5" w:rsidRPr="00ED71B5" w:rsidRDefault="00ED71B5" w:rsidP="00E1383D">
            <w:pPr>
              <w:jc w:val="center"/>
              <w:rPr>
                <w:sz w:val="24"/>
                <w:szCs w:val="24"/>
              </w:rPr>
            </w:pPr>
          </w:p>
        </w:tc>
        <w:tc>
          <w:tcPr>
            <w:tcW w:w="1984" w:type="dxa"/>
          </w:tcPr>
          <w:p w:rsidR="00ED71B5" w:rsidRPr="00ED71B5" w:rsidRDefault="00ED71B5" w:rsidP="00E1383D">
            <w:pPr>
              <w:jc w:val="center"/>
              <w:rPr>
                <w:sz w:val="24"/>
                <w:szCs w:val="24"/>
              </w:rPr>
            </w:pPr>
          </w:p>
        </w:tc>
        <w:tc>
          <w:tcPr>
            <w:tcW w:w="993" w:type="dxa"/>
          </w:tcPr>
          <w:p w:rsidR="00ED71B5" w:rsidRPr="00ED71B5" w:rsidRDefault="00ED71B5" w:rsidP="00E1383D">
            <w:pPr>
              <w:jc w:val="center"/>
              <w:rPr>
                <w:sz w:val="24"/>
                <w:szCs w:val="24"/>
              </w:rPr>
            </w:pPr>
          </w:p>
        </w:tc>
        <w:tc>
          <w:tcPr>
            <w:tcW w:w="963" w:type="dxa"/>
          </w:tcPr>
          <w:p w:rsidR="00ED71B5" w:rsidRPr="00ED71B5" w:rsidRDefault="00ED71B5" w:rsidP="00E1383D">
            <w:pPr>
              <w:jc w:val="center"/>
              <w:rPr>
                <w:sz w:val="24"/>
                <w:szCs w:val="24"/>
              </w:rPr>
            </w:pPr>
          </w:p>
        </w:tc>
      </w:tr>
    </w:tbl>
    <w:p w:rsidR="00ED71B5" w:rsidRDefault="00ED71B5" w:rsidP="00ED71B5">
      <w:pPr>
        <w:ind w:left="851" w:firstLine="567"/>
        <w:jc w:val="both"/>
        <w:rPr>
          <w:sz w:val="24"/>
          <w:szCs w:val="24"/>
        </w:rPr>
      </w:pPr>
    </w:p>
    <w:p w:rsidR="00ED71B5" w:rsidRDefault="00ED71B5" w:rsidP="00ED71B5">
      <w:pPr>
        <w:pStyle w:val="af2"/>
        <w:spacing w:after="160" w:line="360" w:lineRule="auto"/>
        <w:ind w:left="851" w:firstLine="567"/>
        <w:jc w:val="both"/>
        <w:rPr>
          <w:sz w:val="24"/>
          <w:szCs w:val="24"/>
        </w:rPr>
      </w:pPr>
    </w:p>
    <w:tbl>
      <w:tblPr>
        <w:tblStyle w:val="aa"/>
        <w:tblW w:w="7830"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1"/>
        <w:gridCol w:w="315"/>
        <w:gridCol w:w="4394"/>
      </w:tblGrid>
      <w:tr w:rsidR="00ED71B5" w:rsidRPr="006B04EC" w:rsidTr="00E1383D">
        <w:tc>
          <w:tcPr>
            <w:tcW w:w="3121" w:type="dxa"/>
            <w:tcBorders>
              <w:top w:val="single" w:sz="4" w:space="0" w:color="auto"/>
            </w:tcBorders>
          </w:tcPr>
          <w:p w:rsidR="00ED71B5" w:rsidRPr="006B04EC" w:rsidRDefault="00ED71B5" w:rsidP="00E1383D">
            <w:pPr>
              <w:pStyle w:val="af2"/>
              <w:spacing w:after="160" w:line="240" w:lineRule="atLeast"/>
              <w:ind w:left="0"/>
              <w:jc w:val="center"/>
              <w:rPr>
                <w:sz w:val="16"/>
                <w:szCs w:val="16"/>
              </w:rPr>
            </w:pPr>
            <w:r w:rsidRPr="006B04EC">
              <w:rPr>
                <w:sz w:val="16"/>
                <w:szCs w:val="16"/>
              </w:rPr>
              <w:t>(подпись)</w:t>
            </w:r>
          </w:p>
        </w:tc>
        <w:tc>
          <w:tcPr>
            <w:tcW w:w="315" w:type="dxa"/>
          </w:tcPr>
          <w:p w:rsidR="00ED71B5" w:rsidRPr="006B04EC" w:rsidRDefault="00ED71B5" w:rsidP="00E1383D">
            <w:pPr>
              <w:pStyle w:val="af2"/>
              <w:spacing w:after="160" w:line="240" w:lineRule="atLeast"/>
              <w:ind w:left="-111"/>
              <w:jc w:val="center"/>
              <w:rPr>
                <w:sz w:val="16"/>
                <w:szCs w:val="16"/>
              </w:rPr>
            </w:pPr>
          </w:p>
        </w:tc>
        <w:tc>
          <w:tcPr>
            <w:tcW w:w="4394" w:type="dxa"/>
            <w:tcBorders>
              <w:top w:val="single" w:sz="4" w:space="0" w:color="auto"/>
            </w:tcBorders>
          </w:tcPr>
          <w:p w:rsidR="00ED71B5" w:rsidRPr="006B04EC" w:rsidRDefault="00ED71B5" w:rsidP="00E1383D">
            <w:pPr>
              <w:pStyle w:val="af2"/>
              <w:spacing w:after="160" w:line="240" w:lineRule="atLeast"/>
              <w:ind w:left="-111"/>
              <w:jc w:val="center"/>
              <w:rPr>
                <w:sz w:val="16"/>
                <w:szCs w:val="16"/>
              </w:rPr>
            </w:pPr>
            <w:r w:rsidRPr="006B04EC">
              <w:rPr>
                <w:sz w:val="16"/>
                <w:szCs w:val="16"/>
              </w:rPr>
              <w:t>(дата: месяц прописью)</w:t>
            </w:r>
          </w:p>
        </w:tc>
      </w:tr>
    </w:tbl>
    <w:p w:rsidR="00D43868" w:rsidRDefault="00D43868" w:rsidP="00D43868">
      <w:pPr>
        <w:jc w:val="center"/>
        <w:rPr>
          <w:sz w:val="24"/>
          <w:szCs w:val="24"/>
        </w:rPr>
      </w:pPr>
    </w:p>
    <w:p w:rsidR="00ED71B5" w:rsidRDefault="00D43868" w:rsidP="00D43868">
      <w:pPr>
        <w:jc w:val="center"/>
        <w:rPr>
          <w:sz w:val="24"/>
          <w:szCs w:val="24"/>
        </w:rPr>
      </w:pPr>
      <w:r>
        <w:rPr>
          <w:sz w:val="24"/>
          <w:szCs w:val="24"/>
        </w:rPr>
        <w:t>ЧЕК-ЛИСТ СОВЕРШЕННЫХ ПРОЦЕДУР</w:t>
      </w:r>
    </w:p>
    <w:p w:rsidR="00D43868" w:rsidRDefault="00D43868" w:rsidP="00ED71B5">
      <w:pPr>
        <w:jc w:val="both"/>
        <w:rPr>
          <w:sz w:val="24"/>
          <w:szCs w:val="24"/>
        </w:rPr>
      </w:pPr>
    </w:p>
    <w:tbl>
      <w:tblPr>
        <w:tblStyle w:val="aa"/>
        <w:tblW w:w="0" w:type="auto"/>
        <w:tblInd w:w="846" w:type="dxa"/>
        <w:tblLook w:val="04A0"/>
      </w:tblPr>
      <w:tblGrid>
        <w:gridCol w:w="3118"/>
        <w:gridCol w:w="1843"/>
        <w:gridCol w:w="2693"/>
        <w:gridCol w:w="1956"/>
      </w:tblGrid>
      <w:tr w:rsidR="00D43868" w:rsidRPr="00D43868" w:rsidTr="00D43868">
        <w:tc>
          <w:tcPr>
            <w:tcW w:w="3118" w:type="dxa"/>
          </w:tcPr>
          <w:p w:rsidR="00D43868" w:rsidRPr="00D43868" w:rsidRDefault="00D43868" w:rsidP="00D43868">
            <w:pPr>
              <w:jc w:val="center"/>
              <w:rPr>
                <w:sz w:val="20"/>
              </w:rPr>
            </w:pPr>
            <w:r w:rsidRPr="00D43868">
              <w:rPr>
                <w:sz w:val="20"/>
              </w:rPr>
              <w:t>Наименование процедуры</w:t>
            </w:r>
          </w:p>
        </w:tc>
        <w:tc>
          <w:tcPr>
            <w:tcW w:w="1843" w:type="dxa"/>
          </w:tcPr>
          <w:p w:rsidR="00D43868" w:rsidRPr="00D43868" w:rsidRDefault="00D43868" w:rsidP="00D43868">
            <w:pPr>
              <w:jc w:val="center"/>
              <w:rPr>
                <w:sz w:val="20"/>
              </w:rPr>
            </w:pPr>
            <w:r w:rsidRPr="00D43868">
              <w:rPr>
                <w:sz w:val="20"/>
              </w:rPr>
              <w:t>Дата совершения</w:t>
            </w:r>
          </w:p>
        </w:tc>
        <w:tc>
          <w:tcPr>
            <w:tcW w:w="2693" w:type="dxa"/>
          </w:tcPr>
          <w:p w:rsidR="00D43868" w:rsidRPr="00D43868" w:rsidRDefault="00824CB1" w:rsidP="00824CB1">
            <w:pPr>
              <w:jc w:val="center"/>
              <w:rPr>
                <w:sz w:val="20"/>
              </w:rPr>
            </w:pPr>
            <w:r>
              <w:rPr>
                <w:sz w:val="20"/>
              </w:rPr>
              <w:t>Ф.И.О.</w:t>
            </w:r>
          </w:p>
        </w:tc>
        <w:tc>
          <w:tcPr>
            <w:tcW w:w="1956" w:type="dxa"/>
          </w:tcPr>
          <w:p w:rsidR="00D43868" w:rsidRPr="00D43868" w:rsidRDefault="00D43868" w:rsidP="00D43868">
            <w:pPr>
              <w:jc w:val="center"/>
              <w:rPr>
                <w:sz w:val="20"/>
              </w:rPr>
            </w:pPr>
            <w:r w:rsidRPr="00D43868">
              <w:rPr>
                <w:sz w:val="20"/>
              </w:rPr>
              <w:t>Личная подпись</w:t>
            </w:r>
          </w:p>
        </w:tc>
      </w:tr>
      <w:tr w:rsidR="00D43868" w:rsidRPr="00D43868" w:rsidTr="00D43868">
        <w:tc>
          <w:tcPr>
            <w:tcW w:w="3118" w:type="dxa"/>
            <w:vAlign w:val="center"/>
          </w:tcPr>
          <w:p w:rsidR="00D43868" w:rsidRPr="00D43868" w:rsidRDefault="00D43868" w:rsidP="00ED71B5">
            <w:pPr>
              <w:jc w:val="both"/>
              <w:rPr>
                <w:sz w:val="20"/>
              </w:rPr>
            </w:pPr>
            <w:r w:rsidRPr="00D43868">
              <w:rPr>
                <w:sz w:val="20"/>
              </w:rPr>
              <w:t>Заявление зарегистрировано в Аттестационной комиссии</w:t>
            </w:r>
          </w:p>
        </w:tc>
        <w:tc>
          <w:tcPr>
            <w:tcW w:w="1843" w:type="dxa"/>
          </w:tcPr>
          <w:p w:rsidR="00D43868" w:rsidRPr="00D43868" w:rsidRDefault="00D43868" w:rsidP="00ED71B5">
            <w:pPr>
              <w:jc w:val="both"/>
              <w:rPr>
                <w:sz w:val="20"/>
              </w:rPr>
            </w:pPr>
          </w:p>
        </w:tc>
        <w:tc>
          <w:tcPr>
            <w:tcW w:w="2693" w:type="dxa"/>
          </w:tcPr>
          <w:p w:rsidR="00D43868" w:rsidRPr="00D43868" w:rsidRDefault="00D43868" w:rsidP="00ED71B5">
            <w:pPr>
              <w:jc w:val="both"/>
              <w:rPr>
                <w:sz w:val="20"/>
              </w:rPr>
            </w:pPr>
          </w:p>
        </w:tc>
        <w:tc>
          <w:tcPr>
            <w:tcW w:w="1956" w:type="dxa"/>
          </w:tcPr>
          <w:p w:rsidR="00D43868" w:rsidRDefault="00D43868" w:rsidP="00ED71B5">
            <w:pPr>
              <w:jc w:val="both"/>
              <w:rPr>
                <w:sz w:val="20"/>
              </w:rPr>
            </w:pPr>
          </w:p>
          <w:p w:rsidR="00D43868" w:rsidRDefault="00D43868" w:rsidP="00ED71B5">
            <w:pPr>
              <w:jc w:val="both"/>
              <w:rPr>
                <w:sz w:val="20"/>
              </w:rPr>
            </w:pPr>
          </w:p>
          <w:p w:rsidR="00D43868" w:rsidRPr="00D43868" w:rsidRDefault="00D43868" w:rsidP="00ED71B5">
            <w:pPr>
              <w:jc w:val="both"/>
              <w:rPr>
                <w:sz w:val="20"/>
              </w:rPr>
            </w:pPr>
          </w:p>
        </w:tc>
      </w:tr>
      <w:tr w:rsidR="00D43868" w:rsidRPr="00D43868" w:rsidTr="00D43868">
        <w:tc>
          <w:tcPr>
            <w:tcW w:w="3118" w:type="dxa"/>
            <w:vAlign w:val="center"/>
          </w:tcPr>
          <w:p w:rsidR="00D43868" w:rsidRPr="00D43868" w:rsidRDefault="00D43868" w:rsidP="00ED71B5">
            <w:pPr>
              <w:jc w:val="both"/>
              <w:rPr>
                <w:sz w:val="20"/>
              </w:rPr>
            </w:pPr>
            <w:r w:rsidRPr="00D43868">
              <w:rPr>
                <w:sz w:val="20"/>
              </w:rPr>
              <w:t>Заявление и прилагаемые к нему материалы получены руководителем экспертной группы в полном объеме</w:t>
            </w:r>
          </w:p>
        </w:tc>
        <w:tc>
          <w:tcPr>
            <w:tcW w:w="1843" w:type="dxa"/>
          </w:tcPr>
          <w:p w:rsidR="00D43868" w:rsidRPr="00D43868" w:rsidRDefault="00D43868" w:rsidP="00ED71B5">
            <w:pPr>
              <w:jc w:val="both"/>
              <w:rPr>
                <w:sz w:val="20"/>
              </w:rPr>
            </w:pPr>
          </w:p>
        </w:tc>
        <w:tc>
          <w:tcPr>
            <w:tcW w:w="2693" w:type="dxa"/>
          </w:tcPr>
          <w:p w:rsidR="00D43868" w:rsidRPr="00D43868" w:rsidRDefault="00D43868" w:rsidP="00ED71B5">
            <w:pPr>
              <w:jc w:val="both"/>
              <w:rPr>
                <w:sz w:val="20"/>
              </w:rPr>
            </w:pPr>
          </w:p>
        </w:tc>
        <w:tc>
          <w:tcPr>
            <w:tcW w:w="1956" w:type="dxa"/>
          </w:tcPr>
          <w:p w:rsidR="00D43868" w:rsidRPr="00D43868" w:rsidRDefault="00D43868" w:rsidP="00ED71B5">
            <w:pPr>
              <w:jc w:val="both"/>
              <w:rPr>
                <w:sz w:val="20"/>
              </w:rPr>
            </w:pPr>
          </w:p>
        </w:tc>
      </w:tr>
      <w:tr w:rsidR="00D43868" w:rsidRPr="00D43868" w:rsidTr="00D43868">
        <w:tc>
          <w:tcPr>
            <w:tcW w:w="3118" w:type="dxa"/>
            <w:vAlign w:val="center"/>
          </w:tcPr>
          <w:p w:rsidR="00D43868" w:rsidRPr="00D43868" w:rsidRDefault="00D43868" w:rsidP="00ED71B5">
            <w:pPr>
              <w:jc w:val="both"/>
              <w:rPr>
                <w:sz w:val="20"/>
              </w:rPr>
            </w:pPr>
            <w:r w:rsidRPr="00D43868">
              <w:rPr>
                <w:sz w:val="20"/>
              </w:rPr>
              <w:t>Полученные на экспертизу материалы возвращены аттестуемому педагогическому работнику</w:t>
            </w:r>
          </w:p>
        </w:tc>
        <w:tc>
          <w:tcPr>
            <w:tcW w:w="1843" w:type="dxa"/>
          </w:tcPr>
          <w:p w:rsidR="00D43868" w:rsidRPr="00D43868" w:rsidRDefault="00D43868" w:rsidP="00ED71B5">
            <w:pPr>
              <w:jc w:val="both"/>
              <w:rPr>
                <w:sz w:val="20"/>
              </w:rPr>
            </w:pPr>
          </w:p>
        </w:tc>
        <w:tc>
          <w:tcPr>
            <w:tcW w:w="2693" w:type="dxa"/>
          </w:tcPr>
          <w:p w:rsidR="00D43868" w:rsidRPr="00D43868" w:rsidRDefault="00D43868" w:rsidP="00ED71B5">
            <w:pPr>
              <w:jc w:val="both"/>
              <w:rPr>
                <w:sz w:val="20"/>
              </w:rPr>
            </w:pPr>
          </w:p>
        </w:tc>
        <w:tc>
          <w:tcPr>
            <w:tcW w:w="1956" w:type="dxa"/>
          </w:tcPr>
          <w:p w:rsidR="00D43868" w:rsidRPr="00D43868" w:rsidRDefault="00D43868" w:rsidP="00ED71B5">
            <w:pPr>
              <w:jc w:val="both"/>
              <w:rPr>
                <w:sz w:val="20"/>
              </w:rPr>
            </w:pPr>
          </w:p>
        </w:tc>
      </w:tr>
      <w:tr w:rsidR="00D43868" w:rsidRPr="00D43868" w:rsidTr="00D43868">
        <w:tc>
          <w:tcPr>
            <w:tcW w:w="3118" w:type="dxa"/>
            <w:vAlign w:val="center"/>
          </w:tcPr>
          <w:p w:rsidR="00D43868" w:rsidRPr="00D43868" w:rsidRDefault="00D43868" w:rsidP="00ED71B5">
            <w:pPr>
              <w:jc w:val="both"/>
              <w:rPr>
                <w:sz w:val="20"/>
              </w:rPr>
            </w:pPr>
            <w:r w:rsidRPr="00D43868">
              <w:rPr>
                <w:sz w:val="20"/>
              </w:rPr>
              <w:t>Переданные материалы в полном объеме получены аттестуемым педагогическим работником</w:t>
            </w:r>
          </w:p>
        </w:tc>
        <w:tc>
          <w:tcPr>
            <w:tcW w:w="1843" w:type="dxa"/>
          </w:tcPr>
          <w:p w:rsidR="00D43868" w:rsidRPr="00D43868" w:rsidRDefault="00D43868" w:rsidP="00ED71B5">
            <w:pPr>
              <w:jc w:val="both"/>
              <w:rPr>
                <w:sz w:val="20"/>
              </w:rPr>
            </w:pPr>
          </w:p>
        </w:tc>
        <w:tc>
          <w:tcPr>
            <w:tcW w:w="2693" w:type="dxa"/>
          </w:tcPr>
          <w:p w:rsidR="00D43868" w:rsidRPr="00D43868" w:rsidRDefault="00D43868" w:rsidP="00ED71B5">
            <w:pPr>
              <w:jc w:val="both"/>
              <w:rPr>
                <w:sz w:val="20"/>
              </w:rPr>
            </w:pPr>
          </w:p>
        </w:tc>
        <w:tc>
          <w:tcPr>
            <w:tcW w:w="1956" w:type="dxa"/>
          </w:tcPr>
          <w:p w:rsidR="00D43868" w:rsidRDefault="00D43868" w:rsidP="00ED71B5">
            <w:pPr>
              <w:jc w:val="both"/>
              <w:rPr>
                <w:sz w:val="20"/>
              </w:rPr>
            </w:pPr>
          </w:p>
          <w:p w:rsidR="00D43868" w:rsidRDefault="00D43868" w:rsidP="00ED71B5">
            <w:pPr>
              <w:jc w:val="both"/>
              <w:rPr>
                <w:sz w:val="20"/>
              </w:rPr>
            </w:pPr>
          </w:p>
          <w:p w:rsidR="00D43868" w:rsidRDefault="00D43868" w:rsidP="00ED71B5">
            <w:pPr>
              <w:jc w:val="both"/>
              <w:rPr>
                <w:sz w:val="20"/>
              </w:rPr>
            </w:pPr>
          </w:p>
          <w:p w:rsidR="00D43868" w:rsidRPr="00D43868" w:rsidRDefault="00D43868" w:rsidP="00ED71B5">
            <w:pPr>
              <w:jc w:val="both"/>
              <w:rPr>
                <w:sz w:val="20"/>
              </w:rPr>
            </w:pPr>
          </w:p>
        </w:tc>
      </w:tr>
    </w:tbl>
    <w:p w:rsidR="00D43868" w:rsidRDefault="00D43868" w:rsidP="00ED71B5">
      <w:pPr>
        <w:jc w:val="both"/>
        <w:rPr>
          <w:sz w:val="24"/>
          <w:szCs w:val="24"/>
        </w:rPr>
      </w:pPr>
    </w:p>
    <w:sectPr w:rsidR="00D43868" w:rsidSect="00027F1F">
      <w:footerReference w:type="even" r:id="rId9"/>
      <w:footerReference w:type="default" r:id="rId10"/>
      <w:type w:val="continuous"/>
      <w:pgSz w:w="11906" w:h="16838" w:code="9"/>
      <w:pgMar w:top="720" w:right="720" w:bottom="720" w:left="720"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28A" w:rsidRDefault="004B528A">
      <w:r>
        <w:separator/>
      </w:r>
    </w:p>
  </w:endnote>
  <w:endnote w:type="continuationSeparator" w:id="0">
    <w:p w:rsidR="004B528A" w:rsidRDefault="004B52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AB" w:rsidRDefault="00113364" w:rsidP="000149AB">
    <w:pPr>
      <w:pStyle w:val="ad"/>
      <w:framePr w:wrap="around" w:vAnchor="text" w:hAnchor="margin" w:xAlign="right" w:y="1"/>
      <w:rPr>
        <w:rStyle w:val="af"/>
      </w:rPr>
    </w:pPr>
    <w:r>
      <w:rPr>
        <w:rStyle w:val="af"/>
      </w:rPr>
      <w:fldChar w:fldCharType="begin"/>
    </w:r>
    <w:r w:rsidR="000149AB">
      <w:rPr>
        <w:rStyle w:val="af"/>
      </w:rPr>
      <w:instrText xml:space="preserve">PAGE  </w:instrText>
    </w:r>
    <w:r>
      <w:rPr>
        <w:rStyle w:val="af"/>
      </w:rPr>
      <w:fldChar w:fldCharType="end"/>
    </w:r>
  </w:p>
  <w:p w:rsidR="000149AB" w:rsidRDefault="000149AB" w:rsidP="000149AB">
    <w:pPr>
      <w:pStyle w:val="ad"/>
      <w:ind w:right="360"/>
    </w:pPr>
  </w:p>
  <w:p w:rsidR="00CE31CC" w:rsidRDefault="00CE31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AB" w:rsidRDefault="00113364" w:rsidP="000149AB">
    <w:pPr>
      <w:pStyle w:val="ad"/>
      <w:framePr w:wrap="around" w:vAnchor="text" w:hAnchor="margin" w:xAlign="right" w:y="1"/>
      <w:rPr>
        <w:rStyle w:val="af"/>
      </w:rPr>
    </w:pPr>
    <w:r>
      <w:rPr>
        <w:rStyle w:val="af"/>
      </w:rPr>
      <w:fldChar w:fldCharType="begin"/>
    </w:r>
    <w:r w:rsidR="000149AB">
      <w:rPr>
        <w:rStyle w:val="af"/>
      </w:rPr>
      <w:instrText xml:space="preserve">PAGE  </w:instrText>
    </w:r>
    <w:r>
      <w:rPr>
        <w:rStyle w:val="af"/>
      </w:rPr>
      <w:fldChar w:fldCharType="separate"/>
    </w:r>
    <w:r w:rsidR="007C7642">
      <w:rPr>
        <w:rStyle w:val="af"/>
        <w:noProof/>
      </w:rPr>
      <w:t>12</w:t>
    </w:r>
    <w:r>
      <w:rPr>
        <w:rStyle w:val="af"/>
      </w:rPr>
      <w:fldChar w:fldCharType="end"/>
    </w:r>
  </w:p>
  <w:p w:rsidR="000149AB" w:rsidRDefault="000149AB" w:rsidP="000149AB">
    <w:pPr>
      <w:pStyle w:val="ad"/>
      <w:ind w:right="360"/>
    </w:pPr>
  </w:p>
  <w:p w:rsidR="00CE31CC" w:rsidRDefault="00CE31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28A" w:rsidRDefault="004B528A">
      <w:r>
        <w:separator/>
      </w:r>
    </w:p>
  </w:footnote>
  <w:footnote w:type="continuationSeparator" w:id="0">
    <w:p w:rsidR="004B528A" w:rsidRDefault="004B52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011F"/>
    <w:multiLevelType w:val="multilevel"/>
    <w:tmpl w:val="3C1ECD76"/>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lowerRoman"/>
      <w:lvlText w:val="%2."/>
      <w:lvlJc w:val="right"/>
    </w:lvl>
    <w:lvl w:ilvl="2">
      <w:numFmt w:val="decimal"/>
      <w:lvlText w:val=""/>
      <w:lvlJc w:val="left"/>
    </w:lvl>
    <w:lvl w:ilvl="3">
      <w:start w:val="1"/>
      <w:numFmt w:val="lowerRoman"/>
      <w:lvlText w:val="IV%4"/>
      <w:lvlJc w:val="center"/>
      <w:rPr>
        <w:rFonts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E9400F"/>
    <w:multiLevelType w:val="multilevel"/>
    <w:tmpl w:val="C88AC93E"/>
    <w:lvl w:ilvl="0">
      <w:start w:val="1"/>
      <w:numFmt w:val="bullet"/>
      <w:lvlText w:val=""/>
      <w:lvlJc w:val="left"/>
      <w:pPr>
        <w:ind w:left="2138" w:hanging="720"/>
      </w:pPr>
      <w:rPr>
        <w:rFonts w:ascii="Symbol" w:hAnsi="Symbol" w:hint="default"/>
      </w:rPr>
    </w:lvl>
    <w:lvl w:ilvl="1">
      <w:start w:val="1"/>
      <w:numFmt w:val="decimal"/>
      <w:isLgl/>
      <w:lvlText w:val="%1.%2."/>
      <w:lvlJc w:val="left"/>
      <w:pPr>
        <w:ind w:left="2487" w:hanging="720"/>
      </w:pPr>
      <w:rPr>
        <w:rFonts w:hint="default"/>
      </w:rPr>
    </w:lvl>
    <w:lvl w:ilvl="2">
      <w:start w:val="1"/>
      <w:numFmt w:val="bullet"/>
      <w:lvlText w:val=""/>
      <w:lvlJc w:val="left"/>
      <w:pPr>
        <w:ind w:left="2836" w:hanging="720"/>
      </w:pPr>
      <w:rPr>
        <w:rFonts w:ascii="Symbol" w:hAnsi="Symbol" w:hint="default"/>
      </w:rPr>
    </w:lvl>
    <w:lvl w:ilvl="3">
      <w:start w:val="1"/>
      <w:numFmt w:val="decimal"/>
      <w:isLgl/>
      <w:lvlText w:val="%1.%2.%3.%4."/>
      <w:lvlJc w:val="left"/>
      <w:pPr>
        <w:ind w:left="3545" w:hanging="1080"/>
      </w:pPr>
      <w:rPr>
        <w:rFonts w:hint="default"/>
      </w:rPr>
    </w:lvl>
    <w:lvl w:ilvl="4">
      <w:start w:val="1"/>
      <w:numFmt w:val="bullet"/>
      <w:lvlText w:val=""/>
      <w:lvlJc w:val="left"/>
      <w:pPr>
        <w:ind w:left="3894" w:hanging="1080"/>
      </w:pPr>
      <w:rPr>
        <w:rFonts w:ascii="Symbol" w:hAnsi="Symbol" w:hint="default"/>
      </w:rPr>
    </w:lvl>
    <w:lvl w:ilvl="5">
      <w:start w:val="1"/>
      <w:numFmt w:val="decimal"/>
      <w:isLgl/>
      <w:lvlText w:val="%1.%2.%3.%4.%5.%6."/>
      <w:lvlJc w:val="left"/>
      <w:pPr>
        <w:ind w:left="4603" w:hanging="1440"/>
      </w:pPr>
      <w:rPr>
        <w:rFonts w:hint="default"/>
      </w:rPr>
    </w:lvl>
    <w:lvl w:ilvl="6">
      <w:start w:val="1"/>
      <w:numFmt w:val="decimal"/>
      <w:isLgl/>
      <w:lvlText w:val="%1.%2.%3.%4.%5.%6.%7."/>
      <w:lvlJc w:val="left"/>
      <w:pPr>
        <w:ind w:left="4952" w:hanging="1440"/>
      </w:pPr>
      <w:rPr>
        <w:rFonts w:hint="default"/>
      </w:rPr>
    </w:lvl>
    <w:lvl w:ilvl="7">
      <w:start w:val="1"/>
      <w:numFmt w:val="decimal"/>
      <w:isLgl/>
      <w:lvlText w:val="%1.%2.%3.%4.%5.%6.%7.%8."/>
      <w:lvlJc w:val="left"/>
      <w:pPr>
        <w:ind w:left="5661" w:hanging="1800"/>
      </w:pPr>
      <w:rPr>
        <w:rFonts w:hint="default"/>
      </w:rPr>
    </w:lvl>
    <w:lvl w:ilvl="8">
      <w:start w:val="1"/>
      <w:numFmt w:val="decimal"/>
      <w:isLgl/>
      <w:lvlText w:val="%1.%2.%3.%4.%5.%6.%7.%8.%9."/>
      <w:lvlJc w:val="left"/>
      <w:pPr>
        <w:ind w:left="6010" w:hanging="1800"/>
      </w:pPr>
      <w:rPr>
        <w:rFonts w:hint="default"/>
      </w:rPr>
    </w:lvl>
  </w:abstractNum>
  <w:abstractNum w:abstractNumId="2">
    <w:nsid w:val="290C7C2A"/>
    <w:multiLevelType w:val="multilevel"/>
    <w:tmpl w:val="CB32D8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2"/>
        <w:szCs w:val="22"/>
        <w:u w:val="none"/>
        <w:lang w:val="ru-RU"/>
      </w:rPr>
    </w:lvl>
    <w:lvl w:ilvl="2">
      <w:start w:val="1"/>
      <w:numFmt w:val="decimal"/>
      <w:lvlText w:val="1.1%3"/>
      <w:lvlJc w:val="left"/>
      <w:rPr>
        <w:rFonts w:hint="defau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05370FA"/>
    <w:multiLevelType w:val="hybridMultilevel"/>
    <w:tmpl w:val="FCFCE65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AB53BEB"/>
    <w:multiLevelType w:val="multilevel"/>
    <w:tmpl w:val="E15642E8"/>
    <w:lvl w:ilvl="0">
      <w:start w:val="4"/>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bullet"/>
      <w:lvlText w:val=""/>
      <w:lvlJc w:val="left"/>
      <w:pPr>
        <w:ind w:left="1778" w:hanging="720"/>
      </w:pPr>
      <w:rPr>
        <w:rFonts w:ascii="Symbol" w:hAnsi="Symbol"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5">
    <w:nsid w:val="58F9167D"/>
    <w:multiLevelType w:val="hybridMultilevel"/>
    <w:tmpl w:val="9684E930"/>
    <w:lvl w:ilvl="0" w:tplc="92B80AF4">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459487B"/>
    <w:multiLevelType w:val="multilevel"/>
    <w:tmpl w:val="C88AC93E"/>
    <w:lvl w:ilvl="0">
      <w:start w:val="1"/>
      <w:numFmt w:val="bullet"/>
      <w:lvlText w:val=""/>
      <w:lvlJc w:val="left"/>
      <w:pPr>
        <w:ind w:left="2138" w:hanging="720"/>
      </w:pPr>
      <w:rPr>
        <w:rFonts w:ascii="Symbol" w:hAnsi="Symbol" w:hint="default"/>
      </w:rPr>
    </w:lvl>
    <w:lvl w:ilvl="1">
      <w:start w:val="1"/>
      <w:numFmt w:val="decimal"/>
      <w:isLgl/>
      <w:lvlText w:val="%1.%2."/>
      <w:lvlJc w:val="left"/>
      <w:pPr>
        <w:ind w:left="2487" w:hanging="720"/>
      </w:pPr>
      <w:rPr>
        <w:rFonts w:hint="default"/>
      </w:rPr>
    </w:lvl>
    <w:lvl w:ilvl="2">
      <w:start w:val="1"/>
      <w:numFmt w:val="bullet"/>
      <w:lvlText w:val=""/>
      <w:lvlJc w:val="left"/>
      <w:pPr>
        <w:ind w:left="2836" w:hanging="720"/>
      </w:pPr>
      <w:rPr>
        <w:rFonts w:ascii="Symbol" w:hAnsi="Symbol" w:hint="default"/>
      </w:rPr>
    </w:lvl>
    <w:lvl w:ilvl="3">
      <w:start w:val="1"/>
      <w:numFmt w:val="decimal"/>
      <w:isLgl/>
      <w:lvlText w:val="%1.%2.%3.%4."/>
      <w:lvlJc w:val="left"/>
      <w:pPr>
        <w:ind w:left="3545" w:hanging="1080"/>
      </w:pPr>
      <w:rPr>
        <w:rFonts w:hint="default"/>
      </w:rPr>
    </w:lvl>
    <w:lvl w:ilvl="4">
      <w:start w:val="1"/>
      <w:numFmt w:val="bullet"/>
      <w:lvlText w:val=""/>
      <w:lvlJc w:val="left"/>
      <w:pPr>
        <w:ind w:left="3894" w:hanging="1080"/>
      </w:pPr>
      <w:rPr>
        <w:rFonts w:ascii="Symbol" w:hAnsi="Symbol" w:hint="default"/>
      </w:rPr>
    </w:lvl>
    <w:lvl w:ilvl="5">
      <w:start w:val="1"/>
      <w:numFmt w:val="decimal"/>
      <w:isLgl/>
      <w:lvlText w:val="%1.%2.%3.%4.%5.%6."/>
      <w:lvlJc w:val="left"/>
      <w:pPr>
        <w:ind w:left="4603" w:hanging="1440"/>
      </w:pPr>
      <w:rPr>
        <w:rFonts w:hint="default"/>
      </w:rPr>
    </w:lvl>
    <w:lvl w:ilvl="6">
      <w:start w:val="1"/>
      <w:numFmt w:val="decimal"/>
      <w:isLgl/>
      <w:lvlText w:val="%1.%2.%3.%4.%5.%6.%7."/>
      <w:lvlJc w:val="left"/>
      <w:pPr>
        <w:ind w:left="4952" w:hanging="1440"/>
      </w:pPr>
      <w:rPr>
        <w:rFonts w:hint="default"/>
      </w:rPr>
    </w:lvl>
    <w:lvl w:ilvl="7">
      <w:start w:val="1"/>
      <w:numFmt w:val="decimal"/>
      <w:isLgl/>
      <w:lvlText w:val="%1.%2.%3.%4.%5.%6.%7.%8."/>
      <w:lvlJc w:val="left"/>
      <w:pPr>
        <w:ind w:left="5661" w:hanging="1800"/>
      </w:pPr>
      <w:rPr>
        <w:rFonts w:hint="default"/>
      </w:rPr>
    </w:lvl>
    <w:lvl w:ilvl="8">
      <w:start w:val="1"/>
      <w:numFmt w:val="decimal"/>
      <w:isLgl/>
      <w:lvlText w:val="%1.%2.%3.%4.%5.%6.%7.%8.%9."/>
      <w:lvlJc w:val="left"/>
      <w:pPr>
        <w:ind w:left="6010" w:hanging="1800"/>
      </w:pPr>
      <w:rPr>
        <w:rFonts w:hint="default"/>
      </w:rPr>
    </w:lvl>
  </w:abstractNum>
  <w:num w:numId="1">
    <w:abstractNumId w:val="0"/>
  </w:num>
  <w:num w:numId="2">
    <w:abstractNumId w:val="4"/>
  </w:num>
  <w:num w:numId="3">
    <w:abstractNumId w:val="2"/>
  </w:num>
  <w:num w:numId="4">
    <w:abstractNumId w:val="6"/>
  </w:num>
  <w:num w:numId="5">
    <w:abstractNumId w:val="1"/>
  </w:num>
  <w:num w:numId="6">
    <w:abstractNumId w:val="3"/>
  </w:num>
  <w:num w:numId="7">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85172"/>
    <w:rsid w:val="000049FA"/>
    <w:rsid w:val="00012A7D"/>
    <w:rsid w:val="00013054"/>
    <w:rsid w:val="000149AB"/>
    <w:rsid w:val="00025CC9"/>
    <w:rsid w:val="00027620"/>
    <w:rsid w:val="00027F1F"/>
    <w:rsid w:val="00033B5D"/>
    <w:rsid w:val="0003462B"/>
    <w:rsid w:val="00044722"/>
    <w:rsid w:val="00053D4A"/>
    <w:rsid w:val="000549D1"/>
    <w:rsid w:val="00055F4B"/>
    <w:rsid w:val="000619E0"/>
    <w:rsid w:val="00063874"/>
    <w:rsid w:val="00063EB5"/>
    <w:rsid w:val="00066F82"/>
    <w:rsid w:val="00070921"/>
    <w:rsid w:val="00080B82"/>
    <w:rsid w:val="000826A2"/>
    <w:rsid w:val="00094AEB"/>
    <w:rsid w:val="00097F4F"/>
    <w:rsid w:val="000A3701"/>
    <w:rsid w:val="000A3BA5"/>
    <w:rsid w:val="000B2E99"/>
    <w:rsid w:val="000B52B3"/>
    <w:rsid w:val="000C34BB"/>
    <w:rsid w:val="000D7211"/>
    <w:rsid w:val="000F12CA"/>
    <w:rsid w:val="000F3FA7"/>
    <w:rsid w:val="000F5F0D"/>
    <w:rsid w:val="000F7EC1"/>
    <w:rsid w:val="00113364"/>
    <w:rsid w:val="00116383"/>
    <w:rsid w:val="001166AC"/>
    <w:rsid w:val="00116D9F"/>
    <w:rsid w:val="0012223F"/>
    <w:rsid w:val="001365DE"/>
    <w:rsid w:val="00146904"/>
    <w:rsid w:val="00146985"/>
    <w:rsid w:val="00160C35"/>
    <w:rsid w:val="0016617B"/>
    <w:rsid w:val="00170B63"/>
    <w:rsid w:val="0017610F"/>
    <w:rsid w:val="001839E7"/>
    <w:rsid w:val="001A1D73"/>
    <w:rsid w:val="001A22D5"/>
    <w:rsid w:val="001A2D3F"/>
    <w:rsid w:val="001A7613"/>
    <w:rsid w:val="001B3C43"/>
    <w:rsid w:val="001B4D93"/>
    <w:rsid w:val="001C2883"/>
    <w:rsid w:val="001C6422"/>
    <w:rsid w:val="001D48B0"/>
    <w:rsid w:val="001F561A"/>
    <w:rsid w:val="001F5FE6"/>
    <w:rsid w:val="00200B69"/>
    <w:rsid w:val="0020296B"/>
    <w:rsid w:val="00203354"/>
    <w:rsid w:val="00205286"/>
    <w:rsid w:val="00205D70"/>
    <w:rsid w:val="00215DC2"/>
    <w:rsid w:val="00224A3C"/>
    <w:rsid w:val="002250E4"/>
    <w:rsid w:val="002274ED"/>
    <w:rsid w:val="00241324"/>
    <w:rsid w:val="0024189E"/>
    <w:rsid w:val="0024220A"/>
    <w:rsid w:val="002460A8"/>
    <w:rsid w:val="00256949"/>
    <w:rsid w:val="0026364F"/>
    <w:rsid w:val="002773F5"/>
    <w:rsid w:val="002865A7"/>
    <w:rsid w:val="002878E1"/>
    <w:rsid w:val="00292BBD"/>
    <w:rsid w:val="00295C2D"/>
    <w:rsid w:val="002A4B4F"/>
    <w:rsid w:val="002A67AF"/>
    <w:rsid w:val="002B1136"/>
    <w:rsid w:val="002B1140"/>
    <w:rsid w:val="002B50B9"/>
    <w:rsid w:val="002D1402"/>
    <w:rsid w:val="002D1E17"/>
    <w:rsid w:val="002D6CE1"/>
    <w:rsid w:val="002E16FA"/>
    <w:rsid w:val="002E4B38"/>
    <w:rsid w:val="002E52B9"/>
    <w:rsid w:val="002E5C5E"/>
    <w:rsid w:val="002F16ED"/>
    <w:rsid w:val="002F793D"/>
    <w:rsid w:val="0030130A"/>
    <w:rsid w:val="003028CA"/>
    <w:rsid w:val="003034ED"/>
    <w:rsid w:val="0030737E"/>
    <w:rsid w:val="003270A3"/>
    <w:rsid w:val="00333BCC"/>
    <w:rsid w:val="00352EA6"/>
    <w:rsid w:val="00354B5A"/>
    <w:rsid w:val="0036004C"/>
    <w:rsid w:val="00396134"/>
    <w:rsid w:val="00397ACF"/>
    <w:rsid w:val="003A4754"/>
    <w:rsid w:val="003A4978"/>
    <w:rsid w:val="003A4D7C"/>
    <w:rsid w:val="003A5C0C"/>
    <w:rsid w:val="003A6C6B"/>
    <w:rsid w:val="003A76E6"/>
    <w:rsid w:val="003B33E3"/>
    <w:rsid w:val="003C0214"/>
    <w:rsid w:val="003C03BC"/>
    <w:rsid w:val="003C1520"/>
    <w:rsid w:val="003E62C2"/>
    <w:rsid w:val="003F50D4"/>
    <w:rsid w:val="003F60FA"/>
    <w:rsid w:val="00402873"/>
    <w:rsid w:val="00410BBE"/>
    <w:rsid w:val="00411F93"/>
    <w:rsid w:val="00412A74"/>
    <w:rsid w:val="00412D08"/>
    <w:rsid w:val="00415CF3"/>
    <w:rsid w:val="00420921"/>
    <w:rsid w:val="00422B78"/>
    <w:rsid w:val="00423B22"/>
    <w:rsid w:val="004243A0"/>
    <w:rsid w:val="00427ECE"/>
    <w:rsid w:val="00440833"/>
    <w:rsid w:val="0044631B"/>
    <w:rsid w:val="00460C66"/>
    <w:rsid w:val="00470549"/>
    <w:rsid w:val="00470C8E"/>
    <w:rsid w:val="00474601"/>
    <w:rsid w:val="00485172"/>
    <w:rsid w:val="004A4652"/>
    <w:rsid w:val="004A4E8D"/>
    <w:rsid w:val="004B13E8"/>
    <w:rsid w:val="004B146B"/>
    <w:rsid w:val="004B2FED"/>
    <w:rsid w:val="004B528A"/>
    <w:rsid w:val="004C66C7"/>
    <w:rsid w:val="004D30C9"/>
    <w:rsid w:val="004D32A4"/>
    <w:rsid w:val="004D6F9C"/>
    <w:rsid w:val="004E35B7"/>
    <w:rsid w:val="004E78D9"/>
    <w:rsid w:val="004F18B2"/>
    <w:rsid w:val="004F7F20"/>
    <w:rsid w:val="00503891"/>
    <w:rsid w:val="00515620"/>
    <w:rsid w:val="0051677E"/>
    <w:rsid w:val="005257E8"/>
    <w:rsid w:val="005277CB"/>
    <w:rsid w:val="00540B8E"/>
    <w:rsid w:val="00542157"/>
    <w:rsid w:val="0055244A"/>
    <w:rsid w:val="0055466F"/>
    <w:rsid w:val="00554A3B"/>
    <w:rsid w:val="00554F89"/>
    <w:rsid w:val="00557DF8"/>
    <w:rsid w:val="0056570B"/>
    <w:rsid w:val="0058401D"/>
    <w:rsid w:val="005902AF"/>
    <w:rsid w:val="005A3770"/>
    <w:rsid w:val="005A6AF5"/>
    <w:rsid w:val="005B17DF"/>
    <w:rsid w:val="005C1665"/>
    <w:rsid w:val="005D0975"/>
    <w:rsid w:val="005D1975"/>
    <w:rsid w:val="005E06DC"/>
    <w:rsid w:val="005E14BA"/>
    <w:rsid w:val="005E3F9F"/>
    <w:rsid w:val="005E76A6"/>
    <w:rsid w:val="005F7191"/>
    <w:rsid w:val="0060286C"/>
    <w:rsid w:val="006116D8"/>
    <w:rsid w:val="00614B51"/>
    <w:rsid w:val="00614C8C"/>
    <w:rsid w:val="006163B5"/>
    <w:rsid w:val="00645258"/>
    <w:rsid w:val="00646FF2"/>
    <w:rsid w:val="00647178"/>
    <w:rsid w:val="006617EF"/>
    <w:rsid w:val="00664D58"/>
    <w:rsid w:val="00667E82"/>
    <w:rsid w:val="0067036C"/>
    <w:rsid w:val="0067554E"/>
    <w:rsid w:val="0068143D"/>
    <w:rsid w:val="0068501A"/>
    <w:rsid w:val="00694FD4"/>
    <w:rsid w:val="006952D7"/>
    <w:rsid w:val="006A629D"/>
    <w:rsid w:val="006A72CB"/>
    <w:rsid w:val="006A77D4"/>
    <w:rsid w:val="006B04EC"/>
    <w:rsid w:val="006B0DA9"/>
    <w:rsid w:val="006B4642"/>
    <w:rsid w:val="006B5D21"/>
    <w:rsid w:val="006B6F11"/>
    <w:rsid w:val="006B7522"/>
    <w:rsid w:val="006C469E"/>
    <w:rsid w:val="006C66B0"/>
    <w:rsid w:val="006C7FDB"/>
    <w:rsid w:val="006D2D44"/>
    <w:rsid w:val="006F31B4"/>
    <w:rsid w:val="00705FEE"/>
    <w:rsid w:val="00710826"/>
    <w:rsid w:val="007118EA"/>
    <w:rsid w:val="007202DD"/>
    <w:rsid w:val="00723E6F"/>
    <w:rsid w:val="00737C0B"/>
    <w:rsid w:val="00745765"/>
    <w:rsid w:val="00754855"/>
    <w:rsid w:val="007616DD"/>
    <w:rsid w:val="00764F7B"/>
    <w:rsid w:val="00770CB3"/>
    <w:rsid w:val="00773033"/>
    <w:rsid w:val="007851A7"/>
    <w:rsid w:val="00787081"/>
    <w:rsid w:val="007872D1"/>
    <w:rsid w:val="007A37FB"/>
    <w:rsid w:val="007A7F23"/>
    <w:rsid w:val="007B61F9"/>
    <w:rsid w:val="007C7642"/>
    <w:rsid w:val="007E7FEB"/>
    <w:rsid w:val="007F3F60"/>
    <w:rsid w:val="00800893"/>
    <w:rsid w:val="00806537"/>
    <w:rsid w:val="008138DA"/>
    <w:rsid w:val="00823FA7"/>
    <w:rsid w:val="00824CB1"/>
    <w:rsid w:val="008371E2"/>
    <w:rsid w:val="00855698"/>
    <w:rsid w:val="00867A03"/>
    <w:rsid w:val="0087054D"/>
    <w:rsid w:val="00871092"/>
    <w:rsid w:val="00881D63"/>
    <w:rsid w:val="00892169"/>
    <w:rsid w:val="008A37BC"/>
    <w:rsid w:val="008A3C40"/>
    <w:rsid w:val="008B1EF6"/>
    <w:rsid w:val="008C7C39"/>
    <w:rsid w:val="008E27BE"/>
    <w:rsid w:val="008E7302"/>
    <w:rsid w:val="008F55F4"/>
    <w:rsid w:val="0091165C"/>
    <w:rsid w:val="00921DC9"/>
    <w:rsid w:val="0092607B"/>
    <w:rsid w:val="00927C47"/>
    <w:rsid w:val="00957140"/>
    <w:rsid w:val="00957D65"/>
    <w:rsid w:val="00972358"/>
    <w:rsid w:val="00975366"/>
    <w:rsid w:val="00977252"/>
    <w:rsid w:val="009801A6"/>
    <w:rsid w:val="00980587"/>
    <w:rsid w:val="009825E7"/>
    <w:rsid w:val="00986F02"/>
    <w:rsid w:val="00991822"/>
    <w:rsid w:val="0099422E"/>
    <w:rsid w:val="00996FDD"/>
    <w:rsid w:val="00997CF0"/>
    <w:rsid w:val="009B1A62"/>
    <w:rsid w:val="009B34D7"/>
    <w:rsid w:val="009C15B4"/>
    <w:rsid w:val="009C2DBD"/>
    <w:rsid w:val="009D7A3A"/>
    <w:rsid w:val="009E1779"/>
    <w:rsid w:val="009F0E7C"/>
    <w:rsid w:val="009F3DE8"/>
    <w:rsid w:val="009F4168"/>
    <w:rsid w:val="009F6C1B"/>
    <w:rsid w:val="00A02428"/>
    <w:rsid w:val="00A05877"/>
    <w:rsid w:val="00A06B06"/>
    <w:rsid w:val="00A269A5"/>
    <w:rsid w:val="00A4514B"/>
    <w:rsid w:val="00A46348"/>
    <w:rsid w:val="00A56A0C"/>
    <w:rsid w:val="00A57E64"/>
    <w:rsid w:val="00A60E1D"/>
    <w:rsid w:val="00A63AB0"/>
    <w:rsid w:val="00A6483D"/>
    <w:rsid w:val="00A66650"/>
    <w:rsid w:val="00A712D0"/>
    <w:rsid w:val="00A77A27"/>
    <w:rsid w:val="00A917F0"/>
    <w:rsid w:val="00A94A50"/>
    <w:rsid w:val="00AA2C8A"/>
    <w:rsid w:val="00AB30A1"/>
    <w:rsid w:val="00AC6260"/>
    <w:rsid w:val="00AD13DD"/>
    <w:rsid w:val="00AD3C73"/>
    <w:rsid w:val="00AE034E"/>
    <w:rsid w:val="00AE0553"/>
    <w:rsid w:val="00AE374E"/>
    <w:rsid w:val="00AF121B"/>
    <w:rsid w:val="00AF2581"/>
    <w:rsid w:val="00AF3EB5"/>
    <w:rsid w:val="00AF6564"/>
    <w:rsid w:val="00B01CD2"/>
    <w:rsid w:val="00B141C8"/>
    <w:rsid w:val="00B14D93"/>
    <w:rsid w:val="00B16E7F"/>
    <w:rsid w:val="00B206B7"/>
    <w:rsid w:val="00B231DC"/>
    <w:rsid w:val="00B235FC"/>
    <w:rsid w:val="00B276B8"/>
    <w:rsid w:val="00B27EA8"/>
    <w:rsid w:val="00B30C37"/>
    <w:rsid w:val="00B31128"/>
    <w:rsid w:val="00B4052F"/>
    <w:rsid w:val="00B47FC7"/>
    <w:rsid w:val="00B51A73"/>
    <w:rsid w:val="00B62B62"/>
    <w:rsid w:val="00B63E79"/>
    <w:rsid w:val="00B65C7B"/>
    <w:rsid w:val="00B67B07"/>
    <w:rsid w:val="00B70D44"/>
    <w:rsid w:val="00B86C10"/>
    <w:rsid w:val="00B87813"/>
    <w:rsid w:val="00B90F78"/>
    <w:rsid w:val="00BA05D4"/>
    <w:rsid w:val="00BA6CBC"/>
    <w:rsid w:val="00BB0AA2"/>
    <w:rsid w:val="00BC54BD"/>
    <w:rsid w:val="00BE018A"/>
    <w:rsid w:val="00BE1E6B"/>
    <w:rsid w:val="00BE3440"/>
    <w:rsid w:val="00BE35B6"/>
    <w:rsid w:val="00BE7ADD"/>
    <w:rsid w:val="00BF295C"/>
    <w:rsid w:val="00C048C9"/>
    <w:rsid w:val="00C12D60"/>
    <w:rsid w:val="00C16233"/>
    <w:rsid w:val="00C17255"/>
    <w:rsid w:val="00C230FC"/>
    <w:rsid w:val="00C23EE7"/>
    <w:rsid w:val="00C26C1C"/>
    <w:rsid w:val="00C375C3"/>
    <w:rsid w:val="00C52853"/>
    <w:rsid w:val="00C57460"/>
    <w:rsid w:val="00C615B7"/>
    <w:rsid w:val="00C63D95"/>
    <w:rsid w:val="00C66255"/>
    <w:rsid w:val="00C73C1A"/>
    <w:rsid w:val="00C7632A"/>
    <w:rsid w:val="00C806DA"/>
    <w:rsid w:val="00C86861"/>
    <w:rsid w:val="00C9254E"/>
    <w:rsid w:val="00CA14D9"/>
    <w:rsid w:val="00CB021E"/>
    <w:rsid w:val="00CB2FE3"/>
    <w:rsid w:val="00CB33F5"/>
    <w:rsid w:val="00CB498C"/>
    <w:rsid w:val="00CC1FCC"/>
    <w:rsid w:val="00CC4F82"/>
    <w:rsid w:val="00CD6386"/>
    <w:rsid w:val="00CE08C1"/>
    <w:rsid w:val="00CE2B0A"/>
    <w:rsid w:val="00CE2C85"/>
    <w:rsid w:val="00CE31CC"/>
    <w:rsid w:val="00CF28E3"/>
    <w:rsid w:val="00D00EDA"/>
    <w:rsid w:val="00D04BC4"/>
    <w:rsid w:val="00D112FC"/>
    <w:rsid w:val="00D16401"/>
    <w:rsid w:val="00D2276A"/>
    <w:rsid w:val="00D2446D"/>
    <w:rsid w:val="00D32031"/>
    <w:rsid w:val="00D43868"/>
    <w:rsid w:val="00D46004"/>
    <w:rsid w:val="00D47928"/>
    <w:rsid w:val="00D5216E"/>
    <w:rsid w:val="00D52DE1"/>
    <w:rsid w:val="00D614AE"/>
    <w:rsid w:val="00D64CB9"/>
    <w:rsid w:val="00D71918"/>
    <w:rsid w:val="00D84A45"/>
    <w:rsid w:val="00D87FA5"/>
    <w:rsid w:val="00D936E5"/>
    <w:rsid w:val="00D93BD3"/>
    <w:rsid w:val="00D94A33"/>
    <w:rsid w:val="00D975B9"/>
    <w:rsid w:val="00DB1313"/>
    <w:rsid w:val="00DC1D8F"/>
    <w:rsid w:val="00DC2404"/>
    <w:rsid w:val="00DC4859"/>
    <w:rsid w:val="00DD18EA"/>
    <w:rsid w:val="00DF1405"/>
    <w:rsid w:val="00DF4C06"/>
    <w:rsid w:val="00E07057"/>
    <w:rsid w:val="00E07AE3"/>
    <w:rsid w:val="00E214F1"/>
    <w:rsid w:val="00E25D96"/>
    <w:rsid w:val="00E3439A"/>
    <w:rsid w:val="00E5516C"/>
    <w:rsid w:val="00E553C0"/>
    <w:rsid w:val="00E621DB"/>
    <w:rsid w:val="00E83F2B"/>
    <w:rsid w:val="00E869AF"/>
    <w:rsid w:val="00EB47CA"/>
    <w:rsid w:val="00EB5CFF"/>
    <w:rsid w:val="00EC00C1"/>
    <w:rsid w:val="00EC4296"/>
    <w:rsid w:val="00ED71B5"/>
    <w:rsid w:val="00EE39AD"/>
    <w:rsid w:val="00EE5521"/>
    <w:rsid w:val="00EE6785"/>
    <w:rsid w:val="00F00D5E"/>
    <w:rsid w:val="00F04714"/>
    <w:rsid w:val="00F2241B"/>
    <w:rsid w:val="00F33214"/>
    <w:rsid w:val="00F37604"/>
    <w:rsid w:val="00F4259B"/>
    <w:rsid w:val="00F50225"/>
    <w:rsid w:val="00F51012"/>
    <w:rsid w:val="00F54AB5"/>
    <w:rsid w:val="00F54EA4"/>
    <w:rsid w:val="00F81CA1"/>
    <w:rsid w:val="00F844DD"/>
    <w:rsid w:val="00F84A21"/>
    <w:rsid w:val="00F908F8"/>
    <w:rsid w:val="00F9305B"/>
    <w:rsid w:val="00F977D1"/>
    <w:rsid w:val="00FA09A8"/>
    <w:rsid w:val="00FA61A8"/>
    <w:rsid w:val="00FB2B5C"/>
    <w:rsid w:val="00FC0EA6"/>
    <w:rsid w:val="00FC42D6"/>
    <w:rsid w:val="00FD21F3"/>
    <w:rsid w:val="00FD3159"/>
    <w:rsid w:val="00FD5C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5C7B"/>
    <w:pPr>
      <w:spacing w:after="0" w:line="240" w:lineRule="auto"/>
    </w:pPr>
    <w:rPr>
      <w:sz w:val="28"/>
      <w:szCs w:val="20"/>
    </w:rPr>
  </w:style>
  <w:style w:type="paragraph" w:styleId="1">
    <w:name w:val="heading 1"/>
    <w:basedOn w:val="a"/>
    <w:next w:val="a"/>
    <w:link w:val="10"/>
    <w:uiPriority w:val="99"/>
    <w:qFormat/>
    <w:rsid w:val="00867A03"/>
    <w:pPr>
      <w:keepNext/>
      <w:outlineLvl w:val="0"/>
    </w:pPr>
    <w:rPr>
      <w:b/>
    </w:rPr>
  </w:style>
  <w:style w:type="paragraph" w:styleId="2">
    <w:name w:val="heading 2"/>
    <w:basedOn w:val="a"/>
    <w:next w:val="a"/>
    <w:link w:val="20"/>
    <w:uiPriority w:val="99"/>
    <w:qFormat/>
    <w:rsid w:val="00867A03"/>
    <w:pPr>
      <w:keepNext/>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67A0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867A03"/>
    <w:rPr>
      <w:rFonts w:asciiTheme="majorHAnsi" w:eastAsiaTheme="majorEastAsia" w:hAnsiTheme="majorHAnsi" w:cstheme="majorBidi"/>
      <w:b/>
      <w:bCs/>
      <w:i/>
      <w:iCs/>
      <w:sz w:val="28"/>
      <w:szCs w:val="28"/>
    </w:rPr>
  </w:style>
  <w:style w:type="paragraph" w:styleId="a3">
    <w:name w:val="Body Text Indent"/>
    <w:basedOn w:val="a"/>
    <w:link w:val="a4"/>
    <w:uiPriority w:val="99"/>
    <w:rsid w:val="00867A03"/>
    <w:pPr>
      <w:ind w:firstLine="567"/>
      <w:jc w:val="both"/>
    </w:pPr>
  </w:style>
  <w:style w:type="character" w:customStyle="1" w:styleId="a4">
    <w:name w:val="Основной текст с отступом Знак"/>
    <w:basedOn w:val="a0"/>
    <w:link w:val="a3"/>
    <w:uiPriority w:val="99"/>
    <w:semiHidden/>
    <w:locked/>
    <w:rsid w:val="00867A03"/>
    <w:rPr>
      <w:rFonts w:cs="Times New Roman"/>
      <w:sz w:val="20"/>
      <w:szCs w:val="20"/>
    </w:rPr>
  </w:style>
  <w:style w:type="paragraph" w:styleId="a5">
    <w:name w:val="Title"/>
    <w:basedOn w:val="a"/>
    <w:link w:val="a6"/>
    <w:uiPriority w:val="99"/>
    <w:qFormat/>
    <w:rsid w:val="00867A03"/>
    <w:pPr>
      <w:jc w:val="center"/>
    </w:pPr>
    <w:rPr>
      <w:b/>
    </w:rPr>
  </w:style>
  <w:style w:type="character" w:customStyle="1" w:styleId="a6">
    <w:name w:val="Название Знак"/>
    <w:basedOn w:val="a0"/>
    <w:link w:val="a5"/>
    <w:uiPriority w:val="10"/>
    <w:locked/>
    <w:rsid w:val="00867A03"/>
    <w:rPr>
      <w:rFonts w:asciiTheme="majorHAnsi" w:eastAsiaTheme="majorEastAsia" w:hAnsiTheme="majorHAnsi" w:cstheme="majorBidi"/>
      <w:b/>
      <w:bCs/>
      <w:kern w:val="28"/>
      <w:sz w:val="32"/>
      <w:szCs w:val="32"/>
    </w:rPr>
  </w:style>
  <w:style w:type="paragraph" w:styleId="21">
    <w:name w:val="Body Text Indent 2"/>
    <w:basedOn w:val="a"/>
    <w:link w:val="22"/>
    <w:uiPriority w:val="99"/>
    <w:rsid w:val="00867A03"/>
    <w:pPr>
      <w:ind w:firstLine="709"/>
    </w:pPr>
  </w:style>
  <w:style w:type="character" w:customStyle="1" w:styleId="22">
    <w:name w:val="Основной текст с отступом 2 Знак"/>
    <w:basedOn w:val="a0"/>
    <w:link w:val="21"/>
    <w:uiPriority w:val="99"/>
    <w:semiHidden/>
    <w:locked/>
    <w:rsid w:val="00867A03"/>
    <w:rPr>
      <w:rFonts w:cs="Times New Roman"/>
      <w:sz w:val="20"/>
      <w:szCs w:val="20"/>
    </w:rPr>
  </w:style>
  <w:style w:type="paragraph" w:styleId="3">
    <w:name w:val="Body Text Indent 3"/>
    <w:basedOn w:val="a"/>
    <w:link w:val="30"/>
    <w:uiPriority w:val="99"/>
    <w:rsid w:val="00867A03"/>
    <w:pPr>
      <w:spacing w:line="360" w:lineRule="auto"/>
      <w:ind w:left="2268"/>
      <w:jc w:val="both"/>
    </w:pPr>
  </w:style>
  <w:style w:type="character" w:customStyle="1" w:styleId="30">
    <w:name w:val="Основной текст с отступом 3 Знак"/>
    <w:basedOn w:val="a0"/>
    <w:link w:val="3"/>
    <w:uiPriority w:val="99"/>
    <w:semiHidden/>
    <w:locked/>
    <w:rsid w:val="00867A03"/>
    <w:rPr>
      <w:rFonts w:cs="Times New Roman"/>
      <w:sz w:val="16"/>
      <w:szCs w:val="16"/>
    </w:rPr>
  </w:style>
  <w:style w:type="paragraph" w:styleId="a7">
    <w:name w:val="Body Text"/>
    <w:basedOn w:val="a"/>
    <w:link w:val="a8"/>
    <w:uiPriority w:val="99"/>
    <w:rsid w:val="00867A03"/>
    <w:pPr>
      <w:jc w:val="center"/>
    </w:pPr>
    <w:rPr>
      <w:b/>
    </w:rPr>
  </w:style>
  <w:style w:type="character" w:customStyle="1" w:styleId="a8">
    <w:name w:val="Основной текст Знак"/>
    <w:basedOn w:val="a0"/>
    <w:link w:val="a7"/>
    <w:uiPriority w:val="99"/>
    <w:semiHidden/>
    <w:locked/>
    <w:rsid w:val="00867A03"/>
    <w:rPr>
      <w:rFonts w:cs="Times New Roman"/>
      <w:sz w:val="20"/>
      <w:szCs w:val="20"/>
    </w:rPr>
  </w:style>
  <w:style w:type="paragraph" w:styleId="23">
    <w:name w:val="Body Text 2"/>
    <w:basedOn w:val="a"/>
    <w:link w:val="24"/>
    <w:uiPriority w:val="99"/>
    <w:rsid w:val="00867A03"/>
    <w:pPr>
      <w:jc w:val="both"/>
    </w:pPr>
  </w:style>
  <w:style w:type="character" w:customStyle="1" w:styleId="24">
    <w:name w:val="Основной текст 2 Знак"/>
    <w:basedOn w:val="a0"/>
    <w:link w:val="23"/>
    <w:uiPriority w:val="99"/>
    <w:semiHidden/>
    <w:locked/>
    <w:rsid w:val="00867A03"/>
    <w:rPr>
      <w:rFonts w:cs="Times New Roman"/>
      <w:sz w:val="20"/>
      <w:szCs w:val="20"/>
    </w:rPr>
  </w:style>
  <w:style w:type="paragraph" w:styleId="31">
    <w:name w:val="Body Text 3"/>
    <w:basedOn w:val="a"/>
    <w:link w:val="32"/>
    <w:uiPriority w:val="99"/>
    <w:rsid w:val="00867A03"/>
    <w:rPr>
      <w:b/>
    </w:rPr>
  </w:style>
  <w:style w:type="character" w:customStyle="1" w:styleId="32">
    <w:name w:val="Основной текст 3 Знак"/>
    <w:basedOn w:val="a0"/>
    <w:link w:val="31"/>
    <w:uiPriority w:val="99"/>
    <w:semiHidden/>
    <w:locked/>
    <w:rsid w:val="00867A03"/>
    <w:rPr>
      <w:rFonts w:cs="Times New Roman"/>
      <w:sz w:val="16"/>
      <w:szCs w:val="16"/>
    </w:rPr>
  </w:style>
  <w:style w:type="character" w:styleId="a9">
    <w:name w:val="Hyperlink"/>
    <w:basedOn w:val="a0"/>
    <w:uiPriority w:val="99"/>
    <w:rsid w:val="009B34D7"/>
    <w:rPr>
      <w:rFonts w:cs="Times New Roman"/>
      <w:color w:val="0000FF"/>
      <w:u w:val="single"/>
    </w:rPr>
  </w:style>
  <w:style w:type="table" w:styleId="aa">
    <w:name w:val="Table Grid"/>
    <w:basedOn w:val="a1"/>
    <w:uiPriority w:val="99"/>
    <w:rsid w:val="0011638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6617EF"/>
    <w:pPr>
      <w:widowControl w:val="0"/>
      <w:autoSpaceDE w:val="0"/>
      <w:autoSpaceDN w:val="0"/>
      <w:adjustRightInd w:val="0"/>
      <w:jc w:val="both"/>
    </w:pPr>
    <w:rPr>
      <w:sz w:val="24"/>
      <w:szCs w:val="24"/>
    </w:rPr>
  </w:style>
  <w:style w:type="character" w:customStyle="1" w:styleId="ab">
    <w:name w:val="Обычный (веб) Знак"/>
    <w:aliases w:val="Обычный (Web) Знак Знак"/>
    <w:link w:val="ac"/>
    <w:uiPriority w:val="99"/>
    <w:locked/>
    <w:rsid w:val="006617EF"/>
    <w:rPr>
      <w:sz w:val="24"/>
    </w:rPr>
  </w:style>
  <w:style w:type="paragraph" w:styleId="ac">
    <w:name w:val="Normal (Web)"/>
    <w:aliases w:val="Обычный (Web) Знак"/>
    <w:basedOn w:val="a"/>
    <w:link w:val="ab"/>
    <w:uiPriority w:val="99"/>
    <w:rsid w:val="006617EF"/>
    <w:rPr>
      <w:noProof/>
      <w:sz w:val="24"/>
      <w:szCs w:val="24"/>
    </w:rPr>
  </w:style>
  <w:style w:type="paragraph" w:styleId="ad">
    <w:name w:val="footer"/>
    <w:basedOn w:val="a"/>
    <w:link w:val="ae"/>
    <w:uiPriority w:val="99"/>
    <w:rsid w:val="000149AB"/>
    <w:pPr>
      <w:tabs>
        <w:tab w:val="center" w:pos="4677"/>
        <w:tab w:val="right" w:pos="9355"/>
      </w:tabs>
    </w:pPr>
  </w:style>
  <w:style w:type="character" w:customStyle="1" w:styleId="ae">
    <w:name w:val="Нижний колонтитул Знак"/>
    <w:basedOn w:val="a0"/>
    <w:link w:val="ad"/>
    <w:uiPriority w:val="99"/>
    <w:semiHidden/>
    <w:locked/>
    <w:rsid w:val="00867A03"/>
    <w:rPr>
      <w:rFonts w:cs="Times New Roman"/>
      <w:sz w:val="20"/>
      <w:szCs w:val="20"/>
    </w:rPr>
  </w:style>
  <w:style w:type="character" w:styleId="af">
    <w:name w:val="page number"/>
    <w:basedOn w:val="a0"/>
    <w:uiPriority w:val="99"/>
    <w:rsid w:val="000149AB"/>
    <w:rPr>
      <w:rFonts w:cs="Times New Roman"/>
    </w:rPr>
  </w:style>
  <w:style w:type="paragraph" w:styleId="af0">
    <w:name w:val="Balloon Text"/>
    <w:basedOn w:val="a"/>
    <w:link w:val="af1"/>
    <w:uiPriority w:val="99"/>
    <w:semiHidden/>
    <w:unhideWhenUsed/>
    <w:rsid w:val="005277CB"/>
    <w:rPr>
      <w:rFonts w:ascii="Tahoma" w:hAnsi="Tahoma" w:cs="Tahoma"/>
      <w:sz w:val="16"/>
      <w:szCs w:val="16"/>
    </w:rPr>
  </w:style>
  <w:style w:type="character" w:customStyle="1" w:styleId="af1">
    <w:name w:val="Текст выноски Знак"/>
    <w:basedOn w:val="a0"/>
    <w:link w:val="af0"/>
    <w:uiPriority w:val="99"/>
    <w:semiHidden/>
    <w:rsid w:val="005277CB"/>
    <w:rPr>
      <w:rFonts w:ascii="Tahoma" w:hAnsi="Tahoma" w:cs="Tahoma"/>
      <w:sz w:val="16"/>
      <w:szCs w:val="16"/>
    </w:rPr>
  </w:style>
  <w:style w:type="paragraph" w:styleId="af2">
    <w:name w:val="List Paragraph"/>
    <w:basedOn w:val="a"/>
    <w:uiPriority w:val="34"/>
    <w:qFormat/>
    <w:rsid w:val="004C66C7"/>
    <w:pPr>
      <w:ind w:left="720"/>
      <w:contextualSpacing/>
    </w:pPr>
  </w:style>
</w:styles>
</file>

<file path=word/webSettings.xml><?xml version="1.0" encoding="utf-8"?>
<w:webSettings xmlns:r="http://schemas.openxmlformats.org/officeDocument/2006/relationships" xmlns:w="http://schemas.openxmlformats.org/wordprocessingml/2006/main">
  <w:divs>
    <w:div w:id="828441038">
      <w:bodyDiv w:val="1"/>
      <w:marLeft w:val="0"/>
      <w:marRight w:val="0"/>
      <w:marTop w:val="0"/>
      <w:marBottom w:val="0"/>
      <w:divBdr>
        <w:top w:val="none" w:sz="0" w:space="0" w:color="auto"/>
        <w:left w:val="none" w:sz="0" w:space="0" w:color="auto"/>
        <w:bottom w:val="none" w:sz="0" w:space="0" w:color="auto"/>
        <w:right w:val="none" w:sz="0" w:space="0" w:color="auto"/>
      </w:divBdr>
    </w:div>
    <w:div w:id="16437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E1FA-B342-4BA0-A64A-F40FA2B5E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1979</Words>
  <Characters>17238</Characters>
  <Application>Microsoft Office Word</Application>
  <DocSecurity>4</DocSecurity>
  <Lines>143</Lines>
  <Paragraphs>38</Paragraphs>
  <ScaleCrop>false</ScaleCrop>
  <HeadingPairs>
    <vt:vector size="2" baseType="variant">
      <vt:variant>
        <vt:lpstr>Название</vt:lpstr>
      </vt:variant>
      <vt:variant>
        <vt:i4>1</vt:i4>
      </vt:variant>
    </vt:vector>
  </HeadingPairs>
  <TitlesOfParts>
    <vt:vector size="1" baseType="lpstr">
      <vt:lpstr>УПРАВЛЕНИЕ НАЧАЛЬНОГО ПРОФЕССИОНАЛЬНОГО</vt:lpstr>
    </vt:vector>
  </TitlesOfParts>
  <Company>Elcom Ltd</Company>
  <LinksUpToDate>false</LinksUpToDate>
  <CharactersWithSpaces>19179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НАЧАЛЬНОГО ПРОФЕССИОНАЛЬНОГО</dc:title>
  <dc:creator>Alexandre Katalov</dc:creator>
  <cp:lastModifiedBy>User</cp:lastModifiedBy>
  <cp:revision>2</cp:revision>
  <cp:lastPrinted>2017-10-24T08:58:00Z</cp:lastPrinted>
  <dcterms:created xsi:type="dcterms:W3CDTF">2017-11-10T04:14:00Z</dcterms:created>
  <dcterms:modified xsi:type="dcterms:W3CDTF">2017-11-10T04:14:00Z</dcterms:modified>
</cp:coreProperties>
</file>