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46" w:rsidRDefault="00E96846" w:rsidP="00E968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4D05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E96846" w:rsidRPr="003E4D05" w:rsidRDefault="00E96846" w:rsidP="00E968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4D05">
        <w:rPr>
          <w:rFonts w:ascii="Times New Roman" w:hAnsi="Times New Roman" w:cs="Times New Roman"/>
          <w:b/>
          <w:sz w:val="24"/>
          <w:szCs w:val="28"/>
        </w:rPr>
        <w:t>О проведении областной исторической игры «Исторический рубеж», посвященной 100-летию Февральской и Октябрьской революциям 1917 года</w:t>
      </w:r>
      <w:r w:rsidR="00F56441">
        <w:rPr>
          <w:noProof/>
          <w:lang w:eastAsia="ru-RU"/>
        </w:rPr>
        <w:drawing>
          <wp:inline distT="0" distB="0" distL="0" distR="0">
            <wp:extent cx="3119120" cy="1559560"/>
            <wp:effectExtent l="0" t="0" r="5080" b="2540"/>
            <wp:docPr id="1" name="Рисунок 1" descr="http://glazunov.ru/uploads/gallery/work/image/63/mon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azunov.ru/uploads/gallery/work/image/63/mon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460" cy="15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46" w:rsidRPr="003E4D05" w:rsidRDefault="00E96846" w:rsidP="00E96846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76" w:lineRule="auto"/>
        <w:rPr>
          <w:sz w:val="24"/>
          <w:szCs w:val="28"/>
        </w:rPr>
      </w:pPr>
      <w:r w:rsidRPr="003E4D05">
        <w:rPr>
          <w:sz w:val="24"/>
          <w:szCs w:val="28"/>
        </w:rPr>
        <w:t>Общие положения</w:t>
      </w:r>
    </w:p>
    <w:p w:rsidR="00E96846" w:rsidRPr="003E4D05" w:rsidRDefault="00E96846" w:rsidP="00E96846">
      <w:pPr>
        <w:pStyle w:val="3"/>
        <w:numPr>
          <w:ilvl w:val="1"/>
          <w:numId w:val="2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sz w:val="24"/>
          <w:szCs w:val="28"/>
        </w:rPr>
      </w:pPr>
      <w:r w:rsidRPr="003E4D05">
        <w:rPr>
          <w:color w:val="000000"/>
          <w:sz w:val="24"/>
          <w:szCs w:val="28"/>
          <w:shd w:val="clear" w:color="auto" w:fill="FFFFFF"/>
        </w:rPr>
        <w:t xml:space="preserve">Настоящее Положение определяет порядок организации и проведения </w:t>
      </w:r>
      <w:r w:rsidRPr="003E4D05">
        <w:rPr>
          <w:sz w:val="24"/>
          <w:szCs w:val="28"/>
        </w:rPr>
        <w:t xml:space="preserve">областной исторической игры </w:t>
      </w:r>
      <w:r w:rsidR="004F4D08">
        <w:rPr>
          <w:sz w:val="24"/>
          <w:szCs w:val="28"/>
        </w:rPr>
        <w:t>«Исторический рубеж» (далее</w:t>
      </w:r>
      <w:r w:rsidRPr="003E4D05">
        <w:rPr>
          <w:sz w:val="24"/>
          <w:szCs w:val="28"/>
        </w:rPr>
        <w:t xml:space="preserve">–Игра) среди </w:t>
      </w:r>
      <w:r w:rsidR="0044252F" w:rsidRPr="003E4D05">
        <w:rPr>
          <w:sz w:val="24"/>
          <w:szCs w:val="28"/>
        </w:rPr>
        <w:t xml:space="preserve">обучающихся </w:t>
      </w:r>
      <w:r w:rsidRPr="003E4D05">
        <w:rPr>
          <w:sz w:val="24"/>
          <w:szCs w:val="28"/>
        </w:rPr>
        <w:t>профессиональных образовательных организаций, а также 9-11 классов общеобразовательных школ Томской области</w:t>
      </w:r>
    </w:p>
    <w:p w:rsidR="00E96846" w:rsidRPr="003E4D05" w:rsidRDefault="00E96846" w:rsidP="00E96846">
      <w:pPr>
        <w:pStyle w:val="3"/>
        <w:numPr>
          <w:ilvl w:val="1"/>
          <w:numId w:val="2"/>
        </w:numPr>
        <w:shd w:val="clear" w:color="auto" w:fill="auto"/>
        <w:tabs>
          <w:tab w:val="left" w:pos="567"/>
        </w:tabs>
        <w:spacing w:line="276" w:lineRule="auto"/>
        <w:ind w:hanging="1080"/>
        <w:jc w:val="both"/>
        <w:rPr>
          <w:sz w:val="24"/>
          <w:szCs w:val="28"/>
        </w:rPr>
      </w:pPr>
      <w:r w:rsidRPr="003E4D05">
        <w:rPr>
          <w:sz w:val="24"/>
          <w:szCs w:val="28"/>
        </w:rPr>
        <w:t>Игра проводится с целью: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патриотического воспитания молодежи Томской области;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создания условий для популяризации знаний, связанных с историей Февральской и Октябрьской революциям 1917 года;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сохранения исторической памяти и интереса молодежи к истории Российского государства.</w:t>
      </w:r>
    </w:p>
    <w:p w:rsidR="00E96846" w:rsidRPr="003E4D05" w:rsidRDefault="00E96846" w:rsidP="00E96846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Основными задачами Игры являются: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развитие познавательных интересов и способностей, обучающихся;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развитие социальной активности и коммуникативных навыков, обучающихся;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воспитание патриотизма и уважения к истории нашей страны;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расширение образовательного пространства;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воспитание подрастающего поколения средствами истории;</w:t>
      </w:r>
    </w:p>
    <w:p w:rsidR="00E96846" w:rsidRPr="003E4D05" w:rsidRDefault="00E96846" w:rsidP="00E9684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сохранение исторической памяти.</w:t>
      </w:r>
    </w:p>
    <w:p w:rsidR="00E96846" w:rsidRPr="003E4D05" w:rsidRDefault="00E96846" w:rsidP="00E96846">
      <w:pPr>
        <w:pStyle w:val="3"/>
        <w:numPr>
          <w:ilvl w:val="1"/>
          <w:numId w:val="2"/>
        </w:numPr>
        <w:shd w:val="clear" w:color="auto" w:fill="auto"/>
        <w:tabs>
          <w:tab w:val="left" w:pos="567"/>
        </w:tabs>
        <w:spacing w:line="276" w:lineRule="auto"/>
        <w:ind w:hanging="1080"/>
        <w:jc w:val="both"/>
        <w:rPr>
          <w:sz w:val="24"/>
          <w:szCs w:val="28"/>
          <w:shd w:val="clear" w:color="auto" w:fill="FFFFFF"/>
        </w:rPr>
      </w:pPr>
      <w:r w:rsidRPr="003E4D05">
        <w:rPr>
          <w:sz w:val="24"/>
          <w:szCs w:val="28"/>
        </w:rPr>
        <w:t>Организаторами Игры являются:</w:t>
      </w:r>
    </w:p>
    <w:p w:rsidR="00E96846" w:rsidRPr="003E4D05" w:rsidRDefault="00E96846" w:rsidP="00E96846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8"/>
        </w:rPr>
      </w:pPr>
      <w:r w:rsidRPr="003E4D05">
        <w:rPr>
          <w:sz w:val="24"/>
          <w:szCs w:val="28"/>
        </w:rPr>
        <w:t>- ОГБУДПО «Учебно-методический центр»;</w:t>
      </w:r>
    </w:p>
    <w:p w:rsidR="00E96846" w:rsidRPr="003E4D05" w:rsidRDefault="00E96846" w:rsidP="00E96846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sz w:val="24"/>
          <w:szCs w:val="28"/>
        </w:rPr>
      </w:pPr>
      <w:r w:rsidRPr="003E4D05">
        <w:rPr>
          <w:sz w:val="24"/>
          <w:szCs w:val="28"/>
        </w:rPr>
        <w:t>-</w:t>
      </w:r>
      <w:r w:rsidRPr="003E4D05">
        <w:rPr>
          <w:b/>
          <w:sz w:val="24"/>
          <w:szCs w:val="28"/>
        </w:rPr>
        <w:t xml:space="preserve"> </w:t>
      </w:r>
      <w:r w:rsidRPr="003E4D05">
        <w:rPr>
          <w:sz w:val="24"/>
          <w:szCs w:val="28"/>
        </w:rPr>
        <w:t>ОГБПОУ «Томский аграрный колледж» (далее–Колледж).</w:t>
      </w:r>
    </w:p>
    <w:p w:rsidR="00E96846" w:rsidRPr="007711CD" w:rsidRDefault="00E96846" w:rsidP="00E96846">
      <w:pPr>
        <w:pStyle w:val="3"/>
        <w:numPr>
          <w:ilvl w:val="1"/>
          <w:numId w:val="2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color w:val="000000"/>
          <w:sz w:val="24"/>
          <w:szCs w:val="28"/>
          <w:shd w:val="clear" w:color="auto" w:fill="FFFFFF"/>
        </w:rPr>
      </w:pPr>
      <w:r w:rsidRPr="003E4D05">
        <w:rPr>
          <w:color w:val="000000"/>
          <w:sz w:val="24"/>
          <w:szCs w:val="28"/>
          <w:shd w:val="clear" w:color="auto" w:fill="FFFFFF"/>
        </w:rPr>
        <w:t xml:space="preserve">Подготовку и проведение Игры осуществляет Оргкомитет, который формируется из числа </w:t>
      </w:r>
      <w:r w:rsidR="0044252F">
        <w:rPr>
          <w:color w:val="000000"/>
          <w:sz w:val="24"/>
          <w:szCs w:val="28"/>
          <w:shd w:val="clear" w:color="auto" w:fill="FFFFFF"/>
        </w:rPr>
        <w:t>преподавателей колледжа, МАОУ «</w:t>
      </w:r>
      <w:proofErr w:type="spellStart"/>
      <w:r w:rsidR="0044252F">
        <w:rPr>
          <w:color w:val="000000"/>
          <w:sz w:val="24"/>
          <w:szCs w:val="28"/>
          <w:shd w:val="clear" w:color="auto" w:fill="FFFFFF"/>
        </w:rPr>
        <w:t>Рыбаловская</w:t>
      </w:r>
      <w:proofErr w:type="spellEnd"/>
      <w:r w:rsidR="0044252F">
        <w:rPr>
          <w:color w:val="000000"/>
          <w:sz w:val="24"/>
          <w:szCs w:val="28"/>
          <w:shd w:val="clear" w:color="auto" w:fill="FFFFFF"/>
        </w:rPr>
        <w:t xml:space="preserve"> СОШ», </w:t>
      </w:r>
      <w:r w:rsidR="0044252F" w:rsidRPr="007711CD">
        <w:rPr>
          <w:color w:val="000000"/>
          <w:sz w:val="24"/>
          <w:szCs w:val="28"/>
          <w:shd w:val="clear" w:color="auto" w:fill="FFFFFF"/>
        </w:rPr>
        <w:t>специалистов ОГБУДПО «УМЦ»</w:t>
      </w:r>
    </w:p>
    <w:p w:rsidR="00E96846" w:rsidRPr="003E4D05" w:rsidRDefault="00E96846" w:rsidP="0044252F">
      <w:pPr>
        <w:pStyle w:val="3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8"/>
        </w:rPr>
      </w:pPr>
      <w:r w:rsidRPr="003E4D05">
        <w:rPr>
          <w:rStyle w:val="1"/>
          <w:sz w:val="24"/>
          <w:szCs w:val="28"/>
        </w:rPr>
        <w:t xml:space="preserve">Оргкомитет формирует жюри, которое </w:t>
      </w:r>
      <w:r w:rsidRPr="003E4D05">
        <w:rPr>
          <w:color w:val="000000"/>
          <w:sz w:val="24"/>
          <w:szCs w:val="28"/>
          <w:shd w:val="clear" w:color="auto" w:fill="FFFFFF"/>
        </w:rPr>
        <w:t xml:space="preserve">подводит итоги работы и определяет победителей. </w:t>
      </w:r>
    </w:p>
    <w:p w:rsidR="00E96846" w:rsidRPr="003E4D05" w:rsidRDefault="00E96846" w:rsidP="00E96846">
      <w:pPr>
        <w:pStyle w:val="3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sz w:val="24"/>
          <w:szCs w:val="28"/>
        </w:rPr>
      </w:pPr>
      <w:r w:rsidRPr="003E4D05">
        <w:rPr>
          <w:sz w:val="24"/>
          <w:szCs w:val="28"/>
        </w:rPr>
        <w:t>Для участия в Игре делегируется одна команда</w:t>
      </w:r>
      <w:r w:rsidR="0044252F">
        <w:rPr>
          <w:sz w:val="24"/>
          <w:szCs w:val="28"/>
        </w:rPr>
        <w:t xml:space="preserve"> от образовательной организации</w:t>
      </w:r>
      <w:r w:rsidRPr="003E4D05">
        <w:rPr>
          <w:sz w:val="24"/>
          <w:szCs w:val="28"/>
        </w:rPr>
        <w:t>, которая включает участников не более 5-ти человек.</w:t>
      </w:r>
    </w:p>
    <w:p w:rsidR="00E96846" w:rsidRPr="00D40362" w:rsidRDefault="0044252F" w:rsidP="00E96846">
      <w:pPr>
        <w:pStyle w:val="3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8"/>
        </w:rPr>
        <w:t>Заявки на участие в Игре</w:t>
      </w:r>
      <w:r w:rsidR="00E96846" w:rsidRPr="003E4D05">
        <w:rPr>
          <w:sz w:val="24"/>
          <w:szCs w:val="28"/>
        </w:rPr>
        <w:t xml:space="preserve"> </w:t>
      </w:r>
      <w:r w:rsidRPr="003E4D05">
        <w:rPr>
          <w:sz w:val="24"/>
          <w:szCs w:val="28"/>
        </w:rPr>
        <w:t>(Приложение 1)</w:t>
      </w:r>
      <w:r>
        <w:rPr>
          <w:sz w:val="24"/>
          <w:szCs w:val="28"/>
        </w:rPr>
        <w:t xml:space="preserve"> принимаются </w:t>
      </w:r>
      <w:r w:rsidR="00E96846" w:rsidRPr="003E4D05">
        <w:rPr>
          <w:sz w:val="24"/>
          <w:szCs w:val="28"/>
        </w:rPr>
        <w:t>до 15.10.2016 г.</w:t>
      </w:r>
      <w:r>
        <w:rPr>
          <w:sz w:val="24"/>
          <w:szCs w:val="28"/>
        </w:rPr>
        <w:t xml:space="preserve"> по</w:t>
      </w:r>
      <w:r w:rsidR="00E96846" w:rsidRPr="003E4D05">
        <w:rPr>
          <w:sz w:val="24"/>
          <w:szCs w:val="28"/>
        </w:rPr>
        <w:t xml:space="preserve"> </w:t>
      </w:r>
      <w:r w:rsidR="00E96846" w:rsidRPr="00D40362">
        <w:rPr>
          <w:sz w:val="24"/>
          <w:szCs w:val="24"/>
        </w:rPr>
        <w:t>электронн</w:t>
      </w:r>
      <w:r w:rsidRPr="00D40362">
        <w:rPr>
          <w:sz w:val="24"/>
          <w:szCs w:val="24"/>
        </w:rPr>
        <w:t>ому</w:t>
      </w:r>
      <w:r w:rsidR="00E96846" w:rsidRPr="00D40362">
        <w:rPr>
          <w:sz w:val="24"/>
          <w:szCs w:val="24"/>
        </w:rPr>
        <w:t xml:space="preserve"> адрес</w:t>
      </w:r>
      <w:r w:rsidRPr="00D40362">
        <w:rPr>
          <w:sz w:val="24"/>
          <w:szCs w:val="24"/>
        </w:rPr>
        <w:t>у</w:t>
      </w:r>
      <w:r w:rsidR="00E96846" w:rsidRPr="00D40362">
        <w:rPr>
          <w:sz w:val="24"/>
          <w:szCs w:val="24"/>
        </w:rPr>
        <w:t xml:space="preserve"> </w:t>
      </w:r>
      <w:hyperlink r:id="rId7" w:history="1">
        <w:r w:rsidR="00E96846" w:rsidRPr="00D40362">
          <w:rPr>
            <w:rStyle w:val="a6"/>
            <w:sz w:val="24"/>
            <w:szCs w:val="24"/>
            <w:lang w:val="en-US"/>
          </w:rPr>
          <w:t>pirogova</w:t>
        </w:r>
        <w:r w:rsidR="00E96846" w:rsidRPr="00D40362">
          <w:rPr>
            <w:rStyle w:val="a6"/>
            <w:sz w:val="24"/>
            <w:szCs w:val="24"/>
          </w:rPr>
          <w:t>.</w:t>
        </w:r>
        <w:r w:rsidR="00E96846" w:rsidRPr="00D40362">
          <w:rPr>
            <w:rStyle w:val="a6"/>
            <w:sz w:val="24"/>
            <w:szCs w:val="24"/>
            <w:lang w:val="en-US"/>
          </w:rPr>
          <w:t>ed</w:t>
        </w:r>
        <w:r w:rsidR="00E96846" w:rsidRPr="00D40362">
          <w:rPr>
            <w:rStyle w:val="a6"/>
            <w:sz w:val="24"/>
            <w:szCs w:val="24"/>
          </w:rPr>
          <w:t>@</w:t>
        </w:r>
        <w:r w:rsidR="00E96846" w:rsidRPr="00D40362">
          <w:rPr>
            <w:rStyle w:val="a6"/>
            <w:sz w:val="24"/>
            <w:szCs w:val="24"/>
            <w:lang w:val="en-US"/>
          </w:rPr>
          <w:t>mail</w:t>
        </w:r>
        <w:r w:rsidR="00E96846" w:rsidRPr="00D40362">
          <w:rPr>
            <w:rStyle w:val="a6"/>
            <w:sz w:val="24"/>
            <w:szCs w:val="24"/>
          </w:rPr>
          <w:t>.</w:t>
        </w:r>
        <w:proofErr w:type="spellStart"/>
        <w:r w:rsidR="00E96846" w:rsidRPr="00D40362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D40362">
        <w:rPr>
          <w:sz w:val="24"/>
          <w:szCs w:val="24"/>
        </w:rPr>
        <w:t xml:space="preserve"> </w:t>
      </w:r>
    </w:p>
    <w:p w:rsidR="00D40362" w:rsidRPr="00D40362" w:rsidRDefault="00D40362" w:rsidP="00D40362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D40362">
        <w:rPr>
          <w:sz w:val="24"/>
          <w:szCs w:val="24"/>
        </w:rPr>
        <w:t>Координаторы Игры:</w:t>
      </w:r>
    </w:p>
    <w:p w:rsidR="00D40362" w:rsidRPr="00D40362" w:rsidRDefault="00D40362" w:rsidP="00D40362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D40362">
        <w:rPr>
          <w:sz w:val="24"/>
          <w:szCs w:val="24"/>
        </w:rPr>
        <w:t xml:space="preserve">Пирогова Елена Дмитриевна, </w:t>
      </w:r>
      <w:r>
        <w:rPr>
          <w:sz w:val="24"/>
          <w:szCs w:val="24"/>
        </w:rPr>
        <w:t xml:space="preserve">тел. </w:t>
      </w:r>
      <w:r w:rsidRPr="00D40362">
        <w:rPr>
          <w:sz w:val="24"/>
          <w:szCs w:val="24"/>
        </w:rPr>
        <w:t>8 953 913 30 20</w:t>
      </w:r>
    </w:p>
    <w:p w:rsidR="00D40362" w:rsidRPr="00D40362" w:rsidRDefault="00D40362" w:rsidP="00D40362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D40362">
        <w:rPr>
          <w:sz w:val="24"/>
          <w:szCs w:val="24"/>
        </w:rPr>
        <w:t>Исаева Татьяна Ивановна</w:t>
      </w:r>
      <w:r>
        <w:rPr>
          <w:sz w:val="24"/>
          <w:szCs w:val="24"/>
        </w:rPr>
        <w:t>, тел. 8 952 754 82 63</w:t>
      </w:r>
    </w:p>
    <w:p w:rsidR="0044252F" w:rsidRDefault="0044252F" w:rsidP="00E96846">
      <w:pPr>
        <w:pStyle w:val="3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Дата проведения </w:t>
      </w:r>
      <w:r w:rsidR="00E96846" w:rsidRPr="003E4D05">
        <w:rPr>
          <w:sz w:val="24"/>
          <w:szCs w:val="28"/>
        </w:rPr>
        <w:t>Игр</w:t>
      </w:r>
      <w:r>
        <w:rPr>
          <w:sz w:val="24"/>
          <w:szCs w:val="28"/>
        </w:rPr>
        <w:t>ы -</w:t>
      </w:r>
      <w:r w:rsidR="00E96846" w:rsidRPr="003E4D05">
        <w:rPr>
          <w:sz w:val="24"/>
          <w:szCs w:val="28"/>
        </w:rPr>
        <w:t xml:space="preserve"> 25.10.2016 г. </w:t>
      </w:r>
    </w:p>
    <w:p w:rsidR="0044252F" w:rsidRDefault="0044252F" w:rsidP="0044252F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>Место проведения Игры - ОГБПОУ «Томский аграрный</w:t>
      </w:r>
      <w:r w:rsidR="00E96846" w:rsidRPr="003E4D05">
        <w:rPr>
          <w:sz w:val="24"/>
          <w:szCs w:val="28"/>
        </w:rPr>
        <w:t xml:space="preserve"> колледж</w:t>
      </w:r>
      <w:r>
        <w:rPr>
          <w:sz w:val="24"/>
          <w:szCs w:val="28"/>
        </w:rPr>
        <w:t>»</w:t>
      </w:r>
      <w:r w:rsidR="00E96846" w:rsidRPr="003E4D05">
        <w:rPr>
          <w:sz w:val="24"/>
          <w:szCs w:val="28"/>
        </w:rPr>
        <w:t xml:space="preserve"> по адресу ул. Иркутский тракт, 181. </w:t>
      </w:r>
    </w:p>
    <w:p w:rsidR="00E96846" w:rsidRDefault="0044252F" w:rsidP="0044252F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>Время начала</w:t>
      </w:r>
      <w:r w:rsidR="00E96846" w:rsidRPr="003E4D05">
        <w:rPr>
          <w:sz w:val="24"/>
          <w:szCs w:val="28"/>
        </w:rPr>
        <w:t xml:space="preserve"> Игры </w:t>
      </w:r>
      <w:r>
        <w:rPr>
          <w:sz w:val="24"/>
          <w:szCs w:val="28"/>
        </w:rPr>
        <w:t>-</w:t>
      </w:r>
      <w:r w:rsidR="00E96846" w:rsidRPr="003E4D05">
        <w:rPr>
          <w:sz w:val="24"/>
          <w:szCs w:val="28"/>
        </w:rPr>
        <w:t xml:space="preserve"> 10.00. </w:t>
      </w:r>
    </w:p>
    <w:p w:rsidR="0044252F" w:rsidRPr="003E4D05" w:rsidRDefault="0044252F" w:rsidP="0044252F">
      <w:pPr>
        <w:pStyle w:val="3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8"/>
        </w:rPr>
      </w:pPr>
    </w:p>
    <w:p w:rsidR="00E96846" w:rsidRPr="003E4D05" w:rsidRDefault="00E96846" w:rsidP="00E96846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76" w:lineRule="auto"/>
        <w:rPr>
          <w:sz w:val="24"/>
          <w:szCs w:val="28"/>
        </w:rPr>
      </w:pPr>
      <w:r w:rsidRPr="003E4D05">
        <w:rPr>
          <w:sz w:val="24"/>
          <w:szCs w:val="28"/>
        </w:rPr>
        <w:t xml:space="preserve">Порядок проведения </w:t>
      </w:r>
      <w:r w:rsidR="0044252F">
        <w:rPr>
          <w:sz w:val="24"/>
          <w:szCs w:val="28"/>
        </w:rPr>
        <w:t>Игры</w:t>
      </w:r>
    </w:p>
    <w:p w:rsidR="00E96846" w:rsidRPr="003E4D05" w:rsidRDefault="00E96846" w:rsidP="00E968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Игра будет проходить в три этапа:</w:t>
      </w:r>
    </w:p>
    <w:p w:rsidR="00E96846" w:rsidRPr="003E4D05" w:rsidRDefault="00E96846" w:rsidP="00E968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 xml:space="preserve">    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3E4D05">
        <w:rPr>
          <w:rFonts w:ascii="Times New Roman" w:hAnsi="Times New Roman" w:cs="Times New Roman"/>
          <w:sz w:val="24"/>
          <w:szCs w:val="28"/>
        </w:rPr>
        <w:t xml:space="preserve"> этап – отборочный</w:t>
      </w:r>
      <w:r w:rsidR="00D75737">
        <w:rPr>
          <w:rFonts w:ascii="Times New Roman" w:hAnsi="Times New Roman" w:cs="Times New Roman"/>
          <w:sz w:val="24"/>
          <w:szCs w:val="28"/>
        </w:rPr>
        <w:t>:</w:t>
      </w:r>
      <w:r w:rsidRPr="003E4D05">
        <w:rPr>
          <w:rFonts w:ascii="Times New Roman" w:hAnsi="Times New Roman" w:cs="Times New Roman"/>
          <w:sz w:val="24"/>
          <w:szCs w:val="28"/>
        </w:rPr>
        <w:t xml:space="preserve"> команды соревнуются между собой, стараясь набрать наибольшее количество баллов.</w:t>
      </w:r>
    </w:p>
    <w:p w:rsidR="00E96846" w:rsidRPr="003E4D05" w:rsidRDefault="00E96846" w:rsidP="00E968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 xml:space="preserve">    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3E4D05">
        <w:rPr>
          <w:rFonts w:ascii="Times New Roman" w:hAnsi="Times New Roman" w:cs="Times New Roman"/>
          <w:sz w:val="24"/>
          <w:szCs w:val="28"/>
        </w:rPr>
        <w:t xml:space="preserve"> этап – полуфинал</w:t>
      </w:r>
      <w:r w:rsidR="00D75737">
        <w:rPr>
          <w:rFonts w:ascii="Times New Roman" w:hAnsi="Times New Roman" w:cs="Times New Roman"/>
          <w:sz w:val="24"/>
          <w:szCs w:val="28"/>
        </w:rPr>
        <w:t>:</w:t>
      </w:r>
      <w:r w:rsidRPr="003E4D05">
        <w:rPr>
          <w:rFonts w:ascii="Times New Roman" w:hAnsi="Times New Roman" w:cs="Times New Roman"/>
          <w:sz w:val="24"/>
          <w:szCs w:val="28"/>
        </w:rPr>
        <w:t xml:space="preserve"> в который проходят команды, набравшие наибольшее количество баллов в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3E4D05">
        <w:rPr>
          <w:rFonts w:ascii="Times New Roman" w:hAnsi="Times New Roman" w:cs="Times New Roman"/>
          <w:sz w:val="24"/>
          <w:szCs w:val="28"/>
        </w:rPr>
        <w:t xml:space="preserve"> этапе.</w:t>
      </w:r>
    </w:p>
    <w:p w:rsidR="00E96846" w:rsidRPr="003E4D05" w:rsidRDefault="00E96846" w:rsidP="00E968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 xml:space="preserve">    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3E4D05">
        <w:rPr>
          <w:rFonts w:ascii="Times New Roman" w:hAnsi="Times New Roman" w:cs="Times New Roman"/>
          <w:sz w:val="24"/>
          <w:szCs w:val="28"/>
        </w:rPr>
        <w:t xml:space="preserve"> этап – финал</w:t>
      </w:r>
      <w:r w:rsidR="00D75737">
        <w:rPr>
          <w:rFonts w:ascii="Times New Roman" w:hAnsi="Times New Roman" w:cs="Times New Roman"/>
          <w:sz w:val="24"/>
          <w:szCs w:val="28"/>
        </w:rPr>
        <w:t>:</w:t>
      </w:r>
      <w:r w:rsidRPr="003E4D05">
        <w:rPr>
          <w:rFonts w:ascii="Times New Roman" w:hAnsi="Times New Roman" w:cs="Times New Roman"/>
          <w:sz w:val="24"/>
          <w:szCs w:val="28"/>
        </w:rPr>
        <w:t xml:space="preserve"> в который проходят две команды, набравшие наибольшее количество баллов во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3E4D05">
        <w:rPr>
          <w:rFonts w:ascii="Times New Roman" w:hAnsi="Times New Roman" w:cs="Times New Roman"/>
          <w:sz w:val="24"/>
          <w:szCs w:val="28"/>
        </w:rPr>
        <w:t xml:space="preserve"> этапе. По результатам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3E4D05">
        <w:rPr>
          <w:rFonts w:ascii="Times New Roman" w:hAnsi="Times New Roman" w:cs="Times New Roman"/>
          <w:sz w:val="24"/>
          <w:szCs w:val="28"/>
        </w:rPr>
        <w:t xml:space="preserve"> этапа определяется команда-победитель Игры.</w:t>
      </w:r>
    </w:p>
    <w:p w:rsidR="00E96846" w:rsidRPr="003E4D05" w:rsidRDefault="00E96846" w:rsidP="00E96846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4D05">
        <w:rPr>
          <w:rFonts w:ascii="Times New Roman" w:hAnsi="Times New Roman" w:cs="Times New Roman"/>
          <w:b/>
          <w:sz w:val="24"/>
          <w:szCs w:val="28"/>
        </w:rPr>
        <w:t>Содержание Игры</w:t>
      </w:r>
    </w:p>
    <w:p w:rsidR="00E96846" w:rsidRPr="003E4D05" w:rsidRDefault="00E96846" w:rsidP="00E96846">
      <w:pPr>
        <w:pStyle w:val="a3"/>
        <w:numPr>
          <w:ilvl w:val="1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Игра посвящена 100-летию событи</w:t>
      </w:r>
      <w:r w:rsidR="00D75737">
        <w:rPr>
          <w:rFonts w:ascii="Times New Roman" w:hAnsi="Times New Roman" w:cs="Times New Roman"/>
          <w:sz w:val="24"/>
          <w:szCs w:val="28"/>
        </w:rPr>
        <w:t>й</w:t>
      </w:r>
      <w:r w:rsidRPr="003E4D05">
        <w:rPr>
          <w:rFonts w:ascii="Times New Roman" w:hAnsi="Times New Roman" w:cs="Times New Roman"/>
          <w:sz w:val="24"/>
          <w:szCs w:val="28"/>
        </w:rPr>
        <w:t xml:space="preserve"> Февральской и Октябрьской революций</w:t>
      </w:r>
      <w:r w:rsidR="00D75737">
        <w:rPr>
          <w:rFonts w:ascii="Times New Roman" w:hAnsi="Times New Roman" w:cs="Times New Roman"/>
          <w:sz w:val="24"/>
          <w:szCs w:val="28"/>
        </w:rPr>
        <w:t xml:space="preserve"> 1917 года</w:t>
      </w:r>
      <w:r w:rsidRPr="003E4D05">
        <w:rPr>
          <w:rFonts w:ascii="Times New Roman" w:hAnsi="Times New Roman" w:cs="Times New Roman"/>
          <w:sz w:val="24"/>
          <w:szCs w:val="28"/>
        </w:rPr>
        <w:t>.</w:t>
      </w:r>
    </w:p>
    <w:p w:rsidR="00E96846" w:rsidRPr="003E4D05" w:rsidRDefault="00E96846" w:rsidP="00E968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Основные темы Игры:</w:t>
      </w:r>
    </w:p>
    <w:p w:rsidR="00E96846" w:rsidRPr="003E4D05" w:rsidRDefault="00E96846" w:rsidP="00E9684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исторический портрет;</w:t>
      </w:r>
    </w:p>
    <w:p w:rsidR="00E96846" w:rsidRPr="003E4D05" w:rsidRDefault="00E96846" w:rsidP="00E9684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исторические события;</w:t>
      </w:r>
    </w:p>
    <w:p w:rsidR="00E96846" w:rsidRPr="003E4D05" w:rsidRDefault="00E96846" w:rsidP="00E9684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политические партии и социальные слои, оказавшие наибольшее влияние на ход исторических событий;</w:t>
      </w:r>
    </w:p>
    <w:p w:rsidR="00E96846" w:rsidRPr="003E4D05" w:rsidRDefault="00E96846" w:rsidP="00E9684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карикатуры, посвященные политическим партиям;</w:t>
      </w:r>
    </w:p>
    <w:p w:rsidR="00E96846" w:rsidRPr="003E4D05" w:rsidRDefault="00E96846" w:rsidP="00E9684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программы политических партий;</w:t>
      </w:r>
    </w:p>
    <w:p w:rsidR="00E96846" w:rsidRPr="003E4D05" w:rsidRDefault="00E96846" w:rsidP="00E9684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основные политические лозунги;</w:t>
      </w:r>
    </w:p>
    <w:p w:rsidR="00E96846" w:rsidRPr="003E4D05" w:rsidRDefault="00E96846" w:rsidP="00E9684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>высказывания политических деятелей, их произведения, связанные с данным периодом российской истории.</w:t>
      </w:r>
    </w:p>
    <w:p w:rsidR="00E96846" w:rsidRPr="003E4D05" w:rsidRDefault="00E96846" w:rsidP="00E96846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4D05">
        <w:rPr>
          <w:rFonts w:ascii="Times New Roman" w:hAnsi="Times New Roman" w:cs="Times New Roman"/>
          <w:b/>
          <w:sz w:val="24"/>
          <w:szCs w:val="28"/>
        </w:rPr>
        <w:t>Итоги и награждение</w:t>
      </w:r>
    </w:p>
    <w:p w:rsidR="00E96846" w:rsidRPr="003E4D05" w:rsidRDefault="00E96846" w:rsidP="00E96846">
      <w:pPr>
        <w:pStyle w:val="a3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sz w:val="24"/>
          <w:szCs w:val="28"/>
        </w:rPr>
        <w:t xml:space="preserve">По итогам Игры все участники получат сертификат участника. Команды, прошедшие в финал, будут награждены дипломами победителей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3E4D05">
        <w:rPr>
          <w:rFonts w:ascii="Times New Roman" w:hAnsi="Times New Roman" w:cs="Times New Roman"/>
          <w:sz w:val="24"/>
          <w:szCs w:val="28"/>
        </w:rPr>
        <w:t xml:space="preserve"> и </w:t>
      </w:r>
      <w:r w:rsidRPr="003E4D05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3E4D05">
        <w:rPr>
          <w:rFonts w:ascii="Times New Roman" w:hAnsi="Times New Roman" w:cs="Times New Roman"/>
          <w:sz w:val="24"/>
          <w:szCs w:val="28"/>
        </w:rPr>
        <w:t xml:space="preserve"> степени.</w:t>
      </w:r>
    </w:p>
    <w:p w:rsidR="00E96846" w:rsidRPr="003E4D05" w:rsidRDefault="00E96846" w:rsidP="00E96846">
      <w:pPr>
        <w:pStyle w:val="a3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E4D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Педагоги, под руководством которых осуществлялась подготовка победителей Игры, отмечаются благодарственными письмами оргкомитета.</w:t>
      </w:r>
    </w:p>
    <w:p w:rsidR="00E96846" w:rsidRPr="003E4D05" w:rsidRDefault="00E96846" w:rsidP="00E96846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</w:p>
    <w:p w:rsidR="00E96846" w:rsidRPr="006E2BAE" w:rsidRDefault="00E96846" w:rsidP="00E96846">
      <w:pPr>
        <w:rPr>
          <w:rFonts w:ascii="Times New Roman" w:hAnsi="Times New Roman" w:cs="Times New Roman"/>
          <w:sz w:val="24"/>
          <w:szCs w:val="24"/>
        </w:rPr>
      </w:pPr>
      <w:r w:rsidRPr="006E2BAE">
        <w:rPr>
          <w:rFonts w:ascii="Times New Roman" w:hAnsi="Times New Roman" w:cs="Times New Roman"/>
          <w:sz w:val="24"/>
          <w:szCs w:val="24"/>
        </w:rPr>
        <w:br w:type="page"/>
      </w:r>
    </w:p>
    <w:p w:rsidR="00E96846" w:rsidRDefault="00E96846" w:rsidP="00E96846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жение 1</w:t>
      </w:r>
    </w:p>
    <w:p w:rsidR="00E96846" w:rsidRDefault="00E96846" w:rsidP="00E9684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CAA">
        <w:rPr>
          <w:rFonts w:ascii="Times New Roman" w:hAnsi="Times New Roman" w:cs="Times New Roman"/>
          <w:b/>
          <w:sz w:val="28"/>
          <w:szCs w:val="28"/>
        </w:rPr>
        <w:t>Заявка на участие в Игре</w:t>
      </w:r>
    </w:p>
    <w:p w:rsidR="00E96846" w:rsidRDefault="00E96846" w:rsidP="00E9684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341"/>
        <w:gridCol w:w="4150"/>
      </w:tblGrid>
      <w:tr w:rsidR="00E96846" w:rsidTr="00291A20">
        <w:tc>
          <w:tcPr>
            <w:tcW w:w="4672" w:type="dxa"/>
          </w:tcPr>
          <w:p w:rsidR="00E96846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A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  <w:p w:rsidR="00E96846" w:rsidRPr="00DA7CAA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96846" w:rsidRDefault="00E96846" w:rsidP="00291A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846" w:rsidTr="00291A20">
        <w:tc>
          <w:tcPr>
            <w:tcW w:w="4672" w:type="dxa"/>
          </w:tcPr>
          <w:p w:rsidR="00E96846" w:rsidRPr="00DA7CAA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A">
              <w:rPr>
                <w:rFonts w:ascii="Times New Roman" w:hAnsi="Times New Roman" w:cs="Times New Roman"/>
                <w:sz w:val="28"/>
                <w:szCs w:val="28"/>
              </w:rPr>
              <w:t>Название населенного пункта</w:t>
            </w:r>
          </w:p>
          <w:p w:rsidR="00E96846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E96846" w:rsidRDefault="00E96846" w:rsidP="00291A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846" w:rsidTr="00291A20">
        <w:tc>
          <w:tcPr>
            <w:tcW w:w="4672" w:type="dxa"/>
          </w:tcPr>
          <w:p w:rsidR="00E96846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E96846" w:rsidRPr="00DA7CAA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96846" w:rsidRDefault="00E96846" w:rsidP="00291A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846" w:rsidTr="00291A20">
        <w:tc>
          <w:tcPr>
            <w:tcW w:w="4672" w:type="dxa"/>
          </w:tcPr>
          <w:p w:rsidR="00E96846" w:rsidRPr="00DA7CAA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команде</w:t>
            </w:r>
          </w:p>
        </w:tc>
        <w:tc>
          <w:tcPr>
            <w:tcW w:w="4673" w:type="dxa"/>
          </w:tcPr>
          <w:p w:rsidR="00E96846" w:rsidRDefault="00E96846" w:rsidP="00291A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846" w:rsidTr="00291A20">
        <w:tc>
          <w:tcPr>
            <w:tcW w:w="4672" w:type="dxa"/>
          </w:tcPr>
          <w:p w:rsidR="00E96846" w:rsidRPr="00DA7CAA" w:rsidRDefault="00E96846" w:rsidP="0029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A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(телефон, адрес электронной почты) </w:t>
            </w:r>
          </w:p>
        </w:tc>
        <w:tc>
          <w:tcPr>
            <w:tcW w:w="4673" w:type="dxa"/>
          </w:tcPr>
          <w:p w:rsidR="00E96846" w:rsidRDefault="00E96846" w:rsidP="00291A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846" w:rsidTr="00291A20">
        <w:tc>
          <w:tcPr>
            <w:tcW w:w="4672" w:type="dxa"/>
          </w:tcPr>
          <w:p w:rsidR="00E96846" w:rsidRDefault="00E96846" w:rsidP="00291A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E96846" w:rsidRDefault="00E96846" w:rsidP="00291A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6EBD" w:rsidRDefault="007711CD"/>
    <w:sectPr w:rsidR="00FB6EBD" w:rsidSect="0064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F8C"/>
    <w:multiLevelType w:val="multilevel"/>
    <w:tmpl w:val="253CD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5B43AF6"/>
    <w:multiLevelType w:val="hybridMultilevel"/>
    <w:tmpl w:val="5926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16F3"/>
    <w:multiLevelType w:val="multilevel"/>
    <w:tmpl w:val="6C7C28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96C3111"/>
    <w:multiLevelType w:val="hybridMultilevel"/>
    <w:tmpl w:val="5276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53E60"/>
    <w:multiLevelType w:val="multilevel"/>
    <w:tmpl w:val="865A9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Georgia" w:hAnsi="Georgi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hint="default"/>
        <w:color w:val="000000"/>
        <w:sz w:val="22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A4"/>
    <w:rsid w:val="00346C7B"/>
    <w:rsid w:val="004172E9"/>
    <w:rsid w:val="0044252F"/>
    <w:rsid w:val="004D0F38"/>
    <w:rsid w:val="004F4D08"/>
    <w:rsid w:val="00646E7A"/>
    <w:rsid w:val="006F613C"/>
    <w:rsid w:val="007711CD"/>
    <w:rsid w:val="00D40362"/>
    <w:rsid w:val="00D75737"/>
    <w:rsid w:val="00E96846"/>
    <w:rsid w:val="00F56441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46"/>
    <w:pPr>
      <w:ind w:left="720"/>
      <w:contextualSpacing/>
    </w:pPr>
  </w:style>
  <w:style w:type="table" w:styleId="a4">
    <w:name w:val="Table Grid"/>
    <w:basedOn w:val="a1"/>
    <w:uiPriority w:val="39"/>
    <w:rsid w:val="00E9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uiPriority w:val="99"/>
    <w:locked/>
    <w:rsid w:val="00E9684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E9684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uiPriority w:val="99"/>
    <w:rsid w:val="00E968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uiPriority w:val="99"/>
    <w:rsid w:val="00E96846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96846"/>
    <w:pPr>
      <w:widowControl w:val="0"/>
      <w:shd w:val="clear" w:color="auto" w:fill="FFFFFF"/>
      <w:spacing w:after="6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E968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46"/>
    <w:pPr>
      <w:ind w:left="720"/>
      <w:contextualSpacing/>
    </w:pPr>
  </w:style>
  <w:style w:type="table" w:styleId="a4">
    <w:name w:val="Table Grid"/>
    <w:basedOn w:val="a1"/>
    <w:uiPriority w:val="39"/>
    <w:rsid w:val="00E9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uiPriority w:val="99"/>
    <w:locked/>
    <w:rsid w:val="00E9684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E9684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uiPriority w:val="99"/>
    <w:rsid w:val="00E968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uiPriority w:val="99"/>
    <w:rsid w:val="00E96846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96846"/>
    <w:pPr>
      <w:widowControl w:val="0"/>
      <w:shd w:val="clear" w:color="auto" w:fill="FFFFFF"/>
      <w:spacing w:after="6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E968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rogova.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2870</Characters>
  <Application>Microsoft Office Word</Application>
  <DocSecurity>0</DocSecurity>
  <Lines>23</Lines>
  <Paragraphs>6</Paragraphs>
  <ScaleCrop>false</ScaleCrop>
  <Company>Hewlett-Packard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пирогов</dc:creator>
  <cp:lastModifiedBy>Надежда</cp:lastModifiedBy>
  <cp:revision>4</cp:revision>
  <dcterms:created xsi:type="dcterms:W3CDTF">2016-10-04T08:31:00Z</dcterms:created>
  <dcterms:modified xsi:type="dcterms:W3CDTF">2016-10-04T09:01:00Z</dcterms:modified>
</cp:coreProperties>
</file>