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DD" w:rsidRPr="00B574F2" w:rsidRDefault="00B973DD" w:rsidP="00B574F2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sz w:val="26"/>
          <w:szCs w:val="26"/>
          <w:lang w:eastAsia="ru-RU"/>
        </w:rPr>
        <w:t>Проект</w:t>
      </w:r>
    </w:p>
    <w:p w:rsidR="00B973DD" w:rsidRPr="00B574F2" w:rsidRDefault="00B973DD" w:rsidP="00C0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973DD" w:rsidRPr="00B574F2" w:rsidRDefault="00B973DD" w:rsidP="00C0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 xml:space="preserve">Положение </w:t>
      </w:r>
    </w:p>
    <w:p w:rsidR="00B973DD" w:rsidRDefault="00B973DD" w:rsidP="00C0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 проведении Региональной научно-практической конференции </w:t>
      </w:r>
    </w:p>
    <w:p w:rsidR="00B973DD" w:rsidRPr="00B574F2" w:rsidRDefault="00B973DD" w:rsidP="00C0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«Современные образовательные технологии в практической деятельности </w:t>
      </w:r>
      <w:r w:rsidRPr="00194C50">
        <w:rPr>
          <w:rFonts w:ascii="Times New Roman" w:hAnsi="Times New Roman"/>
          <w:sz w:val="26"/>
          <w:szCs w:val="26"/>
          <w:lang w:eastAsia="ru-RU"/>
        </w:rPr>
        <w:t>специалистов</w:t>
      </w:r>
      <w:r w:rsidRPr="009E2BA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условиях реализации </w:t>
      </w:r>
      <w:r w:rsidRPr="009E2BAF">
        <w:rPr>
          <w:rFonts w:ascii="Times New Roman" w:hAnsi="Times New Roman"/>
          <w:sz w:val="26"/>
          <w:szCs w:val="26"/>
          <w:lang w:eastAsia="ru-RU"/>
        </w:rPr>
        <w:t>ФГОС ДО, ФГОС НОО И ФГОС СПО</w:t>
      </w:r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B973DD" w:rsidRPr="00B574F2" w:rsidRDefault="00B973DD" w:rsidP="009E2BA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973DD" w:rsidRDefault="00B973DD" w:rsidP="009E2BA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sz w:val="26"/>
          <w:szCs w:val="26"/>
          <w:lang w:eastAsia="ru-RU"/>
        </w:rPr>
        <w:t xml:space="preserve"> 1. Общие положения</w:t>
      </w:r>
    </w:p>
    <w:p w:rsidR="00B973DD" w:rsidRPr="009E2BAF" w:rsidRDefault="00B973DD" w:rsidP="009E2BA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E2BAF">
        <w:rPr>
          <w:rFonts w:ascii="Times New Roman" w:hAnsi="Times New Roman"/>
          <w:bCs/>
          <w:color w:val="000000"/>
          <w:sz w:val="26"/>
          <w:szCs w:val="26"/>
        </w:rPr>
        <w:t>Настоящее положение определяет цели, задачи, состав участников, порядок организации и проведения региональной научно-практической конференции  «Современные образовательные технологии в практической деятельности специалистов в условиях реализации ФГОС ДО, ФГОС НОО И ФГОС СПО»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E2BAF">
        <w:rPr>
          <w:rFonts w:ascii="Times New Roman" w:hAnsi="Times New Roman"/>
          <w:bCs/>
          <w:color w:val="000000"/>
          <w:sz w:val="26"/>
          <w:szCs w:val="26"/>
        </w:rPr>
        <w:t xml:space="preserve">(далее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9E2BAF">
        <w:rPr>
          <w:rFonts w:ascii="Times New Roman" w:hAnsi="Times New Roman"/>
          <w:bCs/>
          <w:color w:val="000000"/>
          <w:sz w:val="26"/>
          <w:szCs w:val="26"/>
        </w:rPr>
        <w:t>Конференция).</w:t>
      </w:r>
    </w:p>
    <w:p w:rsidR="00B973DD" w:rsidRPr="009E2BAF" w:rsidRDefault="00B973DD" w:rsidP="009E2BA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9E2BAF">
        <w:rPr>
          <w:rFonts w:ascii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9E2BAF">
        <w:rPr>
          <w:rFonts w:ascii="Times New Roman" w:hAnsi="Times New Roman"/>
          <w:b/>
          <w:sz w:val="26"/>
          <w:szCs w:val="26"/>
          <w:lang w:eastAsia="ru-RU"/>
        </w:rPr>
        <w:t xml:space="preserve"> Организация Конференции</w:t>
      </w:r>
    </w:p>
    <w:p w:rsidR="00B973DD" w:rsidRPr="009E2BAF" w:rsidRDefault="00B973DD" w:rsidP="009E2B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BAF">
        <w:rPr>
          <w:rFonts w:ascii="Times New Roman" w:hAnsi="Times New Roman"/>
          <w:sz w:val="26"/>
          <w:szCs w:val="26"/>
          <w:lang w:eastAsia="ru-RU"/>
        </w:rPr>
        <w:t>2.1. Учредителем Конференции является Департамент профессионального образования Томской области.</w:t>
      </w:r>
    </w:p>
    <w:p w:rsidR="00B973DD" w:rsidRPr="009E2BAF" w:rsidRDefault="00B973DD" w:rsidP="009E2BA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2BAF">
        <w:rPr>
          <w:rFonts w:ascii="Times New Roman" w:hAnsi="Times New Roman"/>
          <w:sz w:val="26"/>
          <w:szCs w:val="26"/>
          <w:lang w:eastAsia="ru-RU"/>
        </w:rPr>
        <w:t>2.2. Конференция проводится областным государственным бюджетным профессиональным</w:t>
      </w:r>
      <w:r w:rsidRPr="009E2BAF">
        <w:rPr>
          <w:rFonts w:ascii="Times New Roman" w:hAnsi="Times New Roman"/>
          <w:color w:val="000000"/>
          <w:sz w:val="26"/>
          <w:szCs w:val="26"/>
        </w:rPr>
        <w:t xml:space="preserve"> образовательным учреждением «</w:t>
      </w:r>
      <w:r>
        <w:rPr>
          <w:rFonts w:ascii="Times New Roman" w:hAnsi="Times New Roman"/>
          <w:color w:val="000000"/>
          <w:sz w:val="26"/>
          <w:szCs w:val="26"/>
        </w:rPr>
        <w:t xml:space="preserve">Томский государственный педагогический </w:t>
      </w:r>
      <w:r w:rsidRPr="009E2BAF">
        <w:rPr>
          <w:rFonts w:ascii="Times New Roman" w:hAnsi="Times New Roman"/>
          <w:color w:val="000000"/>
          <w:sz w:val="26"/>
          <w:szCs w:val="26"/>
        </w:rPr>
        <w:t>колледж» 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- ОГБПОУ «ТГ</w:t>
      </w:r>
      <w:r w:rsidRPr="009E2BAF">
        <w:rPr>
          <w:rFonts w:ascii="Times New Roman" w:hAnsi="Times New Roman"/>
          <w:color w:val="000000"/>
          <w:sz w:val="26"/>
          <w:szCs w:val="26"/>
        </w:rPr>
        <w:t xml:space="preserve">ПК») и областным государственным бюджетным учреждением дополнительного профессионального образования «Учебно-методический центр» (далее </w:t>
      </w: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E2BAF">
        <w:rPr>
          <w:rFonts w:ascii="Times New Roman" w:hAnsi="Times New Roman"/>
          <w:color w:val="000000"/>
          <w:sz w:val="26"/>
          <w:szCs w:val="26"/>
        </w:rPr>
        <w:t>ОГБУДПО «УМЦ»).</w:t>
      </w:r>
    </w:p>
    <w:p w:rsidR="00B973DD" w:rsidRDefault="00B973DD" w:rsidP="00E072D7">
      <w:pPr>
        <w:spacing w:after="0" w:line="240" w:lineRule="auto"/>
        <w:rPr>
          <w:b/>
          <w:color w:val="000000"/>
          <w:sz w:val="26"/>
          <w:szCs w:val="26"/>
        </w:rPr>
      </w:pP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E072D7">
        <w:rPr>
          <w:rFonts w:ascii="Times New Roman" w:hAnsi="Times New Roman"/>
          <w:b/>
          <w:sz w:val="26"/>
          <w:szCs w:val="26"/>
        </w:rPr>
        <w:t xml:space="preserve"> </w:t>
      </w:r>
      <w:r w:rsidRPr="009A28FD">
        <w:rPr>
          <w:rFonts w:ascii="Times New Roman" w:hAnsi="Times New Roman"/>
          <w:b/>
          <w:sz w:val="26"/>
          <w:szCs w:val="26"/>
        </w:rPr>
        <w:t>Цель и з</w:t>
      </w:r>
      <w:r w:rsidRPr="00E072D7">
        <w:rPr>
          <w:rFonts w:ascii="Times New Roman" w:hAnsi="Times New Roman"/>
          <w:b/>
          <w:sz w:val="26"/>
          <w:szCs w:val="26"/>
        </w:rPr>
        <w:t xml:space="preserve">адачи Конференции: </w:t>
      </w: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072D7">
        <w:rPr>
          <w:rFonts w:ascii="Times New Roman" w:hAnsi="Times New Roman"/>
          <w:sz w:val="26"/>
          <w:szCs w:val="26"/>
        </w:rPr>
        <w:t>.1. Выявление проблем реализации ФГОС в образовательных организациях разного типа.</w:t>
      </w: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072D7">
        <w:rPr>
          <w:rFonts w:ascii="Times New Roman" w:hAnsi="Times New Roman"/>
          <w:sz w:val="26"/>
          <w:szCs w:val="26"/>
        </w:rPr>
        <w:t>.2. Совершенствование профессиональной компетентности педагогов в контексте реализации</w:t>
      </w:r>
      <w:r w:rsidRPr="00E072D7">
        <w:rPr>
          <w:rFonts w:ascii="Times New Roman" w:hAnsi="Times New Roman"/>
          <w:color w:val="000000"/>
          <w:sz w:val="26"/>
          <w:szCs w:val="26"/>
        </w:rPr>
        <w:t xml:space="preserve"> ФГОС.</w:t>
      </w:r>
    </w:p>
    <w:p w:rsidR="00B973DD" w:rsidRPr="00E072D7" w:rsidRDefault="00B973DD" w:rsidP="00E0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E072D7">
        <w:rPr>
          <w:rFonts w:ascii="Times New Roman" w:hAnsi="Times New Roman"/>
          <w:color w:val="000000"/>
          <w:sz w:val="26"/>
          <w:szCs w:val="26"/>
        </w:rPr>
        <w:t xml:space="preserve">.3. Изучение и распространение опыта научно-методической и учебно-исследовательской деятельности  </w:t>
      </w:r>
      <w:r>
        <w:rPr>
          <w:rFonts w:ascii="Times New Roman" w:hAnsi="Times New Roman"/>
          <w:color w:val="000000"/>
          <w:sz w:val="26"/>
          <w:szCs w:val="26"/>
        </w:rPr>
        <w:t>педагогических работников</w:t>
      </w:r>
      <w:r w:rsidRPr="00E072D7">
        <w:rPr>
          <w:rFonts w:ascii="Times New Roman" w:hAnsi="Times New Roman"/>
          <w:color w:val="000000"/>
          <w:sz w:val="26"/>
          <w:szCs w:val="26"/>
        </w:rPr>
        <w:t>.</w:t>
      </w:r>
    </w:p>
    <w:p w:rsidR="00B973DD" w:rsidRDefault="00B973DD" w:rsidP="00E072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E072D7">
        <w:rPr>
          <w:rFonts w:ascii="Times New Roman" w:hAnsi="Times New Roman"/>
          <w:color w:val="000000"/>
          <w:sz w:val="26"/>
          <w:szCs w:val="26"/>
        </w:rPr>
        <w:t>.4. Активизация творческой, познавательной, интеллектуальной инициативы преподавателей, вовлечение их в исследовательскую, изобретательскую и иную научную деятельность</w:t>
      </w:r>
      <w:r w:rsidRPr="00E072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различных областях науки, техники, искусства.</w:t>
      </w:r>
    </w:p>
    <w:p w:rsidR="00B973DD" w:rsidRPr="00E072D7" w:rsidRDefault="00B973DD" w:rsidP="00E072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973DD" w:rsidRPr="00B574F2" w:rsidRDefault="00B973DD" w:rsidP="00E072D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B574F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 Основные нап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равления работы К</w:t>
      </w:r>
      <w:r w:rsidRPr="00B574F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онференции.</w:t>
      </w:r>
    </w:p>
    <w:p w:rsidR="00B973DD" w:rsidRPr="00B574F2" w:rsidRDefault="00B973DD" w:rsidP="00E072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Современные образовательные технологии в начальной школе.</w:t>
      </w:r>
    </w:p>
    <w:p w:rsidR="00B973DD" w:rsidRPr="00B574F2" w:rsidRDefault="00B973DD" w:rsidP="00E072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4.2.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Технологизация образовательного процесса в ДОУ.</w:t>
      </w:r>
    </w:p>
    <w:p w:rsidR="00B973DD" w:rsidRPr="00B574F2" w:rsidRDefault="00B973DD" w:rsidP="00E072D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574F2">
        <w:rPr>
          <w:rFonts w:ascii="Times New Roman" w:hAnsi="Times New Roman"/>
          <w:sz w:val="26"/>
          <w:szCs w:val="26"/>
          <w:lang w:eastAsia="ru-RU"/>
        </w:rPr>
        <w:t>Современные технологии преподавания в СПО.</w:t>
      </w:r>
    </w:p>
    <w:p w:rsidR="00B973DD" w:rsidRDefault="00B973DD" w:rsidP="00E072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Pr="00E072D7">
        <w:rPr>
          <w:rFonts w:ascii="Times New Roman" w:hAnsi="Times New Roman"/>
          <w:b/>
          <w:sz w:val="26"/>
          <w:szCs w:val="26"/>
        </w:rPr>
        <w:t xml:space="preserve"> Место и время проведения Конференции:</w:t>
      </w: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Pr="00E072D7">
        <w:rPr>
          <w:rFonts w:ascii="Times New Roman" w:hAnsi="Times New Roman"/>
          <w:sz w:val="26"/>
          <w:szCs w:val="26"/>
        </w:rPr>
        <w:t xml:space="preserve">Время проведения Конференции - </w:t>
      </w:r>
      <w:r w:rsidRPr="009A28FD">
        <w:rPr>
          <w:rFonts w:ascii="Times New Roman" w:hAnsi="Times New Roman"/>
          <w:b/>
          <w:sz w:val="26"/>
          <w:szCs w:val="26"/>
        </w:rPr>
        <w:t>21 апреля 2016 года.</w:t>
      </w:r>
    </w:p>
    <w:p w:rsidR="00B973DD" w:rsidRPr="00E072D7" w:rsidRDefault="00B973DD" w:rsidP="00E072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E072D7">
        <w:rPr>
          <w:rFonts w:ascii="Times New Roman" w:hAnsi="Times New Roman"/>
          <w:sz w:val="26"/>
          <w:szCs w:val="26"/>
        </w:rPr>
        <w:t>Место проведения Конференции - ОГБПОУ «Томский государственный педагогический колледж», г. Томск, ул. Крылова, д.12а.</w:t>
      </w:r>
    </w:p>
    <w:p w:rsidR="00B973DD" w:rsidRDefault="00B973DD" w:rsidP="006C347A">
      <w:pPr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C347A">
        <w:rPr>
          <w:rFonts w:ascii="Times New Roman" w:hAnsi="Times New Roman"/>
          <w:sz w:val="26"/>
          <w:szCs w:val="26"/>
        </w:rPr>
        <w:t>5.3.Р</w:t>
      </w:r>
      <w:r>
        <w:rPr>
          <w:rFonts w:ascii="Times New Roman" w:hAnsi="Times New Roman"/>
          <w:sz w:val="26"/>
          <w:szCs w:val="26"/>
        </w:rPr>
        <w:t>егистрация с 13.00 до 13.45;</w:t>
      </w:r>
      <w:r w:rsidRPr="006C347A">
        <w:rPr>
          <w:rFonts w:ascii="Times New Roman" w:hAnsi="Times New Roman"/>
          <w:sz w:val="26"/>
          <w:szCs w:val="26"/>
        </w:rPr>
        <w:t xml:space="preserve"> 13.45 </w:t>
      </w:r>
      <w:r>
        <w:rPr>
          <w:rFonts w:ascii="Times New Roman" w:hAnsi="Times New Roman"/>
          <w:sz w:val="26"/>
          <w:szCs w:val="26"/>
        </w:rPr>
        <w:t xml:space="preserve">-14.00 - </w:t>
      </w:r>
      <w:r w:rsidRPr="006C347A">
        <w:rPr>
          <w:rFonts w:ascii="Times New Roman" w:hAnsi="Times New Roman"/>
          <w:sz w:val="26"/>
          <w:szCs w:val="26"/>
        </w:rPr>
        <w:t>пленарное заседание. Начало работы секций с 14.00</w:t>
      </w:r>
      <w:r>
        <w:rPr>
          <w:rFonts w:ascii="Times New Roman" w:hAnsi="Times New Roman"/>
          <w:sz w:val="26"/>
          <w:szCs w:val="26"/>
        </w:rPr>
        <w:t>.</w:t>
      </w:r>
    </w:p>
    <w:p w:rsidR="00B973DD" w:rsidRPr="00B574F2" w:rsidRDefault="00B973DD" w:rsidP="00B552A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6</w:t>
      </w:r>
      <w:r w:rsidRPr="00B574F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Организация управления </w:t>
      </w:r>
      <w:r>
        <w:rPr>
          <w:rFonts w:ascii="Times New Roman" w:hAnsi="Times New Roman"/>
          <w:b/>
          <w:sz w:val="26"/>
          <w:szCs w:val="26"/>
          <w:lang w:eastAsia="ru-RU"/>
        </w:rPr>
        <w:t>Конференцией</w:t>
      </w:r>
    </w:p>
    <w:p w:rsidR="00B973DD" w:rsidRPr="00B574F2" w:rsidRDefault="00B973DD" w:rsidP="00B552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.1. Для проведения конференции формируется Организационный комитет (далее – Оргкомитет)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973DD" w:rsidRPr="00B574F2" w:rsidRDefault="00B973DD" w:rsidP="00B552A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.2.</w:t>
      </w:r>
      <w:r w:rsidRPr="00B574F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B574F2">
        <w:rPr>
          <w:rFonts w:ascii="Times New Roman" w:hAnsi="Times New Roman"/>
          <w:color w:val="000000"/>
          <w:sz w:val="26"/>
          <w:szCs w:val="26"/>
        </w:rPr>
        <w:t xml:space="preserve">Оргкомитет формируется из числа сотрудников и преподавателей ОГБПОУ «ТГПК», </w:t>
      </w:r>
      <w:r>
        <w:rPr>
          <w:rFonts w:ascii="Times New Roman" w:hAnsi="Times New Roman"/>
          <w:color w:val="000000"/>
          <w:sz w:val="26"/>
          <w:szCs w:val="26"/>
        </w:rPr>
        <w:t xml:space="preserve">ОГБУДПО «УМЦ», </w:t>
      </w:r>
      <w:r w:rsidRPr="00B574F2">
        <w:rPr>
          <w:rFonts w:ascii="Times New Roman" w:hAnsi="Times New Roman"/>
          <w:color w:val="000000"/>
          <w:sz w:val="26"/>
          <w:szCs w:val="26"/>
        </w:rPr>
        <w:t xml:space="preserve">представителей профильных организаций. </w:t>
      </w:r>
    </w:p>
    <w:p w:rsidR="00B973DD" w:rsidRPr="00B574F2" w:rsidRDefault="00B973DD" w:rsidP="00B552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.3. Оргкомитет осуществляет:</w:t>
      </w:r>
    </w:p>
    <w:p w:rsidR="00B973DD" w:rsidRPr="00B574F2" w:rsidRDefault="00B973DD" w:rsidP="00B552A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практическое руководство комплексом мероприятий по подгот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овке, организации и проведению К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онференци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B973DD" w:rsidRPr="00B574F2" w:rsidRDefault="00B973DD" w:rsidP="00B55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разработку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программы и регламента работы К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онференци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B973DD" w:rsidRPr="00B574F2" w:rsidRDefault="00B973DD" w:rsidP="00B55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руково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дство работой секций Конференции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B973DD" w:rsidRDefault="00B973DD" w:rsidP="00B55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создание рабочих групп, слу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жб для подготовки и проведения Конференции;</w:t>
      </w:r>
    </w:p>
    <w:p w:rsidR="00B973DD" w:rsidRPr="00B574F2" w:rsidRDefault="00B973DD" w:rsidP="00B55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размещение сборников статей участников конференций на сайте ОГБПОУ «ТГПК».</w:t>
      </w:r>
    </w:p>
    <w:p w:rsidR="00B973DD" w:rsidRDefault="00B973DD" w:rsidP="009E2BAF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973DD" w:rsidRPr="009A28FD" w:rsidRDefault="00B973DD" w:rsidP="009A28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9A28FD">
        <w:rPr>
          <w:rFonts w:ascii="Times New Roman" w:hAnsi="Times New Roman"/>
          <w:b/>
          <w:sz w:val="26"/>
          <w:szCs w:val="26"/>
        </w:rPr>
        <w:t>.  Условия участия в Конференции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B973DD" w:rsidRPr="009A28FD" w:rsidRDefault="00B973DD" w:rsidP="009A28F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Pr="009A28FD">
        <w:rPr>
          <w:rFonts w:ascii="Times New Roman" w:hAnsi="Times New Roman"/>
          <w:sz w:val="26"/>
          <w:szCs w:val="26"/>
        </w:rPr>
        <w:t>Для участия в работе  Конференции необходимо направить на электронный адрес оргкомитета:</w:t>
      </w:r>
    </w:p>
    <w:p w:rsidR="00B973DD" w:rsidRPr="0069092E" w:rsidRDefault="00B973DD" w:rsidP="009A28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28F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з</w:t>
      </w:r>
      <w:r w:rsidRPr="0069092E">
        <w:rPr>
          <w:rFonts w:ascii="Times New Roman" w:hAnsi="Times New Roman"/>
          <w:sz w:val="26"/>
          <w:szCs w:val="26"/>
        </w:rPr>
        <w:t xml:space="preserve">аявку </w:t>
      </w:r>
      <w:r w:rsidRPr="0069092E">
        <w:rPr>
          <w:rFonts w:ascii="Times New Roman" w:hAnsi="Times New Roman"/>
          <w:b/>
          <w:sz w:val="26"/>
          <w:szCs w:val="26"/>
        </w:rPr>
        <w:t xml:space="preserve">до </w:t>
      </w:r>
      <w:r w:rsidRPr="0069092E">
        <w:rPr>
          <w:rFonts w:ascii="Times New Roman" w:hAnsi="Times New Roman"/>
          <w:b/>
          <w:sz w:val="26"/>
          <w:szCs w:val="26"/>
          <w:lang w:eastAsia="ru-RU"/>
        </w:rPr>
        <w:t>10 апреля 2016 года.</w:t>
      </w:r>
      <w:r w:rsidRPr="006909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9092E">
        <w:rPr>
          <w:rFonts w:ascii="Times New Roman" w:hAnsi="Times New Roman"/>
          <w:sz w:val="26"/>
          <w:szCs w:val="26"/>
        </w:rPr>
        <w:t xml:space="preserve">(Приложение 1); </w:t>
      </w:r>
    </w:p>
    <w:p w:rsidR="00B973DD" w:rsidRDefault="00B973DD" w:rsidP="009A28FD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9A28F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A28FD">
        <w:rPr>
          <w:rFonts w:ascii="Times New Roman" w:hAnsi="Times New Roman"/>
          <w:sz w:val="26"/>
          <w:szCs w:val="26"/>
        </w:rPr>
        <w:t xml:space="preserve">статью </w:t>
      </w:r>
      <w:r w:rsidRPr="009A28FD">
        <w:rPr>
          <w:rFonts w:ascii="Times New Roman" w:hAnsi="Times New Roman"/>
          <w:b/>
          <w:sz w:val="26"/>
          <w:szCs w:val="26"/>
        </w:rPr>
        <w:t>до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A28FD">
        <w:rPr>
          <w:rFonts w:ascii="Times New Roman" w:hAnsi="Times New Roman"/>
          <w:b/>
          <w:color w:val="000000"/>
          <w:sz w:val="26"/>
          <w:szCs w:val="26"/>
          <w:lang w:eastAsia="ru-RU"/>
        </w:rPr>
        <w:t>10 апреля 2016 года.</w:t>
      </w:r>
      <w:r w:rsidRPr="009A28FD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B973DD" w:rsidRPr="00B574F2" w:rsidRDefault="00B973DD" w:rsidP="00BE3C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7.2.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Работы должны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носить </w:t>
      </w:r>
      <w:r w:rsidRPr="009A28FD">
        <w:rPr>
          <w:rFonts w:ascii="Times New Roman" w:hAnsi="Times New Roman"/>
          <w:sz w:val="26"/>
          <w:szCs w:val="26"/>
          <w:lang w:eastAsia="ru-RU"/>
        </w:rPr>
        <w:t>проблемный,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исследовательским характером, новизной, актуальностью, теоретической и практической значимостью, грамотным и логичным изложением материала и обязательно содержать следующие части: постановку проблемы (задачи), методы её решения, выводы, отличие (преимущество) от известных решений.</w:t>
      </w:r>
    </w:p>
    <w:p w:rsidR="00B973DD" w:rsidRPr="009A28FD" w:rsidRDefault="00B973DD" w:rsidP="009A28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. Текст рабо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ты представляется в оргкомитет К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онференции в электронном варианте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одном экземпляре до 5 страниц машинописного текста, формат А4 (шрифт Times New Roman, размер шрифта </w:t>
      </w:r>
      <w:smartTag w:uri="urn:schemas-microsoft-com:office:smarttags" w:element="metricconverter">
        <w:smartTagPr>
          <w:attr w:name="ProductID" w:val="12 pt"/>
        </w:smartTagPr>
        <w:r w:rsidRPr="00B574F2">
          <w:rPr>
            <w:rFonts w:ascii="Times New Roman" w:hAnsi="Times New Roman"/>
            <w:color w:val="000000"/>
            <w:sz w:val="26"/>
            <w:szCs w:val="26"/>
            <w:lang w:eastAsia="ru-RU"/>
          </w:rPr>
          <w:t>12 pt</w:t>
        </w:r>
      </w:smartTag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через 1,5 интервала). </w:t>
      </w:r>
    </w:p>
    <w:p w:rsidR="00B973DD" w:rsidRPr="00B574F2" w:rsidRDefault="00B973DD" w:rsidP="0017176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Рисунки и таблицы располагаются в тексте произвольным образом. </w:t>
      </w:r>
    </w:p>
    <w:p w:rsidR="00B973DD" w:rsidRPr="00B574F2" w:rsidRDefault="00B973DD" w:rsidP="0017176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Список литературы даётся после текста. </w:t>
      </w:r>
    </w:p>
    <w:p w:rsidR="00B973DD" w:rsidRDefault="00B973DD" w:rsidP="0017176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Ф.И.О. автора (ов) печатаются вверху первой страницы с правого поля строчными буквами курсивом. Далее печатается название статьи. Затем печатается наименование организации.</w:t>
      </w:r>
    </w:p>
    <w:p w:rsidR="00B973DD" w:rsidRPr="00B574F2" w:rsidRDefault="00B973DD" w:rsidP="00B552A6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257FA">
        <w:rPr>
          <w:rFonts w:ascii="Times New Roman" w:hAnsi="Times New Roman"/>
          <w:color w:val="000000"/>
          <w:sz w:val="26"/>
          <w:szCs w:val="26"/>
          <w:lang w:eastAsia="ru-RU"/>
        </w:rPr>
        <w:t>Оргкомитет Конференции не несёт ответственности за орфографические и стилистические неточности, допущенные в тексте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973DD" w:rsidRPr="00B574F2" w:rsidRDefault="00B973DD" w:rsidP="00B552A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B574F2">
        <w:rPr>
          <w:rFonts w:ascii="Times New Roman" w:hAnsi="Times New Roman"/>
          <w:b/>
          <w:sz w:val="26"/>
          <w:szCs w:val="26"/>
          <w:lang w:eastAsia="ru-RU"/>
        </w:rPr>
        <w:t>. Делопроизводство</w:t>
      </w:r>
    </w:p>
    <w:p w:rsidR="00B973DD" w:rsidRPr="00B574F2" w:rsidRDefault="00B973DD" w:rsidP="001717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973DD" w:rsidRPr="00B574F2" w:rsidRDefault="00B973DD" w:rsidP="001717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>7.1. По итогам проведения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научно-практических конференции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 формируется сборник статей.</w:t>
      </w:r>
    </w:p>
    <w:p w:rsidR="00B973DD" w:rsidRPr="00B574F2" w:rsidRDefault="00B973DD" w:rsidP="000E18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7.2. Все работы, удов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летворяющие тематике и задачам К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онференции и выполненные в соответствии с требованиями, публикуются в электронном сборнике материалов Конференции.</w:t>
      </w:r>
    </w:p>
    <w:p w:rsidR="00B973DD" w:rsidRPr="00B574F2" w:rsidRDefault="00B973DD" w:rsidP="000E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973DD" w:rsidRPr="00B574F2" w:rsidRDefault="00B973DD" w:rsidP="000E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574F2">
        <w:rPr>
          <w:rFonts w:ascii="Times New Roman" w:hAnsi="Times New Roman"/>
          <w:b/>
          <w:bCs/>
          <w:color w:val="000000"/>
          <w:sz w:val="26"/>
          <w:szCs w:val="26"/>
        </w:rPr>
        <w:t>Участие в конференции бесплатное.</w:t>
      </w:r>
    </w:p>
    <w:p w:rsidR="00B973DD" w:rsidRPr="00B574F2" w:rsidRDefault="00B973DD" w:rsidP="000E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973DD" w:rsidRPr="00B574F2" w:rsidRDefault="00B973DD" w:rsidP="002242AD">
      <w:pPr>
        <w:tabs>
          <w:tab w:val="num" w:pos="1440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bCs/>
          <w:sz w:val="26"/>
          <w:szCs w:val="26"/>
          <w:lang w:eastAsia="ru-RU"/>
        </w:rPr>
        <w:t>Форма заявки и требования к ее оформлению</w:t>
      </w: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7345"/>
        <w:gridCol w:w="2558"/>
      </w:tblGrid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Фамилия Имя Отчество (полностью) автора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 доклада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Представляемая организация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 (полностью)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Телефон (служебный) с указанием кода города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Телефон (домашний) с указанием кода города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E</w:t>
            </w: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574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73DD" w:rsidRPr="00B574F2" w:rsidTr="002242AD">
        <w:tc>
          <w:tcPr>
            <w:tcW w:w="10881" w:type="dxa"/>
            <w:gridSpan w:val="3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участников конференции,  представляющих статью в сборник</w:t>
            </w:r>
          </w:p>
        </w:tc>
      </w:tr>
      <w:tr w:rsidR="00B973DD" w:rsidRPr="00B574F2" w:rsidTr="002242AD">
        <w:tc>
          <w:tcPr>
            <w:tcW w:w="534" w:type="dxa"/>
          </w:tcPr>
          <w:p w:rsidR="00B973DD" w:rsidRPr="00B574F2" w:rsidRDefault="00B973DD" w:rsidP="002242AD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B973DD" w:rsidRPr="00B574F2" w:rsidRDefault="00B973DD" w:rsidP="00224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4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Название статьи </w:t>
            </w:r>
          </w:p>
        </w:tc>
        <w:tc>
          <w:tcPr>
            <w:tcW w:w="2693" w:type="dxa"/>
          </w:tcPr>
          <w:p w:rsidR="00B973DD" w:rsidRPr="00B574F2" w:rsidRDefault="00B973DD" w:rsidP="00224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73DD" w:rsidRPr="00B574F2" w:rsidRDefault="00B973DD" w:rsidP="002242A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574F2">
        <w:rPr>
          <w:rFonts w:ascii="Times New Roman" w:hAnsi="Times New Roman"/>
          <w:bCs/>
          <w:sz w:val="26"/>
          <w:szCs w:val="26"/>
          <w:lang w:eastAsia="ru-RU"/>
        </w:rPr>
        <w:tab/>
      </w:r>
      <w:bookmarkStart w:id="0" w:name="_GoBack"/>
      <w:bookmarkEnd w:id="0"/>
    </w:p>
    <w:p w:rsidR="00B973DD" w:rsidRPr="00B574F2" w:rsidRDefault="00B973DD" w:rsidP="002242AD">
      <w:p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B973DD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973DD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973DD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973DD" w:rsidRPr="00B574F2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B973DD" w:rsidRPr="00B574F2" w:rsidRDefault="00B973DD" w:rsidP="002242AD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bCs/>
          <w:sz w:val="26"/>
          <w:szCs w:val="26"/>
          <w:lang w:eastAsia="ru-RU"/>
        </w:rPr>
        <w:t>Требования к оформлению текста статьи</w:t>
      </w:r>
    </w:p>
    <w:p w:rsidR="00B973DD" w:rsidRPr="00B574F2" w:rsidRDefault="00B973DD" w:rsidP="002242AD">
      <w:pPr>
        <w:tabs>
          <w:tab w:val="num" w:pos="1800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 xml:space="preserve">Для набора текста статьи и таблиц использовать редактор </w:t>
      </w:r>
      <w:r w:rsidRPr="00B574F2">
        <w:rPr>
          <w:rFonts w:ascii="Times New Roman" w:hAnsi="Times New Roman"/>
          <w:sz w:val="26"/>
          <w:szCs w:val="26"/>
          <w:lang w:val="en-US" w:eastAsia="ru-RU"/>
        </w:rPr>
        <w:t>Microsoft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574F2">
        <w:rPr>
          <w:rFonts w:ascii="Times New Roman" w:hAnsi="Times New Roman"/>
          <w:sz w:val="26"/>
          <w:szCs w:val="26"/>
          <w:lang w:val="en-US" w:eastAsia="ru-RU"/>
        </w:rPr>
        <w:t>Word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. Электронный текст статьи представить в отдельном файле, например, </w:t>
      </w:r>
      <w:r w:rsidRPr="00B574F2">
        <w:rPr>
          <w:rFonts w:ascii="Times New Roman" w:hAnsi="Times New Roman"/>
          <w:b/>
          <w:bCs/>
          <w:sz w:val="26"/>
          <w:szCs w:val="26"/>
          <w:lang w:eastAsia="ru-RU"/>
        </w:rPr>
        <w:t>Смирнова ОС (доклад) (Томск).</w:t>
      </w:r>
    </w:p>
    <w:p w:rsidR="00B973DD" w:rsidRPr="00B574F2" w:rsidRDefault="00B973DD" w:rsidP="002242AD">
      <w:pPr>
        <w:numPr>
          <w:ilvl w:val="0"/>
          <w:numId w:val="8"/>
        </w:numPr>
        <w:tabs>
          <w:tab w:val="clear" w:pos="720"/>
          <w:tab w:val="num" w:pos="900"/>
          <w:tab w:val="num" w:pos="1080"/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 xml:space="preserve">Перед набором текста статьи настройте следующие параметры текстового редактора: размер бумаги А4, все поля – </w:t>
      </w:r>
      <w:smartTag w:uri="urn:schemas-microsoft-com:office:smarttags" w:element="metricconverter">
        <w:smartTagPr>
          <w:attr w:name="ProductID" w:val="2 см"/>
        </w:smartTagPr>
        <w:r w:rsidRPr="00B574F2">
          <w:rPr>
            <w:rFonts w:ascii="Times New Roman" w:hAnsi="Times New Roman"/>
            <w:sz w:val="26"/>
            <w:szCs w:val="26"/>
            <w:lang w:eastAsia="ru-RU"/>
          </w:rPr>
          <w:t>2 см</w:t>
        </w:r>
      </w:smartTag>
      <w:r w:rsidRPr="00B574F2">
        <w:rPr>
          <w:rFonts w:ascii="Times New Roman" w:hAnsi="Times New Roman"/>
          <w:sz w:val="26"/>
          <w:szCs w:val="26"/>
          <w:lang w:eastAsia="ru-RU"/>
        </w:rPr>
        <w:t xml:space="preserve">, ориентация – книжная, шрифт </w:t>
      </w:r>
      <w:r w:rsidRPr="00B574F2">
        <w:rPr>
          <w:rFonts w:ascii="Times New Roman" w:hAnsi="Times New Roman"/>
          <w:sz w:val="26"/>
          <w:szCs w:val="26"/>
          <w:lang w:val="en-US" w:eastAsia="ru-RU"/>
        </w:rPr>
        <w:t>Times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574F2">
        <w:rPr>
          <w:rFonts w:ascii="Times New Roman" w:hAnsi="Times New Roman"/>
          <w:sz w:val="26"/>
          <w:szCs w:val="26"/>
          <w:lang w:val="en-US" w:eastAsia="ru-RU"/>
        </w:rPr>
        <w:t>New</w:t>
      </w:r>
      <w:r w:rsidRPr="00B574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574F2">
        <w:rPr>
          <w:rFonts w:ascii="Times New Roman" w:hAnsi="Times New Roman"/>
          <w:sz w:val="26"/>
          <w:szCs w:val="26"/>
          <w:lang w:val="en-US" w:eastAsia="ru-RU"/>
        </w:rPr>
        <w:t>Roman</w:t>
      </w:r>
      <w:r w:rsidRPr="00B574F2">
        <w:rPr>
          <w:rFonts w:ascii="Times New Roman" w:hAnsi="Times New Roman"/>
          <w:sz w:val="26"/>
          <w:szCs w:val="26"/>
          <w:lang w:eastAsia="ru-RU"/>
        </w:rPr>
        <w:t>, 14пт, межстрочный интервал – одинарный, выравнивание по ширине; отступ первой строки (красная строка) – 1,25.</w:t>
      </w:r>
    </w:p>
    <w:p w:rsidR="00B973DD" w:rsidRPr="00B574F2" w:rsidRDefault="00B973DD" w:rsidP="002242AD">
      <w:pPr>
        <w:numPr>
          <w:ilvl w:val="0"/>
          <w:numId w:val="8"/>
        </w:numPr>
        <w:tabs>
          <w:tab w:val="clear" w:pos="720"/>
          <w:tab w:val="num" w:pos="900"/>
          <w:tab w:val="num" w:pos="1080"/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 xml:space="preserve">При оформлении статьи использование графиков, схем и рисунков не допускается. Также не допускается использование таблиц с альбомной ориентацией. Список литературы обусловливается наличием цитат или ссылок и оформляется в соответствии с требованиями ГОСТ.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 </w:t>
      </w:r>
    </w:p>
    <w:p w:rsidR="00B973DD" w:rsidRPr="00B574F2" w:rsidRDefault="00B973DD" w:rsidP="002242AD">
      <w:pPr>
        <w:numPr>
          <w:ilvl w:val="0"/>
          <w:numId w:val="8"/>
        </w:numPr>
        <w:tabs>
          <w:tab w:val="clear" w:pos="720"/>
          <w:tab w:val="num" w:pos="900"/>
          <w:tab w:val="num" w:pos="1080"/>
          <w:tab w:val="left" w:pos="34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Оформление сносок:</w:t>
      </w:r>
    </w:p>
    <w:p w:rsidR="00B973DD" w:rsidRPr="00B574F2" w:rsidRDefault="00B973DD" w:rsidP="002242AD">
      <w:pPr>
        <w:tabs>
          <w:tab w:val="num" w:pos="1080"/>
          <w:tab w:val="left" w:pos="342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- сноски (на литературу) печатаются внутри статьи в квадратных скобках после цитаты, (сначала указывается номер источника, а затем, после запятой - номер страни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цы; см. пример оформления сносок):</w:t>
      </w:r>
    </w:p>
    <w:p w:rsidR="00B973DD" w:rsidRPr="00B574F2" w:rsidRDefault="00B973DD" w:rsidP="002242AD">
      <w:pPr>
        <w:tabs>
          <w:tab w:val="num" w:pos="1080"/>
          <w:tab w:val="left" w:pos="342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- сноски на несколько источников с указанием страниц разделяются между собой точкой с запятой.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br/>
        <w:t>Примеры оформления сносок и ссылок:</w:t>
      </w:r>
    </w:p>
    <w:p w:rsidR="00B973DD" w:rsidRPr="00B574F2" w:rsidRDefault="00B973DD" w:rsidP="002242AD">
      <w:pPr>
        <w:tabs>
          <w:tab w:val="num" w:pos="1080"/>
          <w:tab w:val="left" w:pos="34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-сноска на один литературный источник с указанием страниц: [3,121].</w:t>
      </w: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br/>
      </w:r>
    </w:p>
    <w:p w:rsidR="00B973DD" w:rsidRPr="00B574F2" w:rsidRDefault="00B973DD" w:rsidP="002242AD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B973DD" w:rsidRPr="00B574F2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bCs/>
          <w:sz w:val="26"/>
          <w:szCs w:val="26"/>
          <w:lang w:eastAsia="ru-RU"/>
        </w:rPr>
        <w:t>Образец оформления статьи</w:t>
      </w:r>
    </w:p>
    <w:p w:rsidR="00B973DD" w:rsidRPr="00B574F2" w:rsidRDefault="00B973DD" w:rsidP="002242AD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74F2">
        <w:rPr>
          <w:rFonts w:ascii="Times New Roman" w:hAnsi="Times New Roman"/>
          <w:b/>
          <w:sz w:val="26"/>
          <w:szCs w:val="26"/>
        </w:rPr>
        <w:t>ФОРМИРОВАНИЕ УНИВЕРСАЛЬНЫХ УЧЕБНЫХ ДЕЙСТВИЙ НА УРОКАХ ОКРУЖАЮЩЕГО МИРА С ИСПОЛЬЗОВАНИЕМ ТЕХНОЛОГИИ ПРОЕКТНОГО ОБУЧЕНИЯ</w:t>
      </w:r>
    </w:p>
    <w:p w:rsidR="00B973DD" w:rsidRPr="00B574F2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574F2">
        <w:rPr>
          <w:rFonts w:ascii="Times New Roman" w:hAnsi="Times New Roman"/>
          <w:b/>
          <w:sz w:val="26"/>
          <w:szCs w:val="26"/>
        </w:rPr>
        <w:t>пробел</w:t>
      </w: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574F2">
        <w:rPr>
          <w:rFonts w:ascii="Times New Roman" w:hAnsi="Times New Roman"/>
          <w:b/>
          <w:bCs/>
          <w:i/>
          <w:iCs/>
          <w:sz w:val="26"/>
          <w:szCs w:val="26"/>
        </w:rPr>
        <w:t>Смирнова О.С., учитель начальных классов</w:t>
      </w:r>
    </w:p>
    <w:p w:rsidR="00B973DD" w:rsidRPr="00B574F2" w:rsidRDefault="00B973DD" w:rsidP="00224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B574F2">
        <w:rPr>
          <w:rFonts w:ascii="Times New Roman" w:hAnsi="Times New Roman"/>
          <w:b/>
          <w:i/>
          <w:iCs/>
          <w:sz w:val="26"/>
          <w:szCs w:val="26"/>
        </w:rPr>
        <w:t>г. Томск, МБОУ СОШ № 125</w:t>
      </w:r>
    </w:p>
    <w:p w:rsidR="00B973DD" w:rsidRPr="00B574F2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sz w:val="26"/>
          <w:szCs w:val="26"/>
          <w:lang w:eastAsia="ru-RU"/>
        </w:rPr>
        <w:t>пробел</w:t>
      </w:r>
    </w:p>
    <w:p w:rsidR="00B973DD" w:rsidRPr="00B574F2" w:rsidRDefault="00B973DD" w:rsidP="002242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74F2">
        <w:rPr>
          <w:rFonts w:ascii="Times New Roman" w:hAnsi="Times New Roman"/>
          <w:sz w:val="26"/>
          <w:szCs w:val="26"/>
          <w:lang w:eastAsia="ru-RU"/>
        </w:rPr>
        <w:t xml:space="preserve">Текст статьи.   Текст статьи.   Текст статьи.   Текст статьи.     Текст статьи.   Текст статьи    Текст статьи. Текст статьи.   Текст статьи.   Текст статьи.   Текст статьи.    </w:t>
      </w:r>
    </w:p>
    <w:p w:rsidR="00B973DD" w:rsidRPr="00B574F2" w:rsidRDefault="00B973DD" w:rsidP="002242AD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B574F2">
        <w:rPr>
          <w:rFonts w:ascii="Times New Roman" w:hAnsi="Times New Roman"/>
          <w:b/>
          <w:sz w:val="26"/>
          <w:szCs w:val="26"/>
          <w:lang w:eastAsia="ru-RU"/>
        </w:rPr>
        <w:t xml:space="preserve">пробел     </w:t>
      </w:r>
    </w:p>
    <w:p w:rsidR="00B973DD" w:rsidRPr="00B574F2" w:rsidRDefault="00B973DD" w:rsidP="002242AD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574F2">
        <w:rPr>
          <w:rFonts w:ascii="Times New Roman" w:hAnsi="Times New Roman"/>
          <w:color w:val="000000"/>
          <w:sz w:val="26"/>
          <w:szCs w:val="26"/>
          <w:lang w:eastAsia="ru-RU"/>
        </w:rPr>
        <w:t>Список литературы:</w:t>
      </w:r>
    </w:p>
    <w:p w:rsidR="00B973DD" w:rsidRPr="00B574F2" w:rsidRDefault="00B973DD" w:rsidP="002242AD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973DD" w:rsidRPr="00B574F2" w:rsidRDefault="00B973DD" w:rsidP="002242AD">
      <w:pPr>
        <w:numPr>
          <w:ilvl w:val="0"/>
          <w:numId w:val="9"/>
        </w:numPr>
        <w:tabs>
          <w:tab w:val="left" w:pos="-18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4F2">
        <w:rPr>
          <w:rFonts w:ascii="Times New Roman" w:hAnsi="Times New Roman"/>
          <w:sz w:val="26"/>
          <w:szCs w:val="26"/>
        </w:rPr>
        <w:t>Единое окно доступа к образовательным ресурсам: портал [Электронный ресурс]. - Режим доступа: http://window.edu.ru. Дата обращения: 26.01.2011.</w:t>
      </w:r>
    </w:p>
    <w:p w:rsidR="00B973DD" w:rsidRPr="00B574F2" w:rsidRDefault="00B973DD" w:rsidP="002242AD">
      <w:pPr>
        <w:numPr>
          <w:ilvl w:val="0"/>
          <w:numId w:val="9"/>
        </w:numPr>
        <w:tabs>
          <w:tab w:val="left" w:pos="-18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4F2">
        <w:rPr>
          <w:rFonts w:ascii="Times New Roman" w:hAnsi="Times New Roman"/>
          <w:sz w:val="26"/>
          <w:szCs w:val="26"/>
        </w:rPr>
        <w:t>Фундаментальное ядро содержания общего образования: проект/под редакцией В.В. Козлова, А.М. Кондакова.- М.: Просвещение, 2009. - 48 с.</w:t>
      </w:r>
    </w:p>
    <w:p w:rsidR="00B973DD" w:rsidRPr="00B574F2" w:rsidRDefault="00B973DD" w:rsidP="002242AD">
      <w:pPr>
        <w:numPr>
          <w:ilvl w:val="0"/>
          <w:numId w:val="9"/>
        </w:numPr>
        <w:tabs>
          <w:tab w:val="left" w:pos="-18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4F2">
        <w:rPr>
          <w:rFonts w:ascii="Times New Roman" w:hAnsi="Times New Roman"/>
          <w:iCs/>
          <w:sz w:val="26"/>
          <w:szCs w:val="26"/>
        </w:rPr>
        <w:t xml:space="preserve">Чиндилова О.В. </w:t>
      </w:r>
      <w:r w:rsidRPr="00B574F2">
        <w:rPr>
          <w:rFonts w:ascii="Times New Roman" w:hAnsi="Times New Roman"/>
          <w:sz w:val="26"/>
          <w:szCs w:val="26"/>
        </w:rPr>
        <w:t>Разноуровневые задания по освоению младшими школьниками коммуникативных универсальных учебных действий / О.В. Чиндилова // Начальная школа плюс До и после. – 2011. - № 2. - С.3 - 6</w:t>
      </w:r>
    </w:p>
    <w:p w:rsidR="00B973DD" w:rsidRDefault="00B973DD">
      <w:pPr>
        <w:rPr>
          <w:sz w:val="26"/>
          <w:szCs w:val="26"/>
        </w:rPr>
      </w:pPr>
    </w:p>
    <w:p w:rsidR="00B973DD" w:rsidRDefault="00B973DD" w:rsidP="00E072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73DD" w:rsidRPr="006C347A" w:rsidRDefault="00B973DD" w:rsidP="006C347A">
      <w:pPr>
        <w:spacing w:after="0" w:line="240" w:lineRule="auto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1.3. Вся информация о К</w:t>
      </w:r>
      <w:r w:rsidRPr="00B574F2">
        <w:rPr>
          <w:rFonts w:ascii="Times New Roman" w:hAnsi="Times New Roman"/>
          <w:sz w:val="26"/>
          <w:szCs w:val="26"/>
        </w:rPr>
        <w:t xml:space="preserve">онференции представлена на сайте </w:t>
      </w:r>
      <w:hyperlink r:id="rId7" w:history="1">
        <w:r w:rsidRPr="00B574F2">
          <w:rPr>
            <w:rStyle w:val="Hyperlink"/>
            <w:rFonts w:ascii="Times New Roman" w:hAnsi="Times New Roman"/>
            <w:sz w:val="26"/>
            <w:szCs w:val="26"/>
          </w:rPr>
          <w:t>http://pedcollege.tomsk.ru/</w:t>
        </w:r>
      </w:hyperlink>
    </w:p>
    <w:sectPr w:rsidR="00B973DD" w:rsidRPr="006C347A" w:rsidSect="00E1624E">
      <w:footerReference w:type="default" r:id="rId8"/>
      <w:pgSz w:w="11906" w:h="16838"/>
      <w:pgMar w:top="284" w:right="567" w:bottom="284" w:left="1134" w:header="720" w:footer="187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DD" w:rsidRDefault="00B973DD">
      <w:pPr>
        <w:spacing w:after="0" w:line="240" w:lineRule="auto"/>
      </w:pPr>
      <w:r>
        <w:separator/>
      </w:r>
    </w:p>
  </w:endnote>
  <w:endnote w:type="continuationSeparator" w:id="0">
    <w:p w:rsidR="00B973DD" w:rsidRDefault="00B9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2" w:type="dxa"/>
      <w:tblInd w:w="108" w:type="dxa"/>
      <w:tblLayout w:type="fixed"/>
      <w:tblLook w:val="0000"/>
    </w:tblPr>
    <w:tblGrid>
      <w:gridCol w:w="4382"/>
      <w:gridCol w:w="5290"/>
    </w:tblGrid>
    <w:tr w:rsidR="00B973DD" w:rsidRPr="00A66B5D">
      <w:trPr>
        <w:cantSplit/>
      </w:trPr>
      <w:tc>
        <w:tcPr>
          <w:tcW w:w="4382" w:type="dxa"/>
        </w:tcPr>
        <w:p w:rsidR="00B973DD" w:rsidRPr="00A66B5D" w:rsidRDefault="00B973DD">
          <w:pPr>
            <w:pStyle w:val="Footer"/>
            <w:rPr>
              <w:rFonts w:cs="Arial"/>
              <w:b/>
              <w:bCs/>
              <w:sz w:val="28"/>
            </w:rPr>
          </w:pPr>
          <w:r w:rsidRPr="00A66B5D">
            <w:rPr>
              <w:rFonts w:cs="Arial"/>
              <w:b/>
              <w:bCs/>
              <w:sz w:val="28"/>
            </w:rPr>
            <w:t>© ТГПК</w:t>
          </w:r>
        </w:p>
      </w:tc>
      <w:tc>
        <w:tcPr>
          <w:tcW w:w="5290" w:type="dxa"/>
        </w:tcPr>
        <w:p w:rsidR="00B973DD" w:rsidRDefault="00B973DD">
          <w:pPr>
            <w:pStyle w:val="10"/>
            <w:rPr>
              <w:rFonts w:ascii="Times New Roman" w:hAnsi="Times New Roman"/>
              <w:color w:val="auto"/>
            </w:rPr>
          </w:pPr>
          <w:r>
            <w:rPr>
              <w:rFonts w:ascii="Times New Roman" w:hAnsi="Times New Roman"/>
              <w:color w:val="auto"/>
            </w:rPr>
            <w:t xml:space="preserve">стр. </w:t>
          </w:r>
          <w:r>
            <w:rPr>
              <w:rFonts w:ascii="Times New Roman" w:hAnsi="Times New Roman"/>
              <w:color w:val="auto"/>
            </w:rPr>
            <w:fldChar w:fldCharType="begin"/>
          </w:r>
          <w:r>
            <w:rPr>
              <w:rFonts w:ascii="Times New Roman" w:hAnsi="Times New Roman"/>
              <w:color w:val="auto"/>
            </w:rPr>
            <w:instrText xml:space="preserve"> PAGE </w:instrText>
          </w:r>
          <w:r>
            <w:rPr>
              <w:rFonts w:ascii="Times New Roman" w:hAnsi="Times New Roman"/>
              <w:color w:val="auto"/>
            </w:rPr>
            <w:fldChar w:fldCharType="separate"/>
          </w:r>
          <w:r>
            <w:rPr>
              <w:rFonts w:ascii="Times New Roman" w:hAnsi="Times New Roman"/>
              <w:noProof/>
              <w:color w:val="auto"/>
            </w:rPr>
            <w:t>3</w:t>
          </w:r>
          <w:r>
            <w:rPr>
              <w:rFonts w:ascii="Times New Roman" w:hAnsi="Times New Roman"/>
              <w:color w:val="auto"/>
            </w:rPr>
            <w:fldChar w:fldCharType="end"/>
          </w:r>
          <w:r>
            <w:rPr>
              <w:rFonts w:ascii="Times New Roman" w:hAnsi="Times New Roman"/>
              <w:color w:val="auto"/>
            </w:rPr>
            <w:t xml:space="preserve"> из </w:t>
          </w:r>
          <w:r>
            <w:rPr>
              <w:rFonts w:ascii="Times New Roman" w:hAnsi="Times New Roman"/>
              <w:color w:val="auto"/>
            </w:rPr>
            <w:fldChar w:fldCharType="begin"/>
          </w:r>
          <w:r>
            <w:rPr>
              <w:rFonts w:ascii="Times New Roman" w:hAnsi="Times New Roman"/>
              <w:color w:val="auto"/>
            </w:rPr>
            <w:instrText xml:space="preserve"> NUMPAGES </w:instrText>
          </w:r>
          <w:r>
            <w:rPr>
              <w:rFonts w:ascii="Times New Roman" w:hAnsi="Times New Roman"/>
              <w:color w:val="auto"/>
            </w:rPr>
            <w:fldChar w:fldCharType="separate"/>
          </w:r>
          <w:r>
            <w:rPr>
              <w:rFonts w:ascii="Times New Roman" w:hAnsi="Times New Roman"/>
              <w:noProof/>
              <w:color w:val="auto"/>
            </w:rPr>
            <w:t>4</w:t>
          </w:r>
          <w:r>
            <w:rPr>
              <w:rFonts w:ascii="Times New Roman" w:hAnsi="Times New Roman"/>
              <w:color w:val="auto"/>
            </w:rPr>
            <w:fldChar w:fldCharType="end"/>
          </w:r>
        </w:p>
      </w:tc>
    </w:tr>
  </w:tbl>
  <w:p w:rsidR="00B973DD" w:rsidRDefault="00B973DD">
    <w:pPr>
      <w:pStyle w:val="Footer"/>
      <w:spacing w:line="140" w:lineRule="exact"/>
      <w:rPr>
        <w:b/>
        <w:bCs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DD" w:rsidRDefault="00B973DD">
      <w:pPr>
        <w:spacing w:after="0" w:line="240" w:lineRule="auto"/>
      </w:pPr>
      <w:r>
        <w:separator/>
      </w:r>
    </w:p>
  </w:footnote>
  <w:footnote w:type="continuationSeparator" w:id="0">
    <w:p w:rsidR="00B973DD" w:rsidRDefault="00B9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B53"/>
    <w:multiLevelType w:val="hybridMultilevel"/>
    <w:tmpl w:val="17AA2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146E8E"/>
    <w:multiLevelType w:val="hybridMultilevel"/>
    <w:tmpl w:val="0366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4242"/>
    <w:multiLevelType w:val="hybridMultilevel"/>
    <w:tmpl w:val="516C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A1F2045"/>
    <w:multiLevelType w:val="hybridMultilevel"/>
    <w:tmpl w:val="3DDE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370785"/>
    <w:multiLevelType w:val="hybridMultilevel"/>
    <w:tmpl w:val="CFD84168"/>
    <w:lvl w:ilvl="0" w:tplc="A6BAB6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B95106"/>
    <w:multiLevelType w:val="hybridMultilevel"/>
    <w:tmpl w:val="17464F80"/>
    <w:lvl w:ilvl="0" w:tplc="5B568C44">
      <w:start w:val="1"/>
      <w:numFmt w:val="decimal"/>
      <w:lvlText w:val="%1."/>
      <w:lvlJc w:val="center"/>
      <w:pPr>
        <w:tabs>
          <w:tab w:val="num" w:pos="1068"/>
        </w:tabs>
        <w:ind w:left="7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6">
    <w:nsid w:val="3F205CAD"/>
    <w:multiLevelType w:val="hybridMultilevel"/>
    <w:tmpl w:val="2088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30440"/>
    <w:multiLevelType w:val="hybridMultilevel"/>
    <w:tmpl w:val="719CF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5C3A9C"/>
    <w:multiLevelType w:val="hybridMultilevel"/>
    <w:tmpl w:val="9212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129"/>
    <w:rsid w:val="000124F0"/>
    <w:rsid w:val="000E182A"/>
    <w:rsid w:val="00125DD4"/>
    <w:rsid w:val="00133159"/>
    <w:rsid w:val="00171761"/>
    <w:rsid w:val="00194C50"/>
    <w:rsid w:val="002242AD"/>
    <w:rsid w:val="002377C6"/>
    <w:rsid w:val="002D5413"/>
    <w:rsid w:val="002D7467"/>
    <w:rsid w:val="00323AC4"/>
    <w:rsid w:val="00370EAF"/>
    <w:rsid w:val="00415DF8"/>
    <w:rsid w:val="00425FA2"/>
    <w:rsid w:val="004C1029"/>
    <w:rsid w:val="005F135E"/>
    <w:rsid w:val="00614B43"/>
    <w:rsid w:val="0069092E"/>
    <w:rsid w:val="0069526E"/>
    <w:rsid w:val="006C347A"/>
    <w:rsid w:val="007257FA"/>
    <w:rsid w:val="00763A6D"/>
    <w:rsid w:val="007F5FC3"/>
    <w:rsid w:val="008D1B92"/>
    <w:rsid w:val="00900529"/>
    <w:rsid w:val="009A28FD"/>
    <w:rsid w:val="009E2BAF"/>
    <w:rsid w:val="00A66B5D"/>
    <w:rsid w:val="00A9032E"/>
    <w:rsid w:val="00B552A6"/>
    <w:rsid w:val="00B574F2"/>
    <w:rsid w:val="00B973DD"/>
    <w:rsid w:val="00BE3CD6"/>
    <w:rsid w:val="00C01E42"/>
    <w:rsid w:val="00C24D2D"/>
    <w:rsid w:val="00CF1129"/>
    <w:rsid w:val="00CF6DDB"/>
    <w:rsid w:val="00D36E5F"/>
    <w:rsid w:val="00D76042"/>
    <w:rsid w:val="00E072D7"/>
    <w:rsid w:val="00E1624E"/>
    <w:rsid w:val="00F53B99"/>
    <w:rsid w:val="00F7182D"/>
    <w:rsid w:val="00F94DD9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7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761"/>
    <w:rPr>
      <w:rFonts w:cs="Times New Roman"/>
    </w:rPr>
  </w:style>
  <w:style w:type="paragraph" w:customStyle="1" w:styleId="01">
    <w:name w:val="Стиль01"/>
    <w:basedOn w:val="Normal"/>
    <w:uiPriority w:val="99"/>
    <w:rsid w:val="00171761"/>
    <w:pPr>
      <w:spacing w:after="0" w:line="240" w:lineRule="exact"/>
    </w:pPr>
    <w:rPr>
      <w:rFonts w:ascii="Arial" w:eastAsia="Times New Roman" w:hAnsi="Arial"/>
      <w:color w:val="292929"/>
      <w:szCs w:val="24"/>
      <w:lang w:eastAsia="ru-RU"/>
    </w:rPr>
  </w:style>
  <w:style w:type="paragraph" w:customStyle="1" w:styleId="10">
    <w:name w:val="Стиль10"/>
    <w:basedOn w:val="01"/>
    <w:uiPriority w:val="99"/>
    <w:rsid w:val="00171761"/>
    <w:pPr>
      <w:jc w:val="right"/>
    </w:pPr>
    <w:rPr>
      <w:sz w:val="24"/>
    </w:rPr>
  </w:style>
  <w:style w:type="character" w:styleId="Hyperlink">
    <w:name w:val="Hyperlink"/>
    <w:basedOn w:val="DefaultParagraphFont"/>
    <w:uiPriority w:val="99"/>
    <w:rsid w:val="00C01E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9E2BAF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3A6D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E2BA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college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1049</Words>
  <Characters>5985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Zakypki</cp:lastModifiedBy>
  <cp:revision>15</cp:revision>
  <dcterms:created xsi:type="dcterms:W3CDTF">2016-02-29T05:31:00Z</dcterms:created>
  <dcterms:modified xsi:type="dcterms:W3CDTF">2016-03-17T10:31:00Z</dcterms:modified>
</cp:coreProperties>
</file>