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90" w:rsidRPr="006F373D" w:rsidRDefault="00D50FD0" w:rsidP="00FA3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0" w:name="_GoBack"/>
      <w:bookmarkEnd w:id="0"/>
      <w:r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80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ГБУДПО</w:t>
      </w:r>
      <w:r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17690"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Учебно-методический центр </w:t>
      </w:r>
      <w:proofErr w:type="gramStart"/>
      <w:r w:rsidR="00C17690"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proofErr w:type="gramEnd"/>
      <w:r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09A4" w:rsidRPr="006F373D" w:rsidRDefault="00B80252" w:rsidP="00FA3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(ОГБУДПО</w:t>
      </w:r>
      <w:r w:rsidR="00C17690"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9A4"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17690"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УМЦ</w:t>
      </w:r>
      <w:r w:rsidR="00F109A4"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DE3498" w:rsidRPr="006F373D" w:rsidRDefault="00DE3498" w:rsidP="00FA3C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Областное методическое объединение преподавателей иностранных языков </w:t>
      </w:r>
    </w:p>
    <w:p w:rsidR="00DE3498" w:rsidRPr="006F373D" w:rsidRDefault="00DE3498" w:rsidP="00FA3C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F3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ССУЗов</w:t>
      </w:r>
      <w:proofErr w:type="spellEnd"/>
      <w:r w:rsidRPr="006F3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Томска и Томской области</w:t>
      </w:r>
    </w:p>
    <w:p w:rsidR="00F109A4" w:rsidRDefault="00F109A4" w:rsidP="00FA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FD0" w:rsidRDefault="00D50FD0" w:rsidP="00FA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FD0" w:rsidRPr="00311772" w:rsidRDefault="00D50FD0" w:rsidP="00FA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7CA" w:rsidRPr="00311772" w:rsidRDefault="002367CA" w:rsidP="00FA3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6B3C3F" w:rsidRPr="006B3C3F" w:rsidRDefault="002367CA" w:rsidP="00FA3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r w:rsidR="006B3C3F" w:rsidRPr="006B3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областной выставк</w:t>
      </w:r>
      <w:r w:rsidR="006B3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6B3C3F" w:rsidRPr="006B3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-конкурс</w:t>
      </w:r>
      <w:r w:rsidR="006B3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B3C3F" w:rsidRPr="006B3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«Лучшая учебно-методическая разработка </w:t>
      </w:r>
    </w:p>
    <w:p w:rsidR="002367CA" w:rsidRDefault="006B3C3F" w:rsidP="00FA3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студентов, изучающих иностранный язык»</w:t>
      </w:r>
    </w:p>
    <w:p w:rsidR="006F373D" w:rsidRDefault="006F373D" w:rsidP="006F3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73D" w:rsidRPr="006F373D" w:rsidRDefault="006F373D" w:rsidP="006F3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 ноября 2015г.</w:t>
      </w:r>
    </w:p>
    <w:p w:rsidR="00705D64" w:rsidRPr="00311772" w:rsidRDefault="00705D64" w:rsidP="00FA3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67CA" w:rsidRPr="006F373D" w:rsidRDefault="002367CA" w:rsidP="00F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мероприятия</w:t>
      </w:r>
      <w:r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23C85" w:rsidRPr="006F3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выставка</w:t>
      </w:r>
      <w:r w:rsidR="006B3C3F" w:rsidRPr="006F3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-конкурс</w:t>
      </w:r>
      <w:r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7CA" w:rsidRPr="006F373D" w:rsidRDefault="002367CA" w:rsidP="00F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мероприятия</w:t>
      </w:r>
      <w:r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презентация</w:t>
      </w:r>
      <w:r w:rsidR="00B80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C3F"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C23C85" w:rsidRPr="006F373D">
        <w:rPr>
          <w:rFonts w:ascii="Times New Roman" w:eastAsia="Times New Roman" w:hAnsi="Times New Roman" w:cs="Times New Roman"/>
          <w:sz w:val="24"/>
          <w:szCs w:val="24"/>
        </w:rPr>
        <w:t>методическ</w:t>
      </w:r>
      <w:r w:rsidR="006B3C3F" w:rsidRPr="006F373D">
        <w:rPr>
          <w:rFonts w:ascii="Times New Roman" w:eastAsia="Times New Roman" w:hAnsi="Times New Roman" w:cs="Times New Roman"/>
          <w:sz w:val="24"/>
          <w:szCs w:val="24"/>
        </w:rPr>
        <w:t>их разработок</w:t>
      </w:r>
      <w:r w:rsidR="00B8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C3F" w:rsidRPr="006F373D">
        <w:rPr>
          <w:rFonts w:ascii="Times New Roman" w:eastAsia="Times New Roman" w:hAnsi="Times New Roman" w:cs="Times New Roman"/>
          <w:sz w:val="24"/>
          <w:szCs w:val="24"/>
        </w:rPr>
        <w:t>для студентов, изучающих иностранный язык</w:t>
      </w:r>
      <w:r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7CA" w:rsidRPr="006F373D" w:rsidRDefault="002367CA" w:rsidP="00FA3C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5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6F3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6B3C3F" w:rsidRPr="006F3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методическое обеспечение образовательного процесса в соответствии с требованиями федеральных государственных образовательных стандартов (ФГОС) </w:t>
      </w:r>
      <w:r w:rsidR="00EE5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профессионального образования</w:t>
      </w:r>
      <w:r w:rsidR="006B3C3F" w:rsidRPr="006F3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нового поколения; выявление лучших методических разработок, содействующих повышению качества профессионального образования</w:t>
      </w:r>
      <w:r w:rsidRPr="006F3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2367CA" w:rsidRPr="006F373D" w:rsidRDefault="002367CA" w:rsidP="00F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</w:t>
      </w:r>
      <w:r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532E5"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C23C85"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2532E5"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3C85"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="00C23C85" w:rsidRPr="006F3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2532E5" w:rsidRPr="006F3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23C85" w:rsidRPr="006F3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367CA" w:rsidRPr="006F373D" w:rsidRDefault="002367CA" w:rsidP="00F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  <w:r w:rsidRPr="006F3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6B3C3F"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</w:t>
      </w:r>
      <w:r w:rsidR="00EE5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</w:t>
      </w:r>
      <w:r w:rsidR="006B3C3F"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74C" w:rsidRPr="006F373D" w:rsidRDefault="002367CA" w:rsidP="00FA3C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</w:t>
      </w:r>
      <w:r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недостаточн</w:t>
      </w:r>
      <w:r w:rsidR="00A70DB8"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активность преподавателей иностранного языка в создании собственных печатных материалов</w:t>
      </w:r>
      <w:r w:rsidRPr="006F3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532E5" w:rsidRPr="006F373D" w:rsidRDefault="00B80252" w:rsidP="00F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ОГБУ</w:t>
      </w:r>
      <w:r w:rsidR="002532E5"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32E5"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О «Учебно-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центр</w:t>
      </w:r>
      <w:r w:rsidR="002532E5"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532E5" w:rsidRPr="006F373D" w:rsidRDefault="0019474C" w:rsidP="00F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</w:t>
      </w:r>
      <w:r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532E5"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 преподавателей иностранных языков </w:t>
      </w:r>
      <w:r w:rsidR="00EE5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</w:t>
      </w:r>
      <w:r w:rsidR="002532E5"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Томска и Томской области.</w:t>
      </w:r>
    </w:p>
    <w:p w:rsidR="00633A06" w:rsidRPr="006F373D" w:rsidRDefault="00633A06" w:rsidP="00F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 выставки-конкурса</w:t>
      </w:r>
      <w:r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Лучшее учебное пособие; Лучшее учебно-методическое пособие; Лучшее методическое пособие; Лучшая рабочая тетрадь; Л</w:t>
      </w:r>
      <w:r w:rsidR="00870A09"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учшие методические рекомендации</w:t>
      </w:r>
      <w:r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80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контрольно-измерительный материал.</w:t>
      </w:r>
    </w:p>
    <w:p w:rsidR="002367CA" w:rsidRPr="006F373D" w:rsidRDefault="002367CA" w:rsidP="00F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Мероприятия, реализованные в ходе мероприятия</w:t>
      </w:r>
      <w:r w:rsidRPr="006F37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67CA" w:rsidRPr="00311772" w:rsidRDefault="002367CA" w:rsidP="00F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3C85" w:rsidRPr="00311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материалов для выставки</w:t>
      </w:r>
      <w:r w:rsidR="002532E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-конкурса</w:t>
      </w:r>
      <w:r w:rsidRPr="003117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67CA" w:rsidRDefault="002367CA" w:rsidP="00F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3C85" w:rsidRPr="00311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выставки</w:t>
      </w:r>
      <w:r w:rsidR="002532E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-конкурса</w:t>
      </w:r>
      <w:r w:rsidRPr="003117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32E5" w:rsidRPr="00311772" w:rsidRDefault="002532E5" w:rsidP="00F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оценивание присланных работ;</w:t>
      </w:r>
    </w:p>
    <w:p w:rsidR="00C23C85" w:rsidRPr="00311772" w:rsidRDefault="002367CA" w:rsidP="00F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3C85" w:rsidRPr="0031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</w:t>
      </w:r>
      <w:r w:rsidR="0025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дипломов и </w:t>
      </w:r>
      <w:r w:rsidR="00C23C85" w:rsidRPr="00311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сертификатов для участников выставки</w:t>
      </w:r>
      <w:r w:rsidR="002532E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-конкурса</w:t>
      </w:r>
      <w:r w:rsidR="00C23C85" w:rsidRPr="003117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67CA" w:rsidRPr="00311772" w:rsidRDefault="002367CA" w:rsidP="00F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аналитической справки.</w:t>
      </w:r>
    </w:p>
    <w:p w:rsidR="00A70DB8" w:rsidRDefault="00B80252" w:rsidP="00FA3C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367CA" w:rsidRPr="00311772" w:rsidRDefault="00AA513D" w:rsidP="00FA3C2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Областная</w:t>
      </w:r>
      <w:r w:rsidR="00B80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32E5" w:rsidRPr="00253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</w:t>
      </w:r>
      <w:r w:rsidR="00253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532E5" w:rsidRPr="00253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-конкурс «Лучшая учебно-методическая разработка</w:t>
      </w:r>
      <w:r w:rsidR="00B80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32E5" w:rsidRPr="00253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студентов, изучающих иностранный язык»</w:t>
      </w:r>
      <w:r w:rsidR="00C23C85" w:rsidRPr="00A70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организована согласно плану работы </w:t>
      </w:r>
      <w:r w:rsidR="004C5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областного</w:t>
      </w:r>
      <w:r w:rsidR="00C23C85" w:rsidRPr="00A70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методического объединения</w:t>
      </w:r>
      <w:r w:rsidR="00C23C85" w:rsidRPr="00A70DB8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de-DE" w:eastAsia="ru-RU"/>
        </w:rPr>
        <w:t xml:space="preserve"> </w:t>
      </w:r>
      <w:proofErr w:type="spellStart"/>
      <w:r w:rsidR="00C23C85" w:rsidRPr="00A70DB8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de-DE" w:eastAsia="ru-RU"/>
        </w:rPr>
        <w:t>преподавателей</w:t>
      </w:r>
      <w:proofErr w:type="spellEnd"/>
      <w:r w:rsidR="00C23C85" w:rsidRPr="00A70DB8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de-DE" w:eastAsia="ru-RU"/>
        </w:rPr>
        <w:t xml:space="preserve"> </w:t>
      </w:r>
      <w:r w:rsidR="00C23C85" w:rsidRPr="00A70DB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иностранн</w:t>
      </w:r>
      <w:r w:rsidR="00633A0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ых языков</w:t>
      </w:r>
      <w:r w:rsidR="00C23C85" w:rsidRPr="00A70DB8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de-DE" w:eastAsia="ru-RU"/>
        </w:rPr>
        <w:t xml:space="preserve">  </w:t>
      </w:r>
      <w:r w:rsidR="00EE52A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ПОО</w:t>
      </w:r>
      <w:r w:rsidR="00C23C85" w:rsidRPr="00A70DB8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de-DE" w:eastAsia="ru-RU"/>
        </w:rPr>
        <w:t xml:space="preserve"> г. </w:t>
      </w:r>
      <w:proofErr w:type="spellStart"/>
      <w:r w:rsidR="00C23C85" w:rsidRPr="00A70DB8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de-DE" w:eastAsia="ru-RU"/>
        </w:rPr>
        <w:t>Томска</w:t>
      </w:r>
      <w:proofErr w:type="spellEnd"/>
      <w:r w:rsidR="00A70DB8" w:rsidRPr="00A70DB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и Томской области</w:t>
      </w:r>
      <w:r w:rsidR="00C23C85" w:rsidRPr="00A70DB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.</w:t>
      </w:r>
      <w:r w:rsidR="00B8025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287B32" w:rsidRPr="00EB0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выставку</w:t>
      </w:r>
      <w:r w:rsidR="00633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-конкурс</w:t>
      </w:r>
      <w:r w:rsidR="00287B32" w:rsidRPr="00EB0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принимались </w:t>
      </w:r>
      <w:r w:rsidR="004C5F11" w:rsidRPr="00EB0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материалы, созданные преподавателями иностранн</w:t>
      </w:r>
      <w:r w:rsidR="00633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 языков</w:t>
      </w:r>
      <w:r w:rsidR="004C5F11" w:rsidRPr="00EB0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5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ПОО</w:t>
      </w:r>
      <w:r w:rsidR="004C5F11" w:rsidRPr="00EB0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Томска и Томской области в 20</w:t>
      </w:r>
      <w:r w:rsidR="00633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4C5F11" w:rsidRPr="00EB0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-201</w:t>
      </w:r>
      <w:r w:rsidR="00633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C5F11" w:rsidRPr="00EB0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годах</w:t>
      </w:r>
      <w:r w:rsidR="00287B32" w:rsidRPr="00EB0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7723" w:rsidRDefault="00A70DB8" w:rsidP="00F263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общей сложности</w:t>
      </w:r>
      <w:r w:rsidR="00B80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выставке</w:t>
      </w:r>
      <w:r w:rsidR="00633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-конкурсе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было представлено </w:t>
      </w:r>
      <w:r w:rsidR="003D7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единиц печатной продукции</w:t>
      </w:r>
      <w:r w:rsidR="00633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выставке-конкурсе приняли участие преподаватели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иностранн</w:t>
      </w:r>
      <w:r w:rsidR="00633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язык</w:t>
      </w:r>
      <w:r w:rsidR="00633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B80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5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16</w:t>
      </w:r>
      <w:r w:rsidR="00EB0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 учреждений – </w:t>
      </w:r>
      <w:r w:rsidR="00EB7723" w:rsidRPr="00EB7723">
        <w:rPr>
          <w:rFonts w:ascii="Times New Roman" w:eastAsia="Times New Roman" w:hAnsi="Times New Roman"/>
          <w:sz w:val="24"/>
          <w:szCs w:val="24"/>
          <w:lang w:eastAsia="ru-RU"/>
        </w:rPr>
        <w:t>НОУ СПО Томская Банковская Школа</w:t>
      </w:r>
      <w:r w:rsidR="00EB77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B7723" w:rsidRPr="00EB7723">
        <w:rPr>
          <w:rFonts w:ascii="Times New Roman" w:eastAsia="Times New Roman" w:hAnsi="Times New Roman"/>
          <w:sz w:val="24"/>
          <w:szCs w:val="24"/>
          <w:lang w:eastAsia="ru-RU"/>
        </w:rPr>
        <w:t>ОГАОУ СПО «Томский механико-технологический техникум»</w:t>
      </w:r>
      <w:r w:rsidR="00EB77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B7723" w:rsidRPr="00EB7723">
        <w:rPr>
          <w:rFonts w:ascii="Times New Roman" w:eastAsia="Times New Roman" w:hAnsi="Times New Roman"/>
          <w:sz w:val="24"/>
          <w:szCs w:val="24"/>
          <w:lang w:eastAsia="ru-RU"/>
        </w:rPr>
        <w:t>ОГБОУ  СПО «Томский техникум водного транспорта и судоходства»</w:t>
      </w:r>
      <w:r w:rsidR="00EB77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B7723" w:rsidRPr="00EB7723">
        <w:rPr>
          <w:rFonts w:ascii="Times New Roman" w:eastAsia="Times New Roman" w:hAnsi="Times New Roman"/>
          <w:sz w:val="24"/>
          <w:szCs w:val="24"/>
          <w:lang w:eastAsia="ru-RU"/>
        </w:rPr>
        <w:t>ОГБОУ «Томский базовый медицинский колледж»</w:t>
      </w:r>
      <w:r w:rsidR="00EB77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B7723" w:rsidRPr="00EB7723">
        <w:rPr>
          <w:rFonts w:ascii="Times New Roman" w:eastAsia="Times New Roman" w:hAnsi="Times New Roman"/>
          <w:sz w:val="24"/>
          <w:szCs w:val="24"/>
          <w:lang w:eastAsia="ru-RU"/>
        </w:rPr>
        <w:t>ОГБОУ СПО «Северский промышленный колледж»</w:t>
      </w:r>
      <w:r w:rsidR="00EB77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B7723" w:rsidRPr="00EB7723">
        <w:rPr>
          <w:rFonts w:ascii="Times New Roman" w:eastAsia="Times New Roman" w:hAnsi="Times New Roman"/>
          <w:sz w:val="24"/>
          <w:szCs w:val="24"/>
          <w:lang w:eastAsia="ru-RU"/>
        </w:rPr>
        <w:t>ОГБОУ СПО «Томский лесотехнический техникум»</w:t>
      </w:r>
      <w:r w:rsidR="00EB77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B7723" w:rsidRPr="00EB7723">
        <w:rPr>
          <w:rFonts w:ascii="Times New Roman" w:eastAsia="Times New Roman" w:hAnsi="Times New Roman"/>
          <w:sz w:val="24"/>
          <w:szCs w:val="24"/>
          <w:lang w:eastAsia="ru-RU"/>
        </w:rPr>
        <w:t>ОГБОУ СПО «Томский пр</w:t>
      </w:r>
      <w:r w:rsidR="00EB772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E52AA">
        <w:rPr>
          <w:rFonts w:ascii="Times New Roman" w:eastAsia="Times New Roman" w:hAnsi="Times New Roman"/>
          <w:sz w:val="24"/>
          <w:szCs w:val="24"/>
          <w:lang w:eastAsia="ru-RU"/>
        </w:rPr>
        <w:t>мышленно-гуманитарный колледж»</w:t>
      </w:r>
      <w:proofErr w:type="gramStart"/>
      <w:r w:rsidR="00EE52AA">
        <w:rPr>
          <w:rFonts w:ascii="Times New Roman" w:eastAsia="Times New Roman" w:hAnsi="Times New Roman"/>
          <w:sz w:val="24"/>
          <w:szCs w:val="24"/>
          <w:lang w:eastAsia="ru-RU"/>
        </w:rPr>
        <w:t>,О</w:t>
      </w:r>
      <w:proofErr w:type="gramEnd"/>
      <w:r w:rsidR="00EE52AA">
        <w:rPr>
          <w:rFonts w:ascii="Times New Roman" w:eastAsia="Times New Roman" w:hAnsi="Times New Roman"/>
          <w:sz w:val="24"/>
          <w:szCs w:val="24"/>
          <w:lang w:eastAsia="ru-RU"/>
        </w:rPr>
        <w:t>ГБПОУ «</w:t>
      </w:r>
      <w:r w:rsidR="00EB7723" w:rsidRPr="00EB7723">
        <w:rPr>
          <w:rFonts w:ascii="Times New Roman" w:eastAsia="Times New Roman" w:hAnsi="Times New Roman"/>
          <w:sz w:val="24"/>
          <w:szCs w:val="24"/>
          <w:lang w:eastAsia="ru-RU"/>
        </w:rPr>
        <w:t>Томский коммунально-строительный техникум»</w:t>
      </w:r>
      <w:r w:rsidR="00EB77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B7723" w:rsidRPr="00EB7723">
        <w:rPr>
          <w:rFonts w:ascii="Times New Roman" w:eastAsia="Times New Roman" w:hAnsi="Times New Roman"/>
          <w:sz w:val="24"/>
          <w:szCs w:val="24"/>
          <w:lang w:eastAsia="ru-RU"/>
        </w:rPr>
        <w:t>ОГБПОУ «Колледж индустрии питания, торговли и сферы услуг»</w:t>
      </w:r>
      <w:r w:rsidR="00EB77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B7723" w:rsidRPr="00EB7723">
        <w:rPr>
          <w:rFonts w:ascii="Times New Roman" w:eastAsia="Times New Roman" w:hAnsi="Times New Roman"/>
          <w:sz w:val="24"/>
          <w:szCs w:val="24"/>
          <w:lang w:eastAsia="ru-RU"/>
        </w:rPr>
        <w:t>ОГБПОУ «</w:t>
      </w:r>
      <w:proofErr w:type="spellStart"/>
      <w:r w:rsidR="00EB7723" w:rsidRPr="00EB7723">
        <w:rPr>
          <w:rFonts w:ascii="Times New Roman" w:eastAsia="Times New Roman" w:hAnsi="Times New Roman"/>
          <w:sz w:val="24"/>
          <w:szCs w:val="24"/>
          <w:lang w:eastAsia="ru-RU"/>
        </w:rPr>
        <w:t>Колпашевский</w:t>
      </w:r>
      <w:proofErr w:type="spellEnd"/>
      <w:r w:rsidR="00EB7723" w:rsidRPr="00EB7723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социально-промышленный колледж»</w:t>
      </w:r>
      <w:r w:rsidR="00EB77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B7723" w:rsidRPr="00EB7723">
        <w:rPr>
          <w:rFonts w:ascii="Times New Roman" w:eastAsia="Times New Roman" w:hAnsi="Times New Roman"/>
          <w:sz w:val="24"/>
          <w:szCs w:val="24"/>
          <w:lang w:eastAsia="ru-RU"/>
        </w:rPr>
        <w:t>ОГБПОУ «Томский автомобильно-дорожный техникум»</w:t>
      </w:r>
      <w:r w:rsidR="00EB77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B7723" w:rsidRPr="00EB7723">
        <w:rPr>
          <w:rFonts w:ascii="Times New Roman" w:eastAsia="Times New Roman" w:hAnsi="Times New Roman"/>
          <w:sz w:val="24"/>
          <w:szCs w:val="24"/>
          <w:lang w:eastAsia="ru-RU"/>
        </w:rPr>
        <w:t>ОГБПОУ «Томский аграрный колледж»</w:t>
      </w:r>
      <w:r w:rsidR="00EB77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B7723" w:rsidRPr="00EB7723">
        <w:rPr>
          <w:rFonts w:ascii="Times New Roman" w:eastAsia="Times New Roman" w:hAnsi="Times New Roman"/>
          <w:sz w:val="24"/>
          <w:szCs w:val="24"/>
          <w:lang w:eastAsia="ru-RU"/>
        </w:rPr>
        <w:t>ОГБПОУ «Томский государственный педагогический колледж»</w:t>
      </w:r>
      <w:r w:rsidR="00EB77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B7723" w:rsidRPr="00EB7723">
        <w:rPr>
          <w:rFonts w:ascii="Times New Roman" w:eastAsia="Times New Roman" w:hAnsi="Times New Roman"/>
          <w:sz w:val="24"/>
          <w:szCs w:val="24"/>
          <w:lang w:eastAsia="ru-RU"/>
        </w:rPr>
        <w:t>ОГБПОУ «Томский индустриальный техникум»</w:t>
      </w:r>
      <w:r w:rsidR="00EB77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B7723" w:rsidRPr="00EB7723">
        <w:rPr>
          <w:rFonts w:ascii="Times New Roman" w:eastAsia="Times New Roman" w:hAnsi="Times New Roman"/>
          <w:sz w:val="24"/>
          <w:szCs w:val="24"/>
          <w:lang w:eastAsia="ru-RU"/>
        </w:rPr>
        <w:t>ОГБПОУ «Томский политехнический техникум»</w:t>
      </w:r>
      <w:r w:rsidR="00EB77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B7723" w:rsidRPr="00EB7723">
        <w:rPr>
          <w:rFonts w:ascii="Times New Roman" w:eastAsia="Times New Roman" w:hAnsi="Times New Roman"/>
          <w:sz w:val="24"/>
          <w:szCs w:val="24"/>
          <w:lang w:eastAsia="ru-RU"/>
        </w:rPr>
        <w:t>ОГБПОУ «Томский экономико-промышленный колледж»</w:t>
      </w:r>
      <w:r w:rsidR="00FA3C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0DF4" w:rsidRDefault="00F263B1" w:rsidP="00FA3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263B1" w:rsidRDefault="00F263B1" w:rsidP="00E80D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состав жюри конкурса вошли следующие преподаватели:</w:t>
      </w:r>
    </w:p>
    <w:p w:rsidR="00F263B1" w:rsidRPr="00F263B1" w:rsidRDefault="00F263B1" w:rsidP="00F263B1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263B1">
        <w:rPr>
          <w:rFonts w:ascii="Times New Roman" w:eastAsia="Times New Roman" w:hAnsi="Times New Roman"/>
          <w:sz w:val="24"/>
          <w:szCs w:val="24"/>
          <w:lang w:eastAsia="ru-RU"/>
        </w:rPr>
        <w:t>Илюшникова</w:t>
      </w:r>
      <w:proofErr w:type="spellEnd"/>
      <w:r w:rsidRPr="00F263B1"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 Андреевна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63B1">
        <w:rPr>
          <w:rFonts w:ascii="Times New Roman" w:eastAsia="Times New Roman" w:hAnsi="Times New Roman"/>
          <w:sz w:val="24"/>
          <w:szCs w:val="24"/>
          <w:lang w:eastAsia="ru-RU"/>
        </w:rPr>
        <w:t>ОГБПОУ «Томский индустриальный техникум»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263B1" w:rsidRPr="00F263B1" w:rsidRDefault="00F263B1" w:rsidP="00F263B1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263B1">
        <w:rPr>
          <w:rFonts w:ascii="Times New Roman" w:eastAsia="Times New Roman" w:hAnsi="Times New Roman"/>
          <w:sz w:val="24"/>
          <w:szCs w:val="24"/>
          <w:lang w:eastAsia="ru-RU"/>
        </w:rPr>
        <w:t>Гнипова</w:t>
      </w:r>
      <w:proofErr w:type="spellEnd"/>
      <w:r w:rsidRPr="00F263B1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Витальевна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63B1">
        <w:rPr>
          <w:rFonts w:ascii="Times New Roman" w:eastAsia="Times New Roman" w:hAnsi="Times New Roman"/>
          <w:sz w:val="24"/>
          <w:szCs w:val="24"/>
          <w:lang w:eastAsia="ru-RU"/>
        </w:rPr>
        <w:t>ОГБПОУ «Колледж индустрии питания, торговли и сферы услуг»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263B1" w:rsidRPr="00F263B1" w:rsidRDefault="00F263B1" w:rsidP="00F263B1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263B1">
        <w:rPr>
          <w:rFonts w:ascii="Times New Roman" w:eastAsia="Times New Roman" w:hAnsi="Times New Roman"/>
          <w:sz w:val="24"/>
          <w:szCs w:val="24"/>
          <w:lang w:eastAsia="ru-RU"/>
        </w:rPr>
        <w:t>Ильиченко</w:t>
      </w:r>
      <w:proofErr w:type="spellEnd"/>
      <w:r w:rsidRPr="00F263B1">
        <w:rPr>
          <w:rFonts w:ascii="Times New Roman" w:eastAsia="Times New Roman" w:hAnsi="Times New Roman"/>
          <w:sz w:val="24"/>
          <w:szCs w:val="24"/>
          <w:lang w:eastAsia="ru-RU"/>
        </w:rPr>
        <w:t xml:space="preserve"> Эльвира Юрьевна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63B1">
        <w:rPr>
          <w:rFonts w:ascii="Times New Roman" w:eastAsia="Times New Roman" w:hAnsi="Times New Roman"/>
          <w:sz w:val="24"/>
          <w:szCs w:val="24"/>
          <w:lang w:eastAsia="ru-RU"/>
        </w:rPr>
        <w:t>НОУ СПО Томская Банковская Школа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263B1" w:rsidRPr="00F263B1" w:rsidRDefault="00F263B1" w:rsidP="00F263B1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263B1">
        <w:rPr>
          <w:rFonts w:ascii="Times New Roman" w:eastAsia="Times New Roman" w:hAnsi="Times New Roman"/>
          <w:sz w:val="24"/>
          <w:szCs w:val="24"/>
          <w:lang w:eastAsia="ru-RU"/>
        </w:rPr>
        <w:t>Кнырь</w:t>
      </w:r>
      <w:proofErr w:type="spellEnd"/>
      <w:r w:rsidRPr="00F263B1">
        <w:rPr>
          <w:rFonts w:ascii="Times New Roman" w:eastAsia="Times New Roman" w:hAnsi="Times New Roman"/>
          <w:sz w:val="24"/>
          <w:szCs w:val="24"/>
          <w:lang w:eastAsia="ru-RU"/>
        </w:rPr>
        <w:t xml:space="preserve"> Галина Евгеньевна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63B1">
        <w:rPr>
          <w:rFonts w:ascii="Times New Roman" w:eastAsia="Times New Roman" w:hAnsi="Times New Roman"/>
          <w:sz w:val="24"/>
          <w:szCs w:val="24"/>
          <w:lang w:eastAsia="ru-RU"/>
        </w:rPr>
        <w:tab/>
        <w:t>ОГБПОУ «Томский государственный педагогический колледж»</w:t>
      </w:r>
      <w:r w:rsidR="003D72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3DDA" w:rsidRDefault="00D83DDA" w:rsidP="00F263B1">
      <w:pPr>
        <w:pStyle w:val="a5"/>
        <w:spacing w:before="0" w:beforeAutospacing="0" w:after="0" w:afterAutospacing="0"/>
        <w:ind w:firstLine="708"/>
        <w:jc w:val="both"/>
      </w:pPr>
    </w:p>
    <w:p w:rsidR="00D83DDA" w:rsidRDefault="00D83DDA" w:rsidP="00F263B1">
      <w:pPr>
        <w:pStyle w:val="a5"/>
        <w:spacing w:before="0" w:beforeAutospacing="0" w:after="0" w:afterAutospacing="0"/>
        <w:ind w:firstLine="708"/>
        <w:jc w:val="both"/>
      </w:pPr>
      <w:r>
        <w:t>Критерии оценивания:</w:t>
      </w:r>
    </w:p>
    <w:p w:rsidR="00291910" w:rsidRDefault="00B91C0E" w:rsidP="006F373D">
      <w:pPr>
        <w:pStyle w:val="a5"/>
        <w:spacing w:before="0" w:beforeAutospacing="0" w:after="0" w:afterAutospacing="0"/>
        <w:jc w:val="both"/>
      </w:pPr>
      <w:r>
        <w:t xml:space="preserve">Диплом победителя </w:t>
      </w:r>
      <w:r w:rsidR="00291910">
        <w:t>1</w:t>
      </w:r>
      <w:r>
        <w:t>степени</w:t>
      </w:r>
      <w:r w:rsidR="00291910" w:rsidRPr="00291910">
        <w:t xml:space="preserve"> –</w:t>
      </w:r>
      <w:r w:rsidR="00B80252">
        <w:t xml:space="preserve"> </w:t>
      </w:r>
      <w:r w:rsidR="00DD5A94">
        <w:t>у</w:t>
      </w:r>
      <w:r w:rsidR="00291910">
        <w:t xml:space="preserve">частники, набравшие 90 - 100% </w:t>
      </w:r>
      <w:r w:rsidR="00291910" w:rsidRPr="00291910">
        <w:t>от максимального количества баллов.</w:t>
      </w:r>
    </w:p>
    <w:p w:rsidR="00291910" w:rsidRDefault="00B91C0E" w:rsidP="006F373D">
      <w:pPr>
        <w:pStyle w:val="a5"/>
        <w:spacing w:before="0" w:beforeAutospacing="0" w:after="0" w:afterAutospacing="0"/>
        <w:jc w:val="both"/>
      </w:pPr>
      <w:r w:rsidRPr="00B91C0E">
        <w:t xml:space="preserve">Диплом победителя </w:t>
      </w:r>
      <w:r>
        <w:t>2</w:t>
      </w:r>
      <w:r w:rsidRPr="00B91C0E">
        <w:t xml:space="preserve"> степени </w:t>
      </w:r>
      <w:proofErr w:type="gramStart"/>
      <w:r w:rsidR="00291910" w:rsidRPr="00291910">
        <w:t>–</w:t>
      </w:r>
      <w:r w:rsidR="00DD5A94">
        <w:t>у</w:t>
      </w:r>
      <w:proofErr w:type="gramEnd"/>
      <w:r w:rsidR="00291910" w:rsidRPr="00291910">
        <w:t xml:space="preserve">частники, набравшие </w:t>
      </w:r>
      <w:r w:rsidR="009917DC">
        <w:t>8</w:t>
      </w:r>
      <w:r w:rsidR="00291910" w:rsidRPr="00291910">
        <w:t>0</w:t>
      </w:r>
      <w:r w:rsidR="009917DC">
        <w:t xml:space="preserve"> -</w:t>
      </w:r>
      <w:r w:rsidR="00291910" w:rsidRPr="00291910">
        <w:t xml:space="preserve"> 8</w:t>
      </w:r>
      <w:r w:rsidR="009917DC">
        <w:t>9</w:t>
      </w:r>
      <w:r w:rsidR="00291910" w:rsidRPr="00291910">
        <w:t>% от максимального количества баллов.</w:t>
      </w:r>
    </w:p>
    <w:p w:rsidR="00291910" w:rsidRDefault="00B91C0E" w:rsidP="006F373D">
      <w:pPr>
        <w:pStyle w:val="a5"/>
        <w:spacing w:before="0" w:beforeAutospacing="0" w:after="0" w:afterAutospacing="0"/>
        <w:jc w:val="both"/>
      </w:pPr>
      <w:r w:rsidRPr="00B91C0E">
        <w:t xml:space="preserve">Диплом победителя </w:t>
      </w:r>
      <w:r>
        <w:t>3</w:t>
      </w:r>
      <w:r w:rsidRPr="00B91C0E">
        <w:t xml:space="preserve"> степени </w:t>
      </w:r>
      <w:proofErr w:type="gramStart"/>
      <w:r w:rsidR="00291910" w:rsidRPr="00291910">
        <w:t>–</w:t>
      </w:r>
      <w:r w:rsidR="00DD5A94">
        <w:t>у</w:t>
      </w:r>
      <w:proofErr w:type="gramEnd"/>
      <w:r w:rsidR="00291910" w:rsidRPr="00291910">
        <w:t xml:space="preserve">частники, набравшие </w:t>
      </w:r>
      <w:r w:rsidR="009917DC">
        <w:t>75 -</w:t>
      </w:r>
      <w:r w:rsidR="00291910" w:rsidRPr="00291910">
        <w:t xml:space="preserve"> 7</w:t>
      </w:r>
      <w:r w:rsidR="009917DC">
        <w:t>9</w:t>
      </w:r>
      <w:r w:rsidR="00291910" w:rsidRPr="00291910">
        <w:t>% от максимального количества баллов.</w:t>
      </w:r>
    </w:p>
    <w:p w:rsidR="00FA3C25" w:rsidRDefault="00FA3C25" w:rsidP="006F373D">
      <w:pPr>
        <w:pStyle w:val="a5"/>
        <w:spacing w:before="0" w:beforeAutospacing="0" w:after="0" w:afterAutospacing="0"/>
        <w:jc w:val="both"/>
      </w:pPr>
      <w:r>
        <w:t>Участники, набравшие менее 7</w:t>
      </w:r>
      <w:r w:rsidR="009D5FBE">
        <w:t>5</w:t>
      </w:r>
      <w:r>
        <w:t xml:space="preserve"> %</w:t>
      </w:r>
      <w:r w:rsidR="003A70D7">
        <w:t>,</w:t>
      </w:r>
      <w:r w:rsidR="006F373D">
        <w:t>получают сертификат у</w:t>
      </w:r>
      <w:r>
        <w:t>частника.</w:t>
      </w:r>
    </w:p>
    <w:p w:rsidR="00E80DF4" w:rsidRDefault="00E80DF4" w:rsidP="00F263B1">
      <w:pPr>
        <w:pStyle w:val="a5"/>
        <w:spacing w:before="0" w:beforeAutospacing="0" w:after="0" w:afterAutospacing="0"/>
        <w:ind w:firstLine="708"/>
        <w:jc w:val="both"/>
      </w:pPr>
    </w:p>
    <w:p w:rsidR="00263909" w:rsidRDefault="00263909" w:rsidP="00F263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Результаты выставки-конкурса:</w:t>
      </w:r>
    </w:p>
    <w:p w:rsidR="00291910" w:rsidRPr="00291910" w:rsidRDefault="00291910" w:rsidP="00F263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DDA" w:rsidRPr="00291910" w:rsidRDefault="00E80DF4" w:rsidP="00D83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919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Номинация «</w:t>
      </w:r>
      <w:r w:rsidR="00D83DDA" w:rsidRPr="002919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Лучшее учебное пособие</w:t>
      </w:r>
      <w:r w:rsidRPr="002919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</w:p>
    <w:p w:rsidR="00D83DDA" w:rsidRPr="00291910" w:rsidRDefault="00D83DDA" w:rsidP="002919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 – 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Титаева Лариса Леонидовна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ab/>
        <w:t>ОГБОУ СПО «Т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ЛТ», 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Учебное пособие по английскому языку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Илюшникова</w:t>
      </w:r>
      <w:proofErr w:type="spellEnd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 Андреевна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ОГБПОУ «</w:t>
      </w:r>
      <w:proofErr w:type="spellStart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Том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>ИнТех</w:t>
      </w:r>
      <w:proofErr w:type="spellEnd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ab/>
        <w:t>Сборник</w:t>
      </w:r>
      <w:r w:rsidR="00B802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практических работ по учебной дисциплине «Профессиональный иностранный язык», специальность СПО 101101 «Гостиничный сервис»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3DDA" w:rsidRPr="00291910" w:rsidRDefault="00D83DDA" w:rsidP="00D83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– </w:t>
      </w:r>
      <w:proofErr w:type="spellStart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Арылбаева</w:t>
      </w:r>
      <w:proofErr w:type="spellEnd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Ольга </w:t>
      </w:r>
      <w:proofErr w:type="spellStart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Раульевна</w:t>
      </w:r>
      <w:proofErr w:type="spellEnd"/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ab/>
        <w:t>ОГБОУ «Т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>БМК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Учебно-методический комплекс практического занятия с использованием интерактивной доски и упражнений </w:t>
      </w:r>
      <w:proofErr w:type="spellStart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Learning</w:t>
      </w:r>
      <w:proofErr w:type="spellEnd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Apps</w:t>
      </w:r>
      <w:proofErr w:type="spellEnd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 “</w:t>
      </w:r>
      <w:proofErr w:type="spellStart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Work</w:t>
      </w:r>
      <w:proofErr w:type="spellEnd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Human</w:t>
      </w:r>
      <w:proofErr w:type="spellEnd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Heart</w:t>
      </w:r>
      <w:proofErr w:type="spellEnd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3DDA" w:rsidRPr="00291910" w:rsidRDefault="00E80DF4" w:rsidP="00D83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919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Номинация «</w:t>
      </w:r>
      <w:r w:rsidR="00D83DDA" w:rsidRPr="002919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Лучшее учебно-методическое пособие</w:t>
      </w:r>
      <w:r w:rsidRPr="002919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</w:p>
    <w:p w:rsidR="00D83DDA" w:rsidRPr="00291910" w:rsidRDefault="00D83DDA" w:rsidP="00D83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– </w:t>
      </w:r>
      <w:proofErr w:type="spellStart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Кнырь</w:t>
      </w:r>
      <w:proofErr w:type="spellEnd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 Галина Евгеньевна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ОГБПОУ «Т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>ГПК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Английский язык. Комплекс обучающих тестов и упражнений для развития языков и речевых навыков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3DDA" w:rsidRPr="00291910" w:rsidRDefault="00D83DDA" w:rsidP="00D83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– </w:t>
      </w:r>
      <w:proofErr w:type="spellStart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ШаховаЕлена</w:t>
      </w:r>
      <w:proofErr w:type="spellEnd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Анатольевна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Малышева Наталья Александровна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ab/>
        <w:t>ОГАОУ СПО «Т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>МТТ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7035F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Детали, механизмы транспортного средства</w:t>
      </w:r>
      <w:r w:rsidR="0087035F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Илюшникова</w:t>
      </w:r>
      <w:proofErr w:type="spellEnd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 Андреевна</w:t>
      </w:r>
      <w:r w:rsidR="0087035F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ОГБПОУ  «</w:t>
      </w:r>
      <w:proofErr w:type="spellStart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Том</w:t>
      </w:r>
      <w:r w:rsidR="0087035F" w:rsidRPr="00291910">
        <w:rPr>
          <w:rFonts w:ascii="Times New Roman" w:eastAsia="Times New Roman" w:hAnsi="Times New Roman"/>
          <w:sz w:val="24"/>
          <w:szCs w:val="24"/>
          <w:lang w:eastAsia="ru-RU"/>
        </w:rPr>
        <w:t>ИнТех</w:t>
      </w:r>
      <w:proofErr w:type="spellEnd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7035F" w:rsidRPr="002919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ab/>
        <w:t>Сборник самостоятельных работ по дисциплине «Иностранный язык»</w:t>
      </w:r>
      <w:r w:rsidR="0087035F" w:rsidRPr="002919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3DDA" w:rsidRPr="00291910" w:rsidRDefault="00D83DDA" w:rsidP="00D83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– </w:t>
      </w:r>
      <w:proofErr w:type="spellStart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Белущенко</w:t>
      </w:r>
      <w:proofErr w:type="spellEnd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 Наталья Сергеевна</w:t>
      </w:r>
      <w:r w:rsidR="005E1A9C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ОГБОУ СПО «Т</w:t>
      </w:r>
      <w:r w:rsidR="005E1A9C" w:rsidRPr="00291910">
        <w:rPr>
          <w:rFonts w:ascii="Times New Roman" w:eastAsia="Times New Roman" w:hAnsi="Times New Roman"/>
          <w:sz w:val="24"/>
          <w:szCs w:val="24"/>
          <w:lang w:eastAsia="ru-RU"/>
        </w:rPr>
        <w:t>ЛТ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E1A9C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Заготовка и переработка леса</w:t>
      </w:r>
      <w:r w:rsidR="005E1A9C" w:rsidRPr="002919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3DDA" w:rsidRPr="00291910" w:rsidRDefault="00E80DF4" w:rsidP="00D83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919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Номинация «</w:t>
      </w:r>
      <w:r w:rsidR="00D83DDA" w:rsidRPr="002919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Лучшая рабочая тетрадь</w:t>
      </w:r>
      <w:r w:rsidRPr="002919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</w:p>
    <w:p w:rsidR="00D83DDA" w:rsidRPr="00291910" w:rsidRDefault="00D83DDA" w:rsidP="00D83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– </w:t>
      </w:r>
      <w:proofErr w:type="spellStart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Ильиченко</w:t>
      </w:r>
      <w:proofErr w:type="spellEnd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 Эльвира Юрьевна</w:t>
      </w:r>
      <w:r w:rsidR="005E1A9C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Суркова Евгения Викторовна</w:t>
      </w:r>
      <w:r w:rsidR="005E1A9C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НОУ СПО Т</w:t>
      </w:r>
      <w:r w:rsidR="005E1A9C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БШ, 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Платежные поручения. Инкассо</w:t>
      </w:r>
      <w:r w:rsidR="005E1A9C" w:rsidRPr="002919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3DDA" w:rsidRPr="00291910" w:rsidRDefault="00D83DDA" w:rsidP="00D83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80DF4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– </w:t>
      </w:r>
      <w:proofErr w:type="spellStart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Городнева</w:t>
      </w:r>
      <w:proofErr w:type="spellEnd"/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 Оксана Леонидовна</w:t>
      </w:r>
      <w:r w:rsidR="005E1A9C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ОГБПОУ «Т</w:t>
      </w:r>
      <w:r w:rsidR="005E1A9C" w:rsidRPr="00291910">
        <w:rPr>
          <w:rFonts w:ascii="Times New Roman" w:eastAsia="Times New Roman" w:hAnsi="Times New Roman"/>
          <w:sz w:val="24"/>
          <w:szCs w:val="24"/>
          <w:lang w:eastAsia="ru-RU"/>
        </w:rPr>
        <w:t>ГПК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E1A9C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ab/>
        <w:t>Рабочая тетрадь по дисциплине «Немецкий язык»</w:t>
      </w:r>
      <w:r w:rsidR="005E1A9C" w:rsidRPr="002919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3DDA" w:rsidRPr="005E1A9C" w:rsidRDefault="00E80DF4" w:rsidP="00D83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919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Номинация «</w:t>
      </w:r>
      <w:r w:rsidR="00D83DDA" w:rsidRPr="002919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Лучшие методические рекомендации</w:t>
      </w:r>
      <w:r w:rsidRPr="002919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</w:p>
    <w:p w:rsidR="00D83DDA" w:rsidRPr="00D83DDA" w:rsidRDefault="00D83DDA" w:rsidP="00D83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80DF4" w:rsidRPr="00E80DF4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– 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Журавлёва Елена Николаевна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ab/>
        <w:t>ОГБПОУ «К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>СПК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для студентов</w:t>
      </w:r>
      <w:r w:rsidR="00B802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специальности 49.02.01. «Физическая культура» по выполнению ВСР по учебной дисциплине  ОГСЭ 04 «Иностранный язык»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3DDA" w:rsidRPr="00D83DDA" w:rsidRDefault="00D83DDA" w:rsidP="00D83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="00E80DF4" w:rsidRPr="00E80DF4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– 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Беломестных Татьяна Аркадьевна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ОГБОУ СПО «Т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>ПГК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по организации внеаудиторной самостоятельной работы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Шахова Елена Анатольевна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Малышева Наталья Александровна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ОГАОУ СПО «Т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>МТТ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ab/>
        <w:t>Методические рекомендации по организации, проведению и контролю ВСР студентов по английскому/немецкому языкам ОПОП по специальности СПО 23.02.01 «Организация перевозок и управление на транспорте (по видам)»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3DDA" w:rsidRPr="00D83DDA" w:rsidRDefault="00E80DF4" w:rsidP="00D83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A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Номинация «</w:t>
      </w:r>
      <w:r w:rsidR="00D83DDA" w:rsidRPr="005E1A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Лучший контрольно-измерительный материал</w:t>
      </w:r>
      <w:r w:rsidRPr="005E1A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</w:p>
    <w:p w:rsidR="00D83DDA" w:rsidRPr="00D83DDA" w:rsidRDefault="00D83DDA" w:rsidP="00D83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E80DF4" w:rsidRPr="00E80DF4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– </w:t>
      </w:r>
      <w:proofErr w:type="spellStart"/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Кнырь</w:t>
      </w:r>
      <w:proofErr w:type="spellEnd"/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 xml:space="preserve"> Галина Евгеньевна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ОГБПОУ «Т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>ГПК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Комплект контрольно-измерительных материалов по учебной дисциплине «Английский язык»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3DDA" w:rsidRPr="00D83DDA" w:rsidRDefault="00D83DDA" w:rsidP="00D83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80DF4" w:rsidRPr="00E80DF4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– </w:t>
      </w:r>
      <w:proofErr w:type="spellStart"/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Хоромская</w:t>
      </w:r>
      <w:proofErr w:type="spellEnd"/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Марина Николаевна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ОГБПОУ «Т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>ГПК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Система зачетных заданий по учебной дисциплине «Немецкий язык»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63909" w:rsidRDefault="00D83DDA" w:rsidP="00D83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80DF4" w:rsidRPr="00E80DF4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– 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Беломестных Татьяна Аркадьевна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Степанова Татьяна Ивановна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ab/>
        <w:t>ОГБОУ СПО «Т</w:t>
      </w:r>
      <w:r w:rsidR="005E1A9C">
        <w:rPr>
          <w:rFonts w:ascii="Times New Roman" w:eastAsia="Times New Roman" w:hAnsi="Times New Roman"/>
          <w:sz w:val="24"/>
          <w:szCs w:val="24"/>
          <w:lang w:eastAsia="ru-RU"/>
        </w:rPr>
        <w:t xml:space="preserve">ПГК», </w:t>
      </w:r>
      <w:r w:rsidRPr="00D83DDA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Учебно-методическая разработка «Комплект оценочных средств»</w:t>
      </w:r>
      <w:r w:rsidR="003A70D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0DF4" w:rsidRDefault="00E80DF4" w:rsidP="001E2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EE52AA" w:rsidRDefault="00EE52AA" w:rsidP="005E1A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1A9C" w:rsidRPr="00291910" w:rsidRDefault="00291910" w:rsidP="005E1A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Жюри выставки-конкурса приняло решение не определять победителей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оминаци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 «Лучшее методическое пособие» и не присуждать 1 место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5E1A9C" w:rsidRPr="00291910">
        <w:rPr>
          <w:rFonts w:ascii="Times New Roman" w:eastAsia="Times New Roman" w:hAnsi="Times New Roman"/>
          <w:sz w:val="24"/>
          <w:szCs w:val="24"/>
          <w:lang w:eastAsia="ru-RU"/>
        </w:rPr>
        <w:t>оминация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5E1A9C"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 «Лучшее учебное пособие»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E1A9C" w:rsidRPr="00291910">
        <w:rPr>
          <w:rFonts w:ascii="Times New Roman" w:eastAsia="Times New Roman" w:hAnsi="Times New Roman"/>
          <w:sz w:val="24"/>
          <w:szCs w:val="24"/>
          <w:lang w:eastAsia="ru-RU"/>
        </w:rPr>
        <w:t>«Лучшая рабочая тетрадь»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5E1A9C" w:rsidRPr="00291910">
        <w:rPr>
          <w:rFonts w:ascii="Times New Roman" w:eastAsia="Times New Roman" w:hAnsi="Times New Roman"/>
          <w:sz w:val="24"/>
          <w:szCs w:val="24"/>
          <w:lang w:eastAsia="ru-RU"/>
        </w:rPr>
        <w:t>«Лучшие методические рекомендации»</w:t>
      </w:r>
      <w:r w:rsidRPr="00291910">
        <w:rPr>
          <w:rFonts w:ascii="Times New Roman" w:eastAsia="Times New Roman" w:hAnsi="Times New Roman"/>
          <w:sz w:val="24"/>
          <w:szCs w:val="24"/>
          <w:lang w:eastAsia="ru-RU"/>
        </w:rPr>
        <w:t>, т.к. представленные работы не набрали достаточного количества баллов.</w:t>
      </w:r>
    </w:p>
    <w:p w:rsidR="005E1A9C" w:rsidRDefault="005E1A9C" w:rsidP="001E2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1E2CAC" w:rsidRDefault="001E2CAC" w:rsidP="001E2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23A">
        <w:rPr>
          <w:rFonts w:ascii="Times New Roman" w:eastAsia="Times New Roman" w:hAnsi="Times New Roman"/>
          <w:sz w:val="24"/>
          <w:szCs w:val="24"/>
          <w:lang w:eastAsia="ru-RU"/>
        </w:rPr>
        <w:t>Замечания и предложения:</w:t>
      </w:r>
    </w:p>
    <w:p w:rsidR="001E2CAC" w:rsidRPr="00677086" w:rsidRDefault="001A5C74" w:rsidP="00677086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E2CAC" w:rsidRPr="00677086">
        <w:rPr>
          <w:rFonts w:ascii="Times New Roman" w:eastAsia="Times New Roman" w:hAnsi="Times New Roman"/>
          <w:sz w:val="24"/>
          <w:szCs w:val="24"/>
          <w:lang w:eastAsia="ru-RU"/>
        </w:rPr>
        <w:t>облюдать сроки подачи заявок;</w:t>
      </w:r>
    </w:p>
    <w:p w:rsidR="00D65B19" w:rsidRPr="00677086" w:rsidRDefault="001A5C74" w:rsidP="00677086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предоставлять работы</w:t>
      </w:r>
      <w:r w:rsidR="00D65B19" w:rsidRPr="00677086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последние пять лет;</w:t>
      </w:r>
    </w:p>
    <w:p w:rsidR="001E2CAC" w:rsidRPr="00677086" w:rsidRDefault="001A5C74" w:rsidP="00677086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оформлять</w:t>
      </w:r>
      <w:r w:rsidR="001E2CAC" w:rsidRPr="0067708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в соответствии с положением;</w:t>
      </w:r>
    </w:p>
    <w:p w:rsidR="001E2CAC" w:rsidRDefault="001A5C74" w:rsidP="00677086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E2CAC" w:rsidRPr="00677086">
        <w:rPr>
          <w:rFonts w:ascii="Times New Roman" w:eastAsia="Times New Roman" w:hAnsi="Times New Roman"/>
          <w:sz w:val="24"/>
          <w:szCs w:val="24"/>
          <w:lang w:eastAsia="ru-RU"/>
        </w:rPr>
        <w:t xml:space="preserve">облюдать идентичность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заявленной </w:t>
      </w:r>
      <w:r w:rsidR="001E2CAC" w:rsidRPr="00677086">
        <w:rPr>
          <w:rFonts w:ascii="Times New Roman" w:eastAsia="Times New Roman" w:hAnsi="Times New Roman"/>
          <w:sz w:val="24"/>
          <w:szCs w:val="24"/>
          <w:lang w:eastAsia="ru-RU"/>
        </w:rPr>
        <w:t>номинации статусу разработки;</w:t>
      </w:r>
    </w:p>
    <w:p w:rsidR="003A70D7" w:rsidRDefault="003A70D7" w:rsidP="00677086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ввести в Положение по выставке-конкурсу следующий пункт</w:t>
      </w:r>
      <w:r w:rsidR="00DE4F88">
        <w:rPr>
          <w:rFonts w:ascii="Times New Roman" w:eastAsia="Times New Roman" w:hAnsi="Times New Roman"/>
          <w:sz w:val="24"/>
          <w:szCs w:val="24"/>
          <w:lang w:eastAsia="ru-RU"/>
        </w:rPr>
        <w:t xml:space="preserve"> -  </w:t>
      </w:r>
      <w:r w:rsidR="008031A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E4F88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выставку-конкурс принимаются </w:t>
      </w:r>
      <w:r w:rsidR="008031A2">
        <w:rPr>
          <w:rFonts w:ascii="Times New Roman" w:eastAsia="Times New Roman" w:hAnsi="Times New Roman"/>
          <w:sz w:val="24"/>
          <w:szCs w:val="24"/>
          <w:lang w:eastAsia="ru-RU"/>
        </w:rPr>
        <w:t>работы,</w:t>
      </w:r>
      <w:r w:rsidR="00DE4F8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занимавшие призовые места </w:t>
      </w:r>
      <w:r w:rsidR="0077206D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конкретной номинации </w:t>
      </w:r>
      <w:r w:rsidR="00DE4F88">
        <w:rPr>
          <w:rFonts w:ascii="Times New Roman" w:eastAsia="Times New Roman" w:hAnsi="Times New Roman"/>
          <w:sz w:val="24"/>
          <w:szCs w:val="24"/>
          <w:lang w:eastAsia="ru-RU"/>
        </w:rPr>
        <w:t>за последние 5 лет</w:t>
      </w:r>
      <w:r w:rsidR="008031A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E4F8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3A70D7" w:rsidRPr="00677086" w:rsidRDefault="003A70D7" w:rsidP="00677086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продолжить проведение выставки-конкурса в 2016-2017 учебном году</w:t>
      </w:r>
      <w:r w:rsidR="008031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2CAC" w:rsidRDefault="001E2CAC" w:rsidP="001E2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0DF4" w:rsidRDefault="00E80DF4" w:rsidP="001E2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DF4">
        <w:rPr>
          <w:rFonts w:ascii="Times New Roman" w:eastAsia="Times New Roman" w:hAnsi="Times New Roman"/>
          <w:sz w:val="24"/>
          <w:szCs w:val="24"/>
          <w:lang w:eastAsia="ru-RU"/>
        </w:rPr>
        <w:t>Перечень присланных на выставку-конкурс работ с указанием набранных баллов и результата участия в выставке-конкурсе представлены в Приложении 1.</w:t>
      </w:r>
    </w:p>
    <w:p w:rsidR="00EB7723" w:rsidRDefault="00EB7723" w:rsidP="007D7F3A">
      <w:pPr>
        <w:pStyle w:val="a5"/>
        <w:spacing w:before="0" w:beforeAutospacing="0" w:after="0" w:afterAutospacing="0"/>
        <w:ind w:firstLine="708"/>
        <w:jc w:val="both"/>
      </w:pPr>
      <w:r>
        <w:t xml:space="preserve">Победители </w:t>
      </w:r>
      <w:r w:rsidR="00263909">
        <w:t xml:space="preserve">выставки-конкурса </w:t>
      </w:r>
      <w:r w:rsidR="00263909">
        <w:rPr>
          <w:color w:val="000000"/>
        </w:rPr>
        <w:t>получ</w:t>
      </w:r>
      <w:r w:rsidR="001A5C74">
        <w:rPr>
          <w:color w:val="000000"/>
        </w:rPr>
        <w:t>ают</w:t>
      </w:r>
      <w:r w:rsidR="00B80252">
        <w:rPr>
          <w:color w:val="000000"/>
        </w:rPr>
        <w:t xml:space="preserve"> </w:t>
      </w:r>
      <w:r>
        <w:t>диплом</w:t>
      </w:r>
      <w:r w:rsidR="001A5C74">
        <w:t xml:space="preserve"> победителя</w:t>
      </w:r>
      <w:r>
        <w:t xml:space="preserve">, </w:t>
      </w:r>
      <w:r w:rsidR="00263909">
        <w:t xml:space="preserve">остальные участники </w:t>
      </w:r>
      <w:r>
        <w:t>сертификат</w:t>
      </w:r>
      <w:r w:rsidR="00263909">
        <w:t xml:space="preserve"> участника</w:t>
      </w:r>
      <w:r>
        <w:t>.</w:t>
      </w:r>
    </w:p>
    <w:p w:rsidR="00EB7723" w:rsidRDefault="00EB7723" w:rsidP="00263909">
      <w:pPr>
        <w:pStyle w:val="a5"/>
        <w:spacing w:after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 w:rsidRPr="00054F59">
        <w:t>В целом выставка</w:t>
      </w:r>
      <w:r w:rsidR="00263909">
        <w:t>-конкурс</w:t>
      </w:r>
      <w:r w:rsidRPr="00054F59">
        <w:t xml:space="preserve"> была проведена на хорошем организационном и методическом уровне с высокой степенью наглядности. </w:t>
      </w:r>
      <w:r w:rsidR="00263909">
        <w:t xml:space="preserve">Выставка </w:t>
      </w:r>
      <w:r w:rsidR="00263909" w:rsidRPr="00263909">
        <w:t>работ</w:t>
      </w:r>
      <w:r w:rsidR="00263909">
        <w:t xml:space="preserve"> прошла в </w:t>
      </w:r>
      <w:r w:rsidR="00B80252">
        <w:t>ОГБУ</w:t>
      </w:r>
      <w:r w:rsidR="00263909" w:rsidRPr="00263909">
        <w:t>Д</w:t>
      </w:r>
      <w:r w:rsidR="00B80252">
        <w:t>П</w:t>
      </w:r>
      <w:r w:rsidR="00263909" w:rsidRPr="00263909">
        <w:t>О «Учебно-</w:t>
      </w:r>
      <w:r w:rsidR="00B80252">
        <w:t>методический центр</w:t>
      </w:r>
      <w:r w:rsidR="00263909" w:rsidRPr="00263909">
        <w:t xml:space="preserve">» </w:t>
      </w:r>
      <w:r w:rsidR="00263909">
        <w:t>12 ноября 2015</w:t>
      </w:r>
      <w:r w:rsidR="00263909" w:rsidRPr="00263909">
        <w:t>г</w:t>
      </w:r>
      <w:r w:rsidR="00263909">
        <w:t xml:space="preserve">. во время работы Областного методического объединения преподавателей иностранных языков </w:t>
      </w:r>
      <w:r w:rsidR="00EE52AA">
        <w:t>ПОО</w:t>
      </w:r>
      <w:r w:rsidR="00263909">
        <w:t xml:space="preserve"> г. Томска и Томской области.</w:t>
      </w:r>
      <w:r w:rsidR="00B80252">
        <w:t xml:space="preserve"> </w:t>
      </w:r>
      <w:r w:rsidR="00263909">
        <w:t>Жюри</w:t>
      </w:r>
      <w:r>
        <w:rPr>
          <w:color w:val="000000"/>
        </w:rPr>
        <w:t xml:space="preserve"> отметил</w:t>
      </w:r>
      <w:r w:rsidR="00263909">
        <w:rPr>
          <w:color w:val="000000"/>
        </w:rPr>
        <w:t>о</w:t>
      </w:r>
      <w:r>
        <w:rPr>
          <w:color w:val="000000"/>
        </w:rPr>
        <w:t xml:space="preserve"> высокую значимость представленных </w:t>
      </w:r>
      <w:r w:rsidR="00263909">
        <w:rPr>
          <w:color w:val="000000"/>
        </w:rPr>
        <w:t xml:space="preserve">на конкурс </w:t>
      </w:r>
      <w:r>
        <w:rPr>
          <w:color w:val="000000"/>
        </w:rPr>
        <w:t>работ</w:t>
      </w:r>
      <w:r w:rsidR="001A5C74">
        <w:rPr>
          <w:color w:val="000000"/>
        </w:rPr>
        <w:t xml:space="preserve">, их соответствие требованиям ФГОС </w:t>
      </w:r>
      <w:r w:rsidR="00EE52AA">
        <w:rPr>
          <w:color w:val="000000"/>
        </w:rPr>
        <w:t>профессионального образования</w:t>
      </w:r>
      <w:r w:rsidR="001A5C74">
        <w:rPr>
          <w:color w:val="000000"/>
        </w:rPr>
        <w:t xml:space="preserve"> и перспективность применения ряда работ в массовой педагогической </w:t>
      </w:r>
      <w:r w:rsidR="001A5C74" w:rsidRPr="001A5C74">
        <w:rPr>
          <w:color w:val="000000"/>
        </w:rPr>
        <w:t>практике</w:t>
      </w:r>
      <w:r w:rsidRPr="001A5C74">
        <w:rPr>
          <w:color w:val="000000"/>
        </w:rPr>
        <w:t xml:space="preserve"> преподавателей, работающих в системе </w:t>
      </w:r>
      <w:r w:rsidR="00EE52AA">
        <w:rPr>
          <w:color w:val="000000"/>
        </w:rPr>
        <w:t>профессионального образования</w:t>
      </w:r>
      <w:r w:rsidRPr="001A5C74">
        <w:rPr>
          <w:color w:val="000000"/>
        </w:rPr>
        <w:t xml:space="preserve"> </w:t>
      </w:r>
      <w:proofErr w:type="gramStart"/>
      <w:r w:rsidRPr="001A5C74">
        <w:rPr>
          <w:color w:val="000000"/>
        </w:rPr>
        <w:t>г</w:t>
      </w:r>
      <w:proofErr w:type="gramEnd"/>
      <w:r w:rsidRPr="001A5C74">
        <w:rPr>
          <w:color w:val="000000"/>
        </w:rPr>
        <w:t>. Томска и Томской области.</w:t>
      </w:r>
    </w:p>
    <w:p w:rsidR="00EB7723" w:rsidRPr="00311772" w:rsidRDefault="00EB7723" w:rsidP="00F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723" w:rsidRDefault="00EB7723" w:rsidP="00FA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2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преподавателей </w:t>
      </w:r>
    </w:p>
    <w:p w:rsidR="00EB7723" w:rsidRPr="00C23C85" w:rsidRDefault="00EB7723" w:rsidP="00FA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языков</w:t>
      </w:r>
      <w:r w:rsidRPr="00C23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74DC" w:rsidRDefault="00EE52AA" w:rsidP="009D5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ПОО</w:t>
      </w:r>
      <w:r w:rsidR="00EB7723" w:rsidRPr="00C2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Томска и Томской области</w:t>
      </w:r>
      <w:r w:rsidR="00EB7723" w:rsidRPr="00C23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7723" w:rsidRPr="00C23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7723" w:rsidRPr="00C23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Г.Е. </w:t>
      </w:r>
      <w:proofErr w:type="spellStart"/>
      <w:r w:rsidR="00EB7723" w:rsidRPr="00C23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Кнырь</w:t>
      </w:r>
      <w:proofErr w:type="spellEnd"/>
    </w:p>
    <w:p w:rsidR="005074DC" w:rsidRDefault="005074DC" w:rsidP="00F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FD0" w:rsidRDefault="00D50FD0" w:rsidP="00FA3C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0FD0" w:rsidRDefault="00D50FD0" w:rsidP="00FA3C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0FD0" w:rsidRDefault="00D50FD0" w:rsidP="00FA3C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0FD0" w:rsidRDefault="00D50FD0" w:rsidP="00FA3C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0FD0" w:rsidRDefault="00D50FD0" w:rsidP="00FA3C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0FD0" w:rsidRDefault="00D50FD0" w:rsidP="00FA3C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0FD0" w:rsidRDefault="00D50FD0" w:rsidP="00FA3C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0FD0" w:rsidRDefault="00D50FD0" w:rsidP="00FA3C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0FD0" w:rsidRDefault="00D50FD0" w:rsidP="00FA3C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0FD0" w:rsidRDefault="00D50FD0" w:rsidP="00FA3C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D50FD0" w:rsidSect="00EE52AA">
          <w:pgSz w:w="11906" w:h="16838"/>
          <w:pgMar w:top="993" w:right="567" w:bottom="851" w:left="851" w:header="709" w:footer="709" w:gutter="0"/>
          <w:cols w:space="708"/>
          <w:docGrid w:linePitch="360"/>
        </w:sectPr>
      </w:pPr>
    </w:p>
    <w:p w:rsidR="00705D64" w:rsidRDefault="00D50FD0" w:rsidP="00FA3C25">
      <w:pPr>
        <w:pStyle w:val="a5"/>
        <w:spacing w:before="0" w:beforeAutospacing="0" w:after="0" w:afterAutospacing="0"/>
        <w:ind w:firstLine="567"/>
        <w:jc w:val="right"/>
      </w:pPr>
      <w:r>
        <w:lastRenderedPageBreak/>
        <w:t>Приложение 1</w:t>
      </w:r>
    </w:p>
    <w:tbl>
      <w:tblPr>
        <w:tblStyle w:val="a3"/>
        <w:tblW w:w="15931" w:type="dxa"/>
        <w:tblInd w:w="-514" w:type="dxa"/>
        <w:tblLayout w:type="fixed"/>
        <w:tblLook w:val="04A0"/>
      </w:tblPr>
      <w:tblGrid>
        <w:gridCol w:w="426"/>
        <w:gridCol w:w="2181"/>
        <w:gridCol w:w="3260"/>
        <w:gridCol w:w="2410"/>
        <w:gridCol w:w="4536"/>
        <w:gridCol w:w="992"/>
        <w:gridCol w:w="851"/>
        <w:gridCol w:w="1275"/>
      </w:tblGrid>
      <w:tr w:rsidR="003D72CC" w:rsidRPr="003D72CC" w:rsidTr="00287BFF">
        <w:trPr>
          <w:cantSplit/>
          <w:trHeight w:val="1277"/>
        </w:trPr>
        <w:tc>
          <w:tcPr>
            <w:tcW w:w="426" w:type="dxa"/>
          </w:tcPr>
          <w:p w:rsidR="00B64608" w:rsidRPr="003D72CC" w:rsidRDefault="00B64608" w:rsidP="00FA3C2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1" w:type="dxa"/>
          </w:tcPr>
          <w:p w:rsidR="005508BC" w:rsidRPr="003D72CC" w:rsidRDefault="005508BC" w:rsidP="00FA3C2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08BC" w:rsidRPr="003D72CC" w:rsidRDefault="005508BC" w:rsidP="00FA3C2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64608" w:rsidRPr="003D72CC" w:rsidRDefault="00B64608" w:rsidP="00FA3C2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ФИО преподавателя</w:t>
            </w:r>
          </w:p>
        </w:tc>
        <w:tc>
          <w:tcPr>
            <w:tcW w:w="3260" w:type="dxa"/>
          </w:tcPr>
          <w:p w:rsidR="005508BC" w:rsidRPr="003D72CC" w:rsidRDefault="005508BC" w:rsidP="00FA3C2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08BC" w:rsidRPr="003D72CC" w:rsidRDefault="005508BC" w:rsidP="00FA3C2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64608" w:rsidRPr="003D72CC" w:rsidRDefault="00B64608" w:rsidP="00FA3C2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410" w:type="dxa"/>
          </w:tcPr>
          <w:p w:rsidR="005508BC" w:rsidRPr="003D72CC" w:rsidRDefault="005508BC" w:rsidP="00FA3C2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08BC" w:rsidRPr="003D72CC" w:rsidRDefault="005508BC" w:rsidP="00FA3C2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64608" w:rsidRPr="003D72CC" w:rsidRDefault="00B64608" w:rsidP="00FA3C2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4536" w:type="dxa"/>
          </w:tcPr>
          <w:p w:rsidR="005508BC" w:rsidRPr="003D72CC" w:rsidRDefault="005508BC" w:rsidP="00FA3C2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08BC" w:rsidRPr="003D72CC" w:rsidRDefault="005508BC" w:rsidP="00FA3C2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64608" w:rsidRPr="003D72CC" w:rsidRDefault="00B64608" w:rsidP="00FA3C2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992" w:type="dxa"/>
            <w:textDirection w:val="btLr"/>
          </w:tcPr>
          <w:p w:rsidR="00B64608" w:rsidRPr="003D72CC" w:rsidRDefault="00B64608" w:rsidP="00B6460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Макс. </w:t>
            </w:r>
            <w:proofErr w:type="spellStart"/>
            <w:r w:rsidRPr="003D72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</w:t>
            </w:r>
            <w:proofErr w:type="spellEnd"/>
            <w:r w:rsidRPr="003D72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баллов в номинации</w:t>
            </w:r>
          </w:p>
        </w:tc>
        <w:tc>
          <w:tcPr>
            <w:tcW w:w="851" w:type="dxa"/>
            <w:textDirection w:val="btLr"/>
          </w:tcPr>
          <w:p w:rsidR="00B64608" w:rsidRPr="003D72CC" w:rsidRDefault="00B64608" w:rsidP="00B6460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Набранные баллы</w:t>
            </w:r>
          </w:p>
        </w:tc>
        <w:tc>
          <w:tcPr>
            <w:tcW w:w="1275" w:type="dxa"/>
          </w:tcPr>
          <w:p w:rsidR="005508BC" w:rsidRPr="003D72CC" w:rsidRDefault="005508BC" w:rsidP="007A319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08BC" w:rsidRPr="003D72CC" w:rsidRDefault="005508BC" w:rsidP="007A319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64608" w:rsidRPr="003D72CC" w:rsidRDefault="00B64608" w:rsidP="007A319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3D72CC" w:rsidRPr="003D72CC" w:rsidTr="00287BFF">
        <w:tc>
          <w:tcPr>
            <w:tcW w:w="426" w:type="dxa"/>
          </w:tcPr>
          <w:p w:rsidR="001A5C74" w:rsidRPr="003D72CC" w:rsidRDefault="001A5C74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1A5C74" w:rsidRPr="003D72CC" w:rsidRDefault="001A5C74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Арылбаева</w:t>
            </w:r>
            <w:proofErr w:type="spellEnd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A5C74" w:rsidRPr="003D72CC" w:rsidRDefault="001A5C74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Ольга </w:t>
            </w:r>
            <w:proofErr w:type="spellStart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Раульевна</w:t>
            </w:r>
            <w:proofErr w:type="spellEnd"/>
          </w:p>
        </w:tc>
        <w:tc>
          <w:tcPr>
            <w:tcW w:w="3260" w:type="dxa"/>
          </w:tcPr>
          <w:p w:rsidR="001A5C74" w:rsidRPr="003D72CC" w:rsidRDefault="001A5C74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ОГБОУ «Томский базовый медицинский колледж»</w:t>
            </w:r>
          </w:p>
        </w:tc>
        <w:tc>
          <w:tcPr>
            <w:tcW w:w="2410" w:type="dxa"/>
          </w:tcPr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учебное пособие</w:t>
            </w:r>
          </w:p>
        </w:tc>
        <w:tc>
          <w:tcPr>
            <w:tcW w:w="4536" w:type="dxa"/>
          </w:tcPr>
          <w:p w:rsidR="001A5C74" w:rsidRPr="003D72CC" w:rsidRDefault="001A5C74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Учебно-методический комплекс практического занятия с использованием интерактивной доски и упражнений </w:t>
            </w:r>
            <w:proofErr w:type="spellStart"/>
            <w:r w:rsidRPr="003D72C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LearningApps</w:t>
            </w:r>
            <w:proofErr w:type="spellEnd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“</w:t>
            </w:r>
            <w:proofErr w:type="spellStart"/>
            <w:r w:rsidRPr="003D72C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WorkoftheHumanHeart</w:t>
            </w:r>
            <w:proofErr w:type="spellEnd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992" w:type="dxa"/>
          </w:tcPr>
          <w:p w:rsidR="001A5C74" w:rsidRPr="003D72CC" w:rsidRDefault="001A5C74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</w:tcPr>
          <w:p w:rsidR="001A5C74" w:rsidRPr="003D72CC" w:rsidRDefault="001A5C74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5" w:type="dxa"/>
          </w:tcPr>
          <w:p w:rsidR="001A5C74" w:rsidRPr="003D72CC" w:rsidRDefault="001A5C74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победителя 3 степени</w:t>
            </w:r>
          </w:p>
        </w:tc>
      </w:tr>
      <w:tr w:rsidR="003D72CC" w:rsidRPr="003D72CC" w:rsidTr="00287BFF">
        <w:tc>
          <w:tcPr>
            <w:tcW w:w="426" w:type="dxa"/>
          </w:tcPr>
          <w:p w:rsidR="001A5C74" w:rsidRPr="003D72CC" w:rsidRDefault="001A5C74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Беломестных </w:t>
            </w:r>
          </w:p>
          <w:p w:rsidR="001A5C74" w:rsidRPr="003D72CC" w:rsidRDefault="001A5C74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Татьяна Аркадьевна</w:t>
            </w:r>
          </w:p>
        </w:tc>
        <w:tc>
          <w:tcPr>
            <w:tcW w:w="3260" w:type="dxa"/>
          </w:tcPr>
          <w:p w:rsidR="001A5C74" w:rsidRPr="003D72CC" w:rsidRDefault="001A5C74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ОГБОУ СПО «Томский промышленно-гуманитарный колледж»                                </w:t>
            </w:r>
          </w:p>
        </w:tc>
        <w:tc>
          <w:tcPr>
            <w:tcW w:w="2410" w:type="dxa"/>
          </w:tcPr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Лучшие методические рекомендации</w:t>
            </w:r>
          </w:p>
        </w:tc>
        <w:tc>
          <w:tcPr>
            <w:tcW w:w="4536" w:type="dxa"/>
          </w:tcPr>
          <w:p w:rsidR="001A5C74" w:rsidRPr="003D72CC" w:rsidRDefault="001A5C74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Методические рекомендации по организации внеаудиторной самостоятельной работы</w:t>
            </w:r>
          </w:p>
        </w:tc>
        <w:tc>
          <w:tcPr>
            <w:tcW w:w="992" w:type="dxa"/>
          </w:tcPr>
          <w:p w:rsidR="001A5C74" w:rsidRPr="003D72CC" w:rsidRDefault="001A5C74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</w:tcPr>
          <w:p w:rsidR="001A5C74" w:rsidRPr="003D72CC" w:rsidRDefault="001A5C74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49,25</w:t>
            </w:r>
          </w:p>
        </w:tc>
        <w:tc>
          <w:tcPr>
            <w:tcW w:w="1275" w:type="dxa"/>
          </w:tcPr>
          <w:p w:rsidR="001A5C74" w:rsidRPr="003D72CC" w:rsidRDefault="001A5C74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победителя 3 степени</w:t>
            </w:r>
          </w:p>
        </w:tc>
      </w:tr>
      <w:tr w:rsidR="003D72CC" w:rsidRPr="003D72CC" w:rsidTr="00287BFF">
        <w:tc>
          <w:tcPr>
            <w:tcW w:w="426" w:type="dxa"/>
          </w:tcPr>
          <w:p w:rsidR="001A5C74" w:rsidRPr="003D72CC" w:rsidRDefault="001A5C74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Беломестных </w:t>
            </w:r>
          </w:p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Татьяна Аркадьевна</w:t>
            </w:r>
          </w:p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Степанова </w:t>
            </w:r>
          </w:p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Татьяна Ивановна</w:t>
            </w:r>
          </w:p>
        </w:tc>
        <w:tc>
          <w:tcPr>
            <w:tcW w:w="3260" w:type="dxa"/>
          </w:tcPr>
          <w:p w:rsidR="001A5C74" w:rsidRPr="003D72CC" w:rsidRDefault="001A5C74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ОГБОУ СПО «Томский промышленно-гуманитарный колледж»                                </w:t>
            </w:r>
          </w:p>
        </w:tc>
        <w:tc>
          <w:tcPr>
            <w:tcW w:w="2410" w:type="dxa"/>
          </w:tcPr>
          <w:p w:rsidR="001A5C74" w:rsidRPr="003D72CC" w:rsidRDefault="001A5C74" w:rsidP="00FA3C2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Лучший контрольно-измерительный материал</w:t>
            </w:r>
          </w:p>
        </w:tc>
        <w:tc>
          <w:tcPr>
            <w:tcW w:w="4536" w:type="dxa"/>
          </w:tcPr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Учебно-методическая разработка «Комплект оценочных средств» </w:t>
            </w:r>
          </w:p>
        </w:tc>
        <w:tc>
          <w:tcPr>
            <w:tcW w:w="992" w:type="dxa"/>
          </w:tcPr>
          <w:p w:rsidR="001A5C74" w:rsidRPr="003D72CC" w:rsidRDefault="001A5C74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</w:tcPr>
          <w:p w:rsidR="001A5C74" w:rsidRPr="003D72CC" w:rsidRDefault="001A5C74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49,87</w:t>
            </w:r>
          </w:p>
        </w:tc>
        <w:tc>
          <w:tcPr>
            <w:tcW w:w="1275" w:type="dxa"/>
          </w:tcPr>
          <w:p w:rsidR="001A5C74" w:rsidRPr="003D72CC" w:rsidRDefault="001A5C74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победителя 3 степени</w:t>
            </w:r>
          </w:p>
        </w:tc>
      </w:tr>
      <w:tr w:rsidR="003D72CC" w:rsidRPr="003D72CC" w:rsidTr="00287BFF">
        <w:tc>
          <w:tcPr>
            <w:tcW w:w="426" w:type="dxa"/>
          </w:tcPr>
          <w:p w:rsidR="001A5C74" w:rsidRPr="003D72CC" w:rsidRDefault="001A5C74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dxa"/>
          </w:tcPr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2CC">
              <w:rPr>
                <w:rFonts w:ascii="Times New Roman" w:hAnsi="Times New Roman"/>
                <w:sz w:val="20"/>
                <w:szCs w:val="20"/>
              </w:rPr>
              <w:t>Белущенко</w:t>
            </w:r>
            <w:proofErr w:type="spellEnd"/>
            <w:r w:rsidRPr="003D7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Наталья Сергеевна</w:t>
            </w:r>
          </w:p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ОГБОУ СПО «Томский лесотехнический техникум»</w:t>
            </w:r>
          </w:p>
        </w:tc>
        <w:tc>
          <w:tcPr>
            <w:tcW w:w="2410" w:type="dxa"/>
          </w:tcPr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учебно-методическое пособие</w:t>
            </w:r>
          </w:p>
        </w:tc>
        <w:tc>
          <w:tcPr>
            <w:tcW w:w="4536" w:type="dxa"/>
          </w:tcPr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Заготовка и переработка леса</w:t>
            </w:r>
          </w:p>
        </w:tc>
        <w:tc>
          <w:tcPr>
            <w:tcW w:w="992" w:type="dxa"/>
          </w:tcPr>
          <w:p w:rsidR="001A5C74" w:rsidRPr="003D72CC" w:rsidRDefault="001A5C74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</w:tcPr>
          <w:p w:rsidR="001A5C74" w:rsidRPr="003D72CC" w:rsidRDefault="001A5C74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5" w:type="dxa"/>
          </w:tcPr>
          <w:p w:rsidR="001A5C74" w:rsidRPr="003D72CC" w:rsidRDefault="001A5C74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победителя 3 степени</w:t>
            </w:r>
          </w:p>
        </w:tc>
      </w:tr>
      <w:tr w:rsidR="003D72CC" w:rsidRPr="003D72CC" w:rsidTr="00287BFF">
        <w:tc>
          <w:tcPr>
            <w:tcW w:w="426" w:type="dxa"/>
          </w:tcPr>
          <w:p w:rsidR="001A5C74" w:rsidRPr="003D72CC" w:rsidRDefault="001A5C74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Васюхина </w:t>
            </w:r>
          </w:p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2CC"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 w:rsidRPr="003D7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72CC">
              <w:rPr>
                <w:rFonts w:ascii="Times New Roman" w:hAnsi="Times New Roman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3260" w:type="dxa"/>
          </w:tcPr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ОГБОУ  СПО «Томский техникум водного транспорта и судоходства»</w:t>
            </w:r>
          </w:p>
        </w:tc>
        <w:tc>
          <w:tcPr>
            <w:tcW w:w="2410" w:type="dxa"/>
          </w:tcPr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учебное пособие</w:t>
            </w:r>
          </w:p>
        </w:tc>
        <w:tc>
          <w:tcPr>
            <w:tcW w:w="4536" w:type="dxa"/>
          </w:tcPr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Модуль</w:t>
            </w:r>
            <w:proofErr w:type="gramStart"/>
            <w:r w:rsidRPr="003D72C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D7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72CC">
              <w:rPr>
                <w:rFonts w:ascii="Times New Roman" w:hAnsi="Times New Roman"/>
                <w:sz w:val="20"/>
                <w:szCs w:val="20"/>
                <w:lang w:val="en-US"/>
              </w:rPr>
              <w:t>“ Personal Identification”</w:t>
            </w:r>
          </w:p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A5C74" w:rsidRPr="003D72CC" w:rsidRDefault="001A5C74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</w:tcPr>
          <w:p w:rsidR="001A5C74" w:rsidRPr="003D72CC" w:rsidRDefault="001A5C74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275" w:type="dxa"/>
          </w:tcPr>
          <w:p w:rsidR="001A5C74" w:rsidRPr="003D72CC" w:rsidRDefault="001A5C74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3D72CC" w:rsidRPr="003D72CC" w:rsidTr="00287BFF">
        <w:tc>
          <w:tcPr>
            <w:tcW w:w="426" w:type="dxa"/>
          </w:tcPr>
          <w:p w:rsidR="001A5C74" w:rsidRPr="003D72CC" w:rsidRDefault="001A5C74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Васюхина </w:t>
            </w:r>
          </w:p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2CC"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 w:rsidRPr="003D7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72CC">
              <w:rPr>
                <w:rFonts w:ascii="Times New Roman" w:hAnsi="Times New Roman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3260" w:type="dxa"/>
          </w:tcPr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ОГБОУ  СПО «Томский техникум водного транспорта и судоходства»</w:t>
            </w:r>
          </w:p>
        </w:tc>
        <w:tc>
          <w:tcPr>
            <w:tcW w:w="2410" w:type="dxa"/>
          </w:tcPr>
          <w:p w:rsidR="001A5C74" w:rsidRPr="003D72CC" w:rsidRDefault="001A5C74" w:rsidP="00FA3C2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Лучшая рабочая тетрадь</w:t>
            </w:r>
          </w:p>
        </w:tc>
        <w:tc>
          <w:tcPr>
            <w:tcW w:w="4536" w:type="dxa"/>
          </w:tcPr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  <w:lang w:val="en-US"/>
              </w:rPr>
              <w:t>Module</w:t>
            </w:r>
            <w:r w:rsidRPr="003D72C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3D72CC">
              <w:rPr>
                <w:rFonts w:ascii="Times New Roman" w:hAnsi="Times New Roman"/>
                <w:sz w:val="20"/>
                <w:szCs w:val="20"/>
                <w:lang w:val="en-US"/>
              </w:rPr>
              <w:t>PersonalIdentification</w:t>
            </w:r>
            <w:proofErr w:type="spellEnd"/>
          </w:p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5C74" w:rsidRPr="003D72CC" w:rsidRDefault="001A5C74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</w:tcPr>
          <w:p w:rsidR="001A5C74" w:rsidRPr="003D72CC" w:rsidRDefault="001A5C74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275" w:type="dxa"/>
          </w:tcPr>
          <w:p w:rsidR="001A5C74" w:rsidRPr="003D72CC" w:rsidRDefault="001A5C74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3D72CC" w:rsidRPr="003D72CC" w:rsidTr="00287BFF">
        <w:tc>
          <w:tcPr>
            <w:tcW w:w="426" w:type="dxa"/>
          </w:tcPr>
          <w:p w:rsidR="001A5C74" w:rsidRPr="003D72CC" w:rsidRDefault="001A5C74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Васюхина </w:t>
            </w:r>
            <w:proofErr w:type="spellStart"/>
            <w:r w:rsidRPr="003D72CC"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 w:rsidRPr="003D7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72CC">
              <w:rPr>
                <w:rFonts w:ascii="Times New Roman" w:hAnsi="Times New Roman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3260" w:type="dxa"/>
          </w:tcPr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ОГБОУ  СПО «Томский техникум водного транспорта и судоходства»</w:t>
            </w:r>
          </w:p>
        </w:tc>
        <w:tc>
          <w:tcPr>
            <w:tcW w:w="2410" w:type="dxa"/>
          </w:tcPr>
          <w:p w:rsidR="001A5C74" w:rsidRPr="003D72CC" w:rsidRDefault="001A5C74" w:rsidP="00FA3C2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методическое пособие</w:t>
            </w:r>
          </w:p>
        </w:tc>
        <w:tc>
          <w:tcPr>
            <w:tcW w:w="4536" w:type="dxa"/>
          </w:tcPr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Книга для преподавателя.</w:t>
            </w:r>
          </w:p>
          <w:p w:rsidR="001A5C74" w:rsidRPr="003D72CC" w:rsidRDefault="001A5C74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Модуль 1: </w:t>
            </w:r>
            <w:proofErr w:type="spellStart"/>
            <w:r w:rsidRPr="003D72CC">
              <w:rPr>
                <w:rFonts w:ascii="Times New Roman" w:hAnsi="Times New Roman"/>
                <w:sz w:val="20"/>
                <w:szCs w:val="20"/>
                <w:lang w:val="en-US"/>
              </w:rPr>
              <w:t>PersonalIdentification</w:t>
            </w:r>
            <w:proofErr w:type="spellEnd"/>
          </w:p>
        </w:tc>
        <w:tc>
          <w:tcPr>
            <w:tcW w:w="992" w:type="dxa"/>
          </w:tcPr>
          <w:p w:rsidR="001A5C74" w:rsidRPr="003D72CC" w:rsidRDefault="001A5C74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</w:tcPr>
          <w:p w:rsidR="001A5C74" w:rsidRPr="003D72CC" w:rsidRDefault="001A5C74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275" w:type="dxa"/>
          </w:tcPr>
          <w:p w:rsidR="001A5C74" w:rsidRPr="003D72CC" w:rsidRDefault="001A5C74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2CC">
              <w:rPr>
                <w:rFonts w:ascii="Times New Roman" w:hAnsi="Times New Roman"/>
                <w:sz w:val="20"/>
                <w:szCs w:val="20"/>
              </w:rPr>
              <w:t>Гнипова</w:t>
            </w:r>
            <w:proofErr w:type="spellEnd"/>
            <w:r w:rsidRPr="003D7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Светлана Витальевна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ОГБПОУ «Колледж индустрии питания, торговли и сферы услуг»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учебно-методическое пособие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3D72CC">
              <w:rPr>
                <w:rFonts w:ascii="Times New Roman" w:hAnsi="Times New Roman"/>
                <w:sz w:val="20"/>
                <w:szCs w:val="20"/>
              </w:rPr>
              <w:t>Вводно</w:t>
            </w:r>
            <w:proofErr w:type="spellEnd"/>
            <w:r w:rsidRPr="003D72CC">
              <w:rPr>
                <w:rFonts w:ascii="Times New Roman" w:hAnsi="Times New Roman"/>
                <w:sz w:val="20"/>
                <w:szCs w:val="20"/>
              </w:rPr>
              <w:t xml:space="preserve"> – фонетический курс. Обучение техники чтения»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49,66</w:t>
            </w:r>
          </w:p>
        </w:tc>
        <w:tc>
          <w:tcPr>
            <w:tcW w:w="1275" w:type="dxa"/>
          </w:tcPr>
          <w:p w:rsidR="00237629" w:rsidRPr="003D72CC" w:rsidRDefault="00237629" w:rsidP="004154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Гончарова 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Нина Владимировна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2CC">
              <w:rPr>
                <w:rFonts w:ascii="Times New Roman" w:hAnsi="Times New Roman"/>
                <w:sz w:val="20"/>
                <w:szCs w:val="20"/>
              </w:rPr>
              <w:t>Подъячева</w:t>
            </w:r>
            <w:proofErr w:type="spellEnd"/>
            <w:r w:rsidRPr="003D7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Лариса Алексеевна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ОГБОУ СПО «Северский промышленный колледж»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учебное пособие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Английский язык. Учебное пособие для специальности «Электрические станции, сети и системы»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38</w:t>
            </w: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Гончарова 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Нина Владимировна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2CC">
              <w:rPr>
                <w:rFonts w:ascii="Times New Roman" w:hAnsi="Times New Roman"/>
                <w:sz w:val="20"/>
                <w:szCs w:val="20"/>
              </w:rPr>
              <w:t>Подъячева</w:t>
            </w:r>
            <w:proofErr w:type="spellEnd"/>
            <w:r w:rsidRPr="003D7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Лариса Алексеевна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ОГБОУ СПО «Северский промышленный колледж»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учебное пособие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Английский язык. Учебное пособие для специальности «Технология продукции общественного питания»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37,81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Гончарова 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Нина Владимировна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2CC">
              <w:rPr>
                <w:rFonts w:ascii="Times New Roman" w:hAnsi="Times New Roman"/>
                <w:sz w:val="20"/>
                <w:szCs w:val="20"/>
              </w:rPr>
              <w:t>Подъячева</w:t>
            </w:r>
            <w:proofErr w:type="spellEnd"/>
            <w:r w:rsidRPr="003D7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Лариса Алексеевна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ОГБОУ СПО «Северский промышленный колледж»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учебно-методическое пособие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Внеаудиторная самостоятельная работа. Сборник заданий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Гончарова 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Нина Владимировна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2CC">
              <w:rPr>
                <w:rFonts w:ascii="Times New Roman" w:hAnsi="Times New Roman"/>
                <w:sz w:val="20"/>
                <w:szCs w:val="20"/>
              </w:rPr>
              <w:lastRenderedPageBreak/>
              <w:t>Подъячева</w:t>
            </w:r>
            <w:proofErr w:type="spellEnd"/>
            <w:r w:rsidRPr="003D7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Лариса Алексеевна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lastRenderedPageBreak/>
              <w:t>ОГБОУ СПО «Северский промышленный колледж»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Лучший контрольно-измерительный материал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Грамматика английского языка. Тесты и упражнения.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Городнева</w:t>
            </w:r>
            <w:proofErr w:type="spellEnd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Оксана Леонидовна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ОГБПОУ «Томский государственный педагогический колледж»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Лучшая рабочая тетрадь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Рабочая тетрадь по дисциплине «Немецкий язык» 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</w:tcPr>
          <w:p w:rsidR="00237629" w:rsidRPr="003D72CC" w:rsidRDefault="00237629" w:rsidP="009D5F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48,25</w:t>
            </w:r>
          </w:p>
        </w:tc>
        <w:tc>
          <w:tcPr>
            <w:tcW w:w="1275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победителя 3 степени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Городнева</w:t>
            </w:r>
            <w:proofErr w:type="spellEnd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Оксана Леонидовна</w:t>
            </w:r>
          </w:p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Горбачева </w:t>
            </w:r>
          </w:p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Наталья Анатольевна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ОГБПОУ «Томский государственный педагогический колледж»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Лучший контрольно-измерительный материал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 контрольно-измерительных материалов по учебной дисциплине «Немецкий язык»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Журавлёва </w:t>
            </w:r>
          </w:p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ОГБПОУ «</w:t>
            </w:r>
            <w:proofErr w:type="spellStart"/>
            <w:r w:rsidRPr="003D72CC">
              <w:rPr>
                <w:rFonts w:ascii="Times New Roman" w:hAnsi="Times New Roman"/>
                <w:sz w:val="20"/>
                <w:szCs w:val="20"/>
              </w:rPr>
              <w:t>Колпашевский</w:t>
            </w:r>
            <w:proofErr w:type="spellEnd"/>
            <w:r w:rsidRPr="003D72CC">
              <w:rPr>
                <w:rFonts w:ascii="Times New Roman" w:hAnsi="Times New Roman"/>
                <w:sz w:val="20"/>
                <w:szCs w:val="20"/>
              </w:rPr>
              <w:t xml:space="preserve"> социально-промышленный колледж»</w:t>
            </w:r>
          </w:p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учебно-методическое пособие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Сборник методических разработок</w:t>
            </w:r>
          </w:p>
          <w:p w:rsidR="00237629" w:rsidRPr="003D72CC" w:rsidRDefault="00237629" w:rsidP="00FA3C25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внеклассных мероприятий</w:t>
            </w:r>
          </w:p>
          <w:p w:rsidR="00237629" w:rsidRPr="003D72CC" w:rsidRDefault="00237629" w:rsidP="00FA3C25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 по учебной дисциплине</w:t>
            </w:r>
          </w:p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«Иностранный язык (немецкий)»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47,25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Журавлёва </w:t>
            </w:r>
          </w:p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ОГБПОУ «</w:t>
            </w:r>
            <w:proofErr w:type="spellStart"/>
            <w:r w:rsidRPr="003D72CC">
              <w:rPr>
                <w:rFonts w:ascii="Times New Roman" w:hAnsi="Times New Roman"/>
                <w:sz w:val="20"/>
                <w:szCs w:val="20"/>
              </w:rPr>
              <w:t>Колпашевский</w:t>
            </w:r>
            <w:proofErr w:type="spellEnd"/>
            <w:r w:rsidRPr="003D72CC">
              <w:rPr>
                <w:rFonts w:ascii="Times New Roman" w:hAnsi="Times New Roman"/>
                <w:sz w:val="20"/>
                <w:szCs w:val="20"/>
              </w:rPr>
              <w:t xml:space="preserve"> социально-промышленный колледж»</w:t>
            </w:r>
          </w:p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Лучшие методические рекомендации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D72CC">
              <w:rPr>
                <w:rFonts w:ascii="Times New Roman" w:hAnsi="Times New Roman"/>
                <w:bCs/>
                <w:sz w:val="20"/>
                <w:szCs w:val="20"/>
              </w:rPr>
              <w:t>Методические рекомендации для студентов</w:t>
            </w:r>
          </w:p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hAnsi="Times New Roman"/>
                <w:bCs/>
                <w:sz w:val="20"/>
                <w:szCs w:val="20"/>
              </w:rPr>
              <w:t xml:space="preserve">специальности </w:t>
            </w:r>
            <w:r w:rsidRPr="003D72CC">
              <w:rPr>
                <w:rFonts w:ascii="Times New Roman" w:hAnsi="Times New Roman"/>
                <w:sz w:val="20"/>
                <w:szCs w:val="20"/>
              </w:rPr>
              <w:t xml:space="preserve">49.02.01. «Физическая культура» </w:t>
            </w:r>
            <w:r w:rsidRPr="003D72CC">
              <w:rPr>
                <w:rFonts w:ascii="Times New Roman" w:hAnsi="Times New Roman"/>
                <w:bCs/>
                <w:sz w:val="20"/>
                <w:szCs w:val="20"/>
              </w:rPr>
              <w:t>по выполнению ВСР по учебной дисциплине</w:t>
            </w:r>
            <w:r w:rsidRPr="003D72CC">
              <w:rPr>
                <w:rFonts w:ascii="Times New Roman" w:hAnsi="Times New Roman"/>
                <w:sz w:val="20"/>
                <w:szCs w:val="20"/>
              </w:rPr>
              <w:t xml:space="preserve">  ОГСЭ 04 «Иностранный язык»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</w:tcPr>
          <w:p w:rsidR="00237629" w:rsidRPr="003D72CC" w:rsidRDefault="00237629" w:rsidP="009D6C7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51,13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победителя 2 степени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2CC">
              <w:rPr>
                <w:rFonts w:ascii="Times New Roman" w:hAnsi="Times New Roman"/>
                <w:sz w:val="20"/>
                <w:szCs w:val="20"/>
              </w:rPr>
              <w:t>Ильиченко</w:t>
            </w:r>
            <w:proofErr w:type="spellEnd"/>
            <w:r w:rsidRPr="003D7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Эльвира Юрьевна</w:t>
            </w:r>
          </w:p>
          <w:p w:rsidR="00237629" w:rsidRPr="003D72CC" w:rsidRDefault="00237629" w:rsidP="000C34D2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Суркова </w:t>
            </w:r>
          </w:p>
          <w:p w:rsidR="00237629" w:rsidRPr="003D72CC" w:rsidRDefault="00237629" w:rsidP="000C34D2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Евгения Викторовна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НОУ СПО Томская Банковская Школа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Лучшая рабочая тетрадь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Платежные поручения. Инкассо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</w:tcPr>
          <w:p w:rsidR="00237629" w:rsidRPr="003D72CC" w:rsidRDefault="00237629" w:rsidP="007D1F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победителя 2 степени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2CC">
              <w:rPr>
                <w:rFonts w:ascii="Times New Roman" w:hAnsi="Times New Roman"/>
                <w:sz w:val="20"/>
                <w:szCs w:val="20"/>
              </w:rPr>
              <w:t>Илюшникова</w:t>
            </w:r>
            <w:proofErr w:type="spellEnd"/>
            <w:r w:rsidRPr="003D72CC">
              <w:rPr>
                <w:rFonts w:ascii="Times New Roman" w:hAnsi="Times New Roman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ОГБПОУ «Томский индустриальный техникум»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учебное пособие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Сборник практических работ по учебной дисциплине «Профессиональный иностранный язык», специальность СПО 101101 «Гостиничный сервис»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победителя 2 степени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2CC">
              <w:rPr>
                <w:rFonts w:ascii="Times New Roman" w:hAnsi="Times New Roman"/>
                <w:sz w:val="20"/>
                <w:szCs w:val="20"/>
              </w:rPr>
              <w:t>Илюшникова</w:t>
            </w:r>
            <w:proofErr w:type="spellEnd"/>
            <w:r w:rsidRPr="003D72CC">
              <w:rPr>
                <w:rFonts w:ascii="Times New Roman" w:hAnsi="Times New Roman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ОГБПОУ  «Томский индустриальный техникум»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учебно-методическое пособие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Сборник самостоятельных работ по дисциплине «Иностранный язык» 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победителя 2 степени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Кнырь</w:t>
            </w:r>
            <w:proofErr w:type="spellEnd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Галина Евгеньевна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ОГБПОУ «Томский государственный педагогический колледж»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Лучший контрольно-измерительный материал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 контрольно-измерительных материалов по учебной дисциплине «Английский язык»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</w:tcPr>
          <w:p w:rsidR="00237629" w:rsidRPr="003D72CC" w:rsidRDefault="00237629" w:rsidP="00C17B8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победителя 1 степени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Кнырь</w:t>
            </w:r>
            <w:proofErr w:type="spellEnd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Галина Евгеньевна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ОГБПОУ «Томский государственный педагогический колледж»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учебно-методическое пособие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Английский язык. Комплекс обучающих тестов и упражнений для развития языков и речевых навыков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победителя 1 степени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Когтева </w:t>
            </w:r>
          </w:p>
          <w:p w:rsidR="00237629" w:rsidRPr="003D72CC" w:rsidRDefault="00237629" w:rsidP="000C34D2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Ирина Владимировна Носова </w:t>
            </w:r>
          </w:p>
          <w:p w:rsidR="00237629" w:rsidRPr="003D72CC" w:rsidRDefault="00237629" w:rsidP="000C34D2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Наталья Анатольевна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ОГБПОУ « Томский коммунально-строительный техникум»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учебно-методическое пособие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Учебно-методическое пособие по дисциплине «Английский язык»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ind w:hanging="34"/>
              <w:rPr>
                <w:rStyle w:val="a6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3D72CC">
              <w:rPr>
                <w:rStyle w:val="a6"/>
                <w:rFonts w:eastAsiaTheme="minorHAnsi"/>
                <w:b w:val="0"/>
                <w:color w:val="auto"/>
                <w:sz w:val="20"/>
                <w:szCs w:val="20"/>
              </w:rPr>
              <w:t xml:space="preserve">Кондратьева </w:t>
            </w:r>
          </w:p>
          <w:p w:rsidR="00237629" w:rsidRPr="003D72CC" w:rsidRDefault="00237629" w:rsidP="00E151A5">
            <w:pPr>
              <w:ind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Style w:val="a6"/>
                <w:rFonts w:eastAsiaTheme="minorHAnsi"/>
                <w:b w:val="0"/>
                <w:color w:val="auto"/>
                <w:sz w:val="20"/>
                <w:szCs w:val="20"/>
              </w:rPr>
              <w:t xml:space="preserve">Людмила Викторовна 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ОГБПОУ «Томский аграрный колледж»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учебное пособие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Style w:val="a6"/>
                <w:rFonts w:eastAsiaTheme="minorHAnsi"/>
                <w:b w:val="0"/>
                <w:color w:val="auto"/>
                <w:sz w:val="20"/>
                <w:szCs w:val="20"/>
              </w:rPr>
              <w:t>Русско-английский сельскохозяйственный словарь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1275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ind w:hanging="34"/>
              <w:rPr>
                <w:rStyle w:val="a6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3D72CC">
              <w:rPr>
                <w:rStyle w:val="a6"/>
                <w:rFonts w:eastAsiaTheme="minorHAnsi"/>
                <w:b w:val="0"/>
                <w:color w:val="auto"/>
                <w:sz w:val="20"/>
                <w:szCs w:val="20"/>
              </w:rPr>
              <w:t xml:space="preserve">Кондратьева </w:t>
            </w:r>
          </w:p>
          <w:p w:rsidR="00237629" w:rsidRPr="003D72CC" w:rsidRDefault="00237629" w:rsidP="00FA3C25">
            <w:pPr>
              <w:ind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Style w:val="a6"/>
                <w:rFonts w:eastAsiaTheme="minorHAnsi"/>
                <w:b w:val="0"/>
                <w:color w:val="auto"/>
                <w:sz w:val="20"/>
                <w:szCs w:val="20"/>
              </w:rPr>
              <w:t xml:space="preserve">Людмила Викторовна </w:t>
            </w:r>
          </w:p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ОГБПОУ «Томский аграрный колледж»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учебное пособие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Style w:val="a6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3D72CC">
              <w:rPr>
                <w:rStyle w:val="a6"/>
                <w:rFonts w:eastAsiaTheme="minorHAnsi"/>
                <w:b w:val="0"/>
                <w:color w:val="auto"/>
                <w:sz w:val="20"/>
                <w:szCs w:val="20"/>
              </w:rPr>
              <w:t>Методическая разработка урока по дисциплине «Английский язык» с использованием методики дидактических задач «Достопримечательности Лондона»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0C34D2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Макрушина Светлана Александровна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ОГБПОУ  «Томский индустриальный техникум»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Лучшие методические рекомендации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Использование кроссвордов для активизации познавательной деятельности студентов в </w:t>
            </w:r>
            <w:r w:rsidRPr="003D72CC">
              <w:rPr>
                <w:rFonts w:ascii="Times New Roman" w:hAnsi="Times New Roman"/>
                <w:sz w:val="20"/>
                <w:szCs w:val="20"/>
              </w:rPr>
              <w:lastRenderedPageBreak/>
              <w:t>преподавании иностранных языков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0C34D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Манькова</w:t>
            </w:r>
            <w:proofErr w:type="spellEnd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37629" w:rsidRPr="003D72CC" w:rsidRDefault="00237629" w:rsidP="000C34D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Оксана Викторовна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ОГБПОУ «Томский автомобильно-дорожный техникум»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методическое пособие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Обучение </w:t>
            </w:r>
            <w:proofErr w:type="spellStart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аудированию</w:t>
            </w:r>
            <w:proofErr w:type="spellEnd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английском языке в системе СПО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</w:tcPr>
          <w:p w:rsidR="00237629" w:rsidRPr="003D72CC" w:rsidRDefault="00237629" w:rsidP="007D1F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32,75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0C34D2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Мерзлякова </w:t>
            </w:r>
          </w:p>
          <w:p w:rsidR="00237629" w:rsidRPr="003D72CC" w:rsidRDefault="00237629" w:rsidP="000C34D2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Ольга Владимировна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ОГБПОУ «Томский экономико-промышленный колледж»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учебно-методическое пособие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Имя числительное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28,37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0C34D2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Наумова </w:t>
            </w:r>
            <w:proofErr w:type="spellStart"/>
            <w:r w:rsidRPr="003D72CC">
              <w:rPr>
                <w:rFonts w:ascii="Times New Roman" w:hAnsi="Times New Roman"/>
                <w:sz w:val="20"/>
                <w:szCs w:val="20"/>
              </w:rPr>
              <w:t>Иралия</w:t>
            </w:r>
            <w:proofErr w:type="spellEnd"/>
            <w:r w:rsidRPr="003D7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72CC">
              <w:rPr>
                <w:rFonts w:ascii="Times New Roman" w:hAnsi="Times New Roman"/>
                <w:sz w:val="20"/>
                <w:szCs w:val="20"/>
              </w:rPr>
              <w:t>Сабиржановна</w:t>
            </w:r>
            <w:proofErr w:type="spellEnd"/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ОГБПОУ «Томский политехнический техникум»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Лучшие методические рекомендации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Методические рекомендации по организации ВСР студентов ОГБОУ СПО «Томский политехнический техникум»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36,13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0C34D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Тартынов</w:t>
            </w:r>
            <w:proofErr w:type="spellEnd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Геннадий Николаевич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ОГБПОУ «Томский аграрный колледж»</w:t>
            </w:r>
          </w:p>
        </w:tc>
        <w:tc>
          <w:tcPr>
            <w:tcW w:w="2410" w:type="dxa"/>
          </w:tcPr>
          <w:p w:rsidR="00237629" w:rsidRPr="003D72CC" w:rsidRDefault="00237629" w:rsidP="005E1A9C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учебное пособие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Тематический русско-немецкий – немецко-русский словарь сельскохозяйственных терминов 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Титаева 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Лариса Леонидовна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ОГБОУ СПО «Томский лесотехнический техникум»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учебное пособие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«Учебное пособие по английскому языку»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275" w:type="dxa"/>
          </w:tcPr>
          <w:p w:rsidR="00237629" w:rsidRPr="003D72CC" w:rsidRDefault="00237629" w:rsidP="00A726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победителя 2 степени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0C34D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Фролова Татьяна Николаевна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ОГБПОУ  «Томский индустриальный техникум»</w:t>
            </w:r>
          </w:p>
        </w:tc>
        <w:tc>
          <w:tcPr>
            <w:tcW w:w="2410" w:type="dxa"/>
          </w:tcPr>
          <w:p w:rsidR="00237629" w:rsidRPr="003D72CC" w:rsidRDefault="00237629" w:rsidP="005E1A9C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учебное пособие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Интегрированное внеклассное мероприятие (иностранный язык и литература). Литературная гостиная «Вечно живой Шекспир»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Хоромская</w:t>
            </w:r>
            <w:proofErr w:type="spellEnd"/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Марина Николаевна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ОГБПОУ «Томский государственный педагогический колледж»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Лучший контрольно-измерительный материал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 зачетных заданий по учебной дисциплине «Немецкий язык»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</w:tcPr>
          <w:p w:rsidR="00237629" w:rsidRPr="003D72CC" w:rsidRDefault="00237629" w:rsidP="00764F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победителя 2 степени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Шахова 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Елена Анатольевна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Малышева Наталья Александровна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ОГАОУ СПО «Томский механико-технологический техникум»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учебно-методическое пособие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«</w:t>
            </w:r>
            <w:r w:rsidRPr="003D72CC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Детали, механизмы транспортного средства</w:t>
            </w:r>
            <w:r w:rsidRPr="003D72C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победителя 2 степени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Шахова 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Елена Анатольевна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Малышева Наталья Александровна</w:t>
            </w: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ОГАОУ СПО «Томский механико-технологический техникум»  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Лучшие методические рекомендации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Методические рекомендации по организации, проведению и контролю ВСР студентов по английскому/немецкому языкам ОПОП по специальности СПО 23.02.01 «Организация перевозок и управление на транспорте (по видам)»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48,75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победителя 3 степени</w:t>
            </w:r>
          </w:p>
        </w:tc>
      </w:tr>
      <w:tr w:rsidR="00237629" w:rsidRPr="003D72CC" w:rsidTr="00287BFF">
        <w:tc>
          <w:tcPr>
            <w:tcW w:w="426" w:type="dxa"/>
          </w:tcPr>
          <w:p w:rsidR="00237629" w:rsidRPr="003D72CC" w:rsidRDefault="00237629" w:rsidP="00E151A5">
            <w:pPr>
              <w:pStyle w:val="a4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Шахова Елена Анатольевна</w:t>
            </w:r>
          </w:p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 xml:space="preserve">ОГАОУ СПО «Томский механико-технологический техникум»  </w:t>
            </w:r>
          </w:p>
        </w:tc>
        <w:tc>
          <w:tcPr>
            <w:tcW w:w="2410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</w:rPr>
              <w:t>Лучшее учебно-методическое пособие</w:t>
            </w:r>
          </w:p>
        </w:tc>
        <w:tc>
          <w:tcPr>
            <w:tcW w:w="4536" w:type="dxa"/>
          </w:tcPr>
          <w:p w:rsidR="00237629" w:rsidRPr="003D72CC" w:rsidRDefault="00237629" w:rsidP="00FA3C25">
            <w:pPr>
              <w:rPr>
                <w:rFonts w:ascii="Times New Roman" w:hAnsi="Times New Roman"/>
                <w:sz w:val="20"/>
                <w:szCs w:val="20"/>
              </w:rPr>
            </w:pPr>
            <w:r w:rsidRPr="003D72CC">
              <w:rPr>
                <w:rFonts w:ascii="Times New Roman" w:hAnsi="Times New Roman"/>
                <w:sz w:val="20"/>
                <w:szCs w:val="20"/>
              </w:rPr>
              <w:t>Учебно-методическое пособие по теме «Документы» с опорными конспектами и упражнениями по закреплению материала</w:t>
            </w:r>
          </w:p>
        </w:tc>
        <w:tc>
          <w:tcPr>
            <w:tcW w:w="992" w:type="dxa"/>
          </w:tcPr>
          <w:p w:rsidR="00237629" w:rsidRPr="003D72CC" w:rsidRDefault="00237629" w:rsidP="00FA3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</w:tcPr>
          <w:p w:rsidR="00237629" w:rsidRPr="003D72CC" w:rsidRDefault="00237629" w:rsidP="00764F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48,75</w:t>
            </w:r>
          </w:p>
        </w:tc>
        <w:tc>
          <w:tcPr>
            <w:tcW w:w="1275" w:type="dxa"/>
          </w:tcPr>
          <w:p w:rsidR="00237629" w:rsidRPr="003D72CC" w:rsidRDefault="00237629" w:rsidP="003A70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</w:tbl>
    <w:p w:rsidR="002367CA" w:rsidRPr="00311772" w:rsidRDefault="002367CA" w:rsidP="00B80252">
      <w:pPr>
        <w:spacing w:after="0" w:line="240" w:lineRule="auto"/>
        <w:rPr>
          <w:sz w:val="24"/>
          <w:szCs w:val="24"/>
        </w:rPr>
      </w:pPr>
    </w:p>
    <w:sectPr w:rsidR="002367CA" w:rsidRPr="00311772" w:rsidSect="00B8025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040"/>
    <w:multiLevelType w:val="hybridMultilevel"/>
    <w:tmpl w:val="F6B8B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52061"/>
    <w:multiLevelType w:val="hybridMultilevel"/>
    <w:tmpl w:val="E2D6B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E6595"/>
    <w:multiLevelType w:val="hybridMultilevel"/>
    <w:tmpl w:val="B302C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14BD0"/>
    <w:multiLevelType w:val="hybridMultilevel"/>
    <w:tmpl w:val="6C9CF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F271B9"/>
    <w:multiLevelType w:val="hybridMultilevel"/>
    <w:tmpl w:val="97CC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0511"/>
    <w:multiLevelType w:val="hybridMultilevel"/>
    <w:tmpl w:val="08F2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46D22"/>
    <w:multiLevelType w:val="hybridMultilevel"/>
    <w:tmpl w:val="9F6C77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0184DE8"/>
    <w:multiLevelType w:val="hybridMultilevel"/>
    <w:tmpl w:val="51B4B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11EDF"/>
    <w:multiLevelType w:val="hybridMultilevel"/>
    <w:tmpl w:val="D5F4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2C0166"/>
    <w:multiLevelType w:val="hybridMultilevel"/>
    <w:tmpl w:val="9426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D6769"/>
    <w:multiLevelType w:val="hybridMultilevel"/>
    <w:tmpl w:val="F6B8B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D677B"/>
    <w:multiLevelType w:val="hybridMultilevel"/>
    <w:tmpl w:val="97CC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67EB"/>
    <w:multiLevelType w:val="hybridMultilevel"/>
    <w:tmpl w:val="F6B8B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62670"/>
    <w:multiLevelType w:val="hybridMultilevel"/>
    <w:tmpl w:val="97CC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A3A4C"/>
    <w:multiLevelType w:val="hybridMultilevel"/>
    <w:tmpl w:val="F6B8B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E5ACD"/>
    <w:multiLevelType w:val="hybridMultilevel"/>
    <w:tmpl w:val="80D03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5"/>
  </w:num>
  <w:num w:numId="13">
    <w:abstractNumId w:val="13"/>
  </w:num>
  <w:num w:numId="14">
    <w:abstractNumId w:val="11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7CA"/>
    <w:rsid w:val="0000264B"/>
    <w:rsid w:val="00020CF9"/>
    <w:rsid w:val="00025934"/>
    <w:rsid w:val="00054F59"/>
    <w:rsid w:val="000C34D2"/>
    <w:rsid w:val="000C4451"/>
    <w:rsid w:val="000D07F6"/>
    <w:rsid w:val="000D12A3"/>
    <w:rsid w:val="00150ECC"/>
    <w:rsid w:val="0019474C"/>
    <w:rsid w:val="001A5C74"/>
    <w:rsid w:val="001E2CAC"/>
    <w:rsid w:val="001F023A"/>
    <w:rsid w:val="002367CA"/>
    <w:rsid w:val="00237629"/>
    <w:rsid w:val="0024193E"/>
    <w:rsid w:val="002532E5"/>
    <w:rsid w:val="00263909"/>
    <w:rsid w:val="00284573"/>
    <w:rsid w:val="00287B32"/>
    <w:rsid w:val="00287BFF"/>
    <w:rsid w:val="00291910"/>
    <w:rsid w:val="00311772"/>
    <w:rsid w:val="003140E9"/>
    <w:rsid w:val="00366E62"/>
    <w:rsid w:val="00387C61"/>
    <w:rsid w:val="003A70D7"/>
    <w:rsid w:val="003D72CC"/>
    <w:rsid w:val="003E114D"/>
    <w:rsid w:val="00415470"/>
    <w:rsid w:val="0042722F"/>
    <w:rsid w:val="00446DA6"/>
    <w:rsid w:val="0044776B"/>
    <w:rsid w:val="00450FC2"/>
    <w:rsid w:val="00473456"/>
    <w:rsid w:val="004A1760"/>
    <w:rsid w:val="004B3F96"/>
    <w:rsid w:val="004C5F11"/>
    <w:rsid w:val="004C6F65"/>
    <w:rsid w:val="004D7034"/>
    <w:rsid w:val="00501A7F"/>
    <w:rsid w:val="0050591B"/>
    <w:rsid w:val="00507087"/>
    <w:rsid w:val="0050735D"/>
    <w:rsid w:val="005074DC"/>
    <w:rsid w:val="00545ADF"/>
    <w:rsid w:val="005508BC"/>
    <w:rsid w:val="005742D2"/>
    <w:rsid w:val="005746E7"/>
    <w:rsid w:val="005933F4"/>
    <w:rsid w:val="005E1A9C"/>
    <w:rsid w:val="005E5494"/>
    <w:rsid w:val="006102C9"/>
    <w:rsid w:val="00612451"/>
    <w:rsid w:val="00633A06"/>
    <w:rsid w:val="00636B1D"/>
    <w:rsid w:val="006746D3"/>
    <w:rsid w:val="00677086"/>
    <w:rsid w:val="006B1AD1"/>
    <w:rsid w:val="006B3C3F"/>
    <w:rsid w:val="006D600D"/>
    <w:rsid w:val="006F373D"/>
    <w:rsid w:val="00702597"/>
    <w:rsid w:val="00705D64"/>
    <w:rsid w:val="00706C47"/>
    <w:rsid w:val="00754EE8"/>
    <w:rsid w:val="00757D27"/>
    <w:rsid w:val="00764F60"/>
    <w:rsid w:val="0077206D"/>
    <w:rsid w:val="007A05A3"/>
    <w:rsid w:val="007A3199"/>
    <w:rsid w:val="007C72A6"/>
    <w:rsid w:val="007D1FC5"/>
    <w:rsid w:val="007D7F3A"/>
    <w:rsid w:val="008031A2"/>
    <w:rsid w:val="0087035F"/>
    <w:rsid w:val="00870A09"/>
    <w:rsid w:val="00893338"/>
    <w:rsid w:val="008A6133"/>
    <w:rsid w:val="00915C29"/>
    <w:rsid w:val="00921E6F"/>
    <w:rsid w:val="00946B83"/>
    <w:rsid w:val="009917DC"/>
    <w:rsid w:val="009A2357"/>
    <w:rsid w:val="009B50DD"/>
    <w:rsid w:val="009D5FBE"/>
    <w:rsid w:val="009D6C74"/>
    <w:rsid w:val="009F14ED"/>
    <w:rsid w:val="00A425AF"/>
    <w:rsid w:val="00A70DB8"/>
    <w:rsid w:val="00A726AC"/>
    <w:rsid w:val="00A90D73"/>
    <w:rsid w:val="00A91F51"/>
    <w:rsid w:val="00AA513D"/>
    <w:rsid w:val="00AB4EB2"/>
    <w:rsid w:val="00B31786"/>
    <w:rsid w:val="00B3606D"/>
    <w:rsid w:val="00B60FD3"/>
    <w:rsid w:val="00B64608"/>
    <w:rsid w:val="00B80252"/>
    <w:rsid w:val="00B91C0E"/>
    <w:rsid w:val="00BC6C52"/>
    <w:rsid w:val="00BC720B"/>
    <w:rsid w:val="00BF5D0D"/>
    <w:rsid w:val="00C17690"/>
    <w:rsid w:val="00C17B8A"/>
    <w:rsid w:val="00C23C85"/>
    <w:rsid w:val="00C617A6"/>
    <w:rsid w:val="00C635DF"/>
    <w:rsid w:val="00C72820"/>
    <w:rsid w:val="00CC21A5"/>
    <w:rsid w:val="00CD35A4"/>
    <w:rsid w:val="00D50FD0"/>
    <w:rsid w:val="00D65B19"/>
    <w:rsid w:val="00D83DDA"/>
    <w:rsid w:val="00DB70E0"/>
    <w:rsid w:val="00DD5A94"/>
    <w:rsid w:val="00DE3498"/>
    <w:rsid w:val="00DE4F88"/>
    <w:rsid w:val="00E151A5"/>
    <w:rsid w:val="00E20F02"/>
    <w:rsid w:val="00E24DDC"/>
    <w:rsid w:val="00E80DF4"/>
    <w:rsid w:val="00E84DD9"/>
    <w:rsid w:val="00EB0294"/>
    <w:rsid w:val="00EB4422"/>
    <w:rsid w:val="00EB7723"/>
    <w:rsid w:val="00EE52AA"/>
    <w:rsid w:val="00F077C3"/>
    <w:rsid w:val="00F109A4"/>
    <w:rsid w:val="00F26374"/>
    <w:rsid w:val="00F263B1"/>
    <w:rsid w:val="00F345F2"/>
    <w:rsid w:val="00F54F0A"/>
    <w:rsid w:val="00F97C02"/>
    <w:rsid w:val="00FA3C25"/>
    <w:rsid w:val="00FE1F8A"/>
    <w:rsid w:val="00FF10AE"/>
    <w:rsid w:val="00FF3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7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DB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2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Не полужирный"/>
    <w:basedOn w:val="a0"/>
    <w:rsid w:val="00284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7">
    <w:name w:val="Strong"/>
    <w:basedOn w:val="a0"/>
    <w:uiPriority w:val="99"/>
    <w:qFormat/>
    <w:rsid w:val="00E20F0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7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DB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2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Не полужирный"/>
    <w:basedOn w:val="a0"/>
    <w:rsid w:val="00284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7">
    <w:name w:val="Strong"/>
    <w:basedOn w:val="a0"/>
    <w:uiPriority w:val="99"/>
    <w:qFormat/>
    <w:rsid w:val="00E20F0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t_user</dc:creator>
  <cp:lastModifiedBy>21kab</cp:lastModifiedBy>
  <cp:revision>2</cp:revision>
  <cp:lastPrinted>2015-11-22T09:57:00Z</cp:lastPrinted>
  <dcterms:created xsi:type="dcterms:W3CDTF">2015-11-25T03:44:00Z</dcterms:created>
  <dcterms:modified xsi:type="dcterms:W3CDTF">2015-11-25T03:44:00Z</dcterms:modified>
</cp:coreProperties>
</file>