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B1" w:rsidRDefault="008D45B1" w:rsidP="008D45B1">
      <w:pPr>
        <w:jc w:val="center"/>
      </w:pPr>
      <w:r>
        <w:t>Совет директоров медицинских колледжей Сибирского федерального округа</w:t>
      </w:r>
    </w:p>
    <w:p w:rsidR="00E77408" w:rsidRPr="00E77408" w:rsidRDefault="00E77408" w:rsidP="00E77408">
      <w:pPr>
        <w:jc w:val="center"/>
        <w:rPr>
          <w:color w:val="000000" w:themeColor="text1"/>
        </w:rPr>
      </w:pPr>
      <w:r w:rsidRPr="00E77408">
        <w:rPr>
          <w:color w:val="000000" w:themeColor="text1"/>
        </w:rPr>
        <w:t>Департамент профессионального образования Томской области</w:t>
      </w:r>
    </w:p>
    <w:p w:rsidR="008D45B1" w:rsidRDefault="008D45B1" w:rsidP="008D45B1">
      <w:pPr>
        <w:jc w:val="center"/>
      </w:pPr>
      <w:r>
        <w:t>ОГБОУ «Томский базовый медицинский колледж»</w:t>
      </w:r>
    </w:p>
    <w:p w:rsidR="008D45B1" w:rsidRDefault="008D45B1" w:rsidP="008D45B1">
      <w:pPr>
        <w:jc w:val="center"/>
      </w:pPr>
      <w:r w:rsidRPr="006763A3">
        <w:t>Институт развития образован</w:t>
      </w:r>
      <w:r w:rsidR="006763A3" w:rsidRPr="006763A3">
        <w:t>ия</w:t>
      </w:r>
      <w:r w:rsidRPr="006763A3">
        <w:t xml:space="preserve"> РАО</w:t>
      </w:r>
      <w:r w:rsidR="006763A3">
        <w:t xml:space="preserve"> при ТГПУ</w:t>
      </w:r>
    </w:p>
    <w:p w:rsidR="002F26B4" w:rsidRDefault="002F26B4" w:rsidP="008D45B1">
      <w:pPr>
        <w:jc w:val="center"/>
      </w:pPr>
      <w:r>
        <w:t>ОГБУ Д</w:t>
      </w:r>
      <w:r w:rsidR="00A03C00">
        <w:t>П</w:t>
      </w:r>
      <w:r>
        <w:t>О «Учебно-методический центр»</w:t>
      </w:r>
    </w:p>
    <w:p w:rsidR="00E82A5A" w:rsidRDefault="00E82A5A" w:rsidP="008D45B1">
      <w:pPr>
        <w:jc w:val="center"/>
      </w:pPr>
    </w:p>
    <w:p w:rsidR="008D45B1" w:rsidRPr="008D45B1" w:rsidRDefault="008D45B1" w:rsidP="008D45B1">
      <w:pPr>
        <w:jc w:val="center"/>
      </w:pPr>
      <w:r w:rsidRPr="00E77408">
        <w:rPr>
          <w:color w:val="000000" w:themeColor="text1"/>
        </w:rPr>
        <w:t>Всероссийская научно</w:t>
      </w:r>
      <w:r w:rsidRPr="00E77408">
        <w:rPr>
          <w:rFonts w:ascii="Cambria Math" w:hAnsi="Cambria Math" w:cs="Cambria Math"/>
          <w:color w:val="000000" w:themeColor="text1"/>
        </w:rPr>
        <w:t>‐</w:t>
      </w:r>
      <w:r w:rsidRPr="00E77408">
        <w:rPr>
          <w:rFonts w:cs="Times New Roman"/>
          <w:color w:val="000000" w:themeColor="text1"/>
        </w:rPr>
        <w:t>практическая</w:t>
      </w:r>
      <w:r w:rsidR="00E82A5A">
        <w:rPr>
          <w:rFonts w:cs="Times New Roman"/>
          <w:color w:val="000000" w:themeColor="text1"/>
        </w:rPr>
        <w:t xml:space="preserve"> </w:t>
      </w:r>
      <w:r w:rsidRPr="00E77408">
        <w:rPr>
          <w:rFonts w:cs="Times New Roman"/>
          <w:color w:val="000000" w:themeColor="text1"/>
        </w:rPr>
        <w:t>конференция</w:t>
      </w:r>
      <w:r w:rsidR="00E82A5A">
        <w:rPr>
          <w:rFonts w:cs="Times New Roman"/>
          <w:color w:val="000000" w:themeColor="text1"/>
        </w:rPr>
        <w:t xml:space="preserve"> </w:t>
      </w:r>
      <w:r w:rsidRPr="00E77408">
        <w:rPr>
          <w:rFonts w:cs="Times New Roman"/>
          <w:color w:val="000000" w:themeColor="text1"/>
        </w:rPr>
        <w:t>с</w:t>
      </w:r>
      <w:r w:rsidRPr="00E77408">
        <w:rPr>
          <w:color w:val="000000" w:themeColor="text1"/>
        </w:rPr>
        <w:t xml:space="preserve"> международным участием</w:t>
      </w:r>
      <w:r w:rsidR="00E82A5A">
        <w:rPr>
          <w:color w:val="000000" w:themeColor="text1"/>
        </w:rPr>
        <w:t xml:space="preserve"> </w:t>
      </w:r>
      <w:r w:rsidRPr="008D45B1">
        <w:t>«Профессиональное образование XXI века: проблемы и перспективы»</w:t>
      </w:r>
    </w:p>
    <w:p w:rsidR="008D45B1" w:rsidRDefault="008D45B1" w:rsidP="008D45B1">
      <w:pPr>
        <w:jc w:val="center"/>
      </w:pPr>
      <w:r>
        <w:t>г. Томск 2015</w:t>
      </w:r>
    </w:p>
    <w:p w:rsidR="00E43088" w:rsidRDefault="00E43088" w:rsidP="008D45B1">
      <w:pPr>
        <w:jc w:val="center"/>
      </w:pPr>
    </w:p>
    <w:p w:rsidR="008D45B1" w:rsidRDefault="008D45B1" w:rsidP="008D45B1">
      <w:pPr>
        <w:jc w:val="center"/>
      </w:pPr>
      <w:r>
        <w:t>УВАЖАЕМЫЕ КОЛЛЕГИ!</w:t>
      </w:r>
    </w:p>
    <w:p w:rsidR="008D45B1" w:rsidRDefault="008D45B1" w:rsidP="008D45B1">
      <w:r>
        <w:tab/>
        <w:t>Приглашаем Вас принять участие воВсероссийской</w:t>
      </w:r>
      <w:r w:rsidRPr="008D45B1">
        <w:t xml:space="preserve"> научно</w:t>
      </w:r>
      <w:r w:rsidRPr="008D45B1">
        <w:rPr>
          <w:rFonts w:ascii="Cambria Math" w:hAnsi="Cambria Math" w:cs="Cambria Math"/>
        </w:rPr>
        <w:t>‐</w:t>
      </w:r>
      <w:r w:rsidR="00565BFA">
        <w:rPr>
          <w:rFonts w:cs="Times New Roman"/>
        </w:rPr>
        <w:t xml:space="preserve">практической </w:t>
      </w:r>
      <w:r>
        <w:rPr>
          <w:rFonts w:cs="Times New Roman"/>
        </w:rPr>
        <w:t>конференции</w:t>
      </w:r>
      <w:r w:rsidRPr="008D45B1">
        <w:rPr>
          <w:rFonts w:cs="Times New Roman"/>
        </w:rPr>
        <w:t>смеждународны</w:t>
      </w:r>
      <w:r w:rsidRPr="008D45B1">
        <w:t>м участием «Профессиональное образование XXI века: проблемы и перспективы»</w:t>
      </w:r>
      <w:r w:rsidR="007063B5">
        <w:t xml:space="preserve"> (далее – Конференция)</w:t>
      </w:r>
      <w:r w:rsidR="00565BFA">
        <w:t>.</w:t>
      </w:r>
    </w:p>
    <w:p w:rsidR="008D45B1" w:rsidRDefault="008D45B1" w:rsidP="008D45B1"/>
    <w:p w:rsidR="008D45B1" w:rsidRDefault="004806D3" w:rsidP="008D45B1">
      <w:r w:rsidRPr="001F5E93">
        <w:rPr>
          <w:b/>
        </w:rPr>
        <w:tab/>
      </w:r>
      <w:r w:rsidR="008D45B1" w:rsidRPr="00031EDB">
        <w:rPr>
          <w:b/>
        </w:rPr>
        <w:t>Цели</w:t>
      </w:r>
      <w:r w:rsidR="008D45B1">
        <w:t xml:space="preserve">: </w:t>
      </w:r>
      <w:r w:rsidR="00031EDB" w:rsidRPr="00031EDB">
        <w:t xml:space="preserve">обсуждение актуальных проблем и определение перспектив деятельности </w:t>
      </w:r>
      <w:r w:rsidR="00031EDB">
        <w:t xml:space="preserve">профессиональных </w:t>
      </w:r>
      <w:r w:rsidR="00031EDB" w:rsidRPr="00031EDB">
        <w:t>образовательных организаций</w:t>
      </w:r>
      <w:r w:rsidR="00031EDB">
        <w:t>,</w:t>
      </w:r>
      <w:r w:rsidR="00DC2D02">
        <w:t xml:space="preserve"> </w:t>
      </w:r>
      <w:r w:rsidR="008D45B1">
        <w:t>обмен опытом инновационных разработок в образовании,</w:t>
      </w:r>
      <w:r w:rsidR="00DC2D02">
        <w:t xml:space="preserve"> </w:t>
      </w:r>
      <w:r w:rsidR="00031EDB" w:rsidRPr="00031EDB">
        <w:t>установление творческих контактов</w:t>
      </w:r>
      <w:r w:rsidR="00031EDB">
        <w:t>.</w:t>
      </w:r>
    </w:p>
    <w:p w:rsidR="00031EDB" w:rsidRDefault="00031EDB" w:rsidP="00031EDB"/>
    <w:p w:rsidR="00031EDB" w:rsidRDefault="004806D3" w:rsidP="00031EDB">
      <w:r w:rsidRPr="001F5E93">
        <w:rPr>
          <w:b/>
        </w:rPr>
        <w:tab/>
      </w:r>
      <w:r w:rsidR="00031EDB" w:rsidRPr="00031EDB">
        <w:rPr>
          <w:b/>
        </w:rPr>
        <w:t>Дата и время проведения</w:t>
      </w:r>
      <w:r w:rsidR="00031EDB">
        <w:t>:</w:t>
      </w:r>
    </w:p>
    <w:p w:rsidR="00031EDB" w:rsidRDefault="004806D3" w:rsidP="00031EDB">
      <w:r w:rsidRPr="001F5E93">
        <w:tab/>
      </w:r>
      <w:r w:rsidR="00031EDB">
        <w:t>Научно-</w:t>
      </w:r>
      <w:r w:rsidR="00A03C00">
        <w:t>практическая конференция проводи</w:t>
      </w:r>
      <w:bookmarkStart w:id="0" w:name="_GoBack"/>
      <w:bookmarkEnd w:id="0"/>
      <w:r w:rsidR="00031EDB">
        <w:t>тся 3-4 декабря 2015 года. Начало</w:t>
      </w:r>
    </w:p>
    <w:p w:rsidR="00031EDB" w:rsidRPr="007B7B37" w:rsidRDefault="00031EDB" w:rsidP="00031EDB">
      <w:pPr>
        <w:rPr>
          <w:color w:val="000000" w:themeColor="text1"/>
        </w:rPr>
      </w:pPr>
      <w:r>
        <w:t>конференции в 10.00</w:t>
      </w:r>
      <w:r w:rsidRPr="007B7B37">
        <w:rPr>
          <w:color w:val="000000" w:themeColor="text1"/>
        </w:rPr>
        <w:t>.</w:t>
      </w:r>
      <w:r w:rsidR="006E2A18" w:rsidRPr="007B7B37">
        <w:rPr>
          <w:color w:val="000000" w:themeColor="text1"/>
        </w:rPr>
        <w:t>Адрес: 634027, г. Томск, ул. Смирнова 44/1</w:t>
      </w:r>
    </w:p>
    <w:p w:rsidR="00031EDB" w:rsidRPr="007B7B37" w:rsidRDefault="00031EDB" w:rsidP="00031EDB">
      <w:pPr>
        <w:rPr>
          <w:color w:val="000000" w:themeColor="text1"/>
        </w:rPr>
      </w:pPr>
    </w:p>
    <w:p w:rsidR="00031EDB" w:rsidRPr="00031EDB" w:rsidRDefault="004806D3" w:rsidP="00031EDB">
      <w:pPr>
        <w:rPr>
          <w:b/>
        </w:rPr>
      </w:pPr>
      <w:r w:rsidRPr="001F5E93">
        <w:rPr>
          <w:b/>
        </w:rPr>
        <w:tab/>
      </w:r>
      <w:r w:rsidR="00031EDB" w:rsidRPr="00031EDB">
        <w:rPr>
          <w:b/>
        </w:rPr>
        <w:t>Организационный комитет</w:t>
      </w:r>
    </w:p>
    <w:p w:rsidR="00031EDB" w:rsidRDefault="004806D3" w:rsidP="00031EDB">
      <w:r w:rsidRPr="001F5E93">
        <w:tab/>
      </w:r>
      <w:r w:rsidR="00031EDB">
        <w:t>Председатель оргкомитета: Ложкина Татьяна Юрьевна, директор ОГБОУ «Томский базовый медицинский колледж»</w:t>
      </w:r>
    </w:p>
    <w:p w:rsidR="00031EDB" w:rsidRDefault="004806D3" w:rsidP="00031EDB">
      <w:r w:rsidRPr="001F5E93">
        <w:tab/>
      </w:r>
      <w:r w:rsidR="00031EDB">
        <w:t>Члены организационного комитета:</w:t>
      </w:r>
    </w:p>
    <w:p w:rsidR="006E2A18" w:rsidRPr="006E2A18" w:rsidRDefault="006E2A18" w:rsidP="006E2A18">
      <w:pPr>
        <w:pStyle w:val="a3"/>
        <w:numPr>
          <w:ilvl w:val="0"/>
          <w:numId w:val="1"/>
        </w:numPr>
        <w:rPr>
          <w:color w:val="000000" w:themeColor="text1"/>
        </w:rPr>
      </w:pPr>
      <w:r w:rsidRPr="006E2A18">
        <w:rPr>
          <w:color w:val="000000" w:themeColor="text1"/>
        </w:rPr>
        <w:t xml:space="preserve">Боровский Игорь Владимирович, доктор медицинских наук, профессор, председатель </w:t>
      </w:r>
      <w:r w:rsidRPr="006E2A18">
        <w:rPr>
          <w:rFonts w:cs="Times New Roman"/>
          <w:color w:val="000000" w:themeColor="text1"/>
          <w:szCs w:val="28"/>
        </w:rPr>
        <w:t xml:space="preserve"> Совета директоров средних медицинских и фармацевтических образовательных учреждений Сибирского федерального округа</w:t>
      </w:r>
    </w:p>
    <w:p w:rsidR="00031EDB" w:rsidRDefault="00031EDB" w:rsidP="00031EDB">
      <w:pPr>
        <w:pStyle w:val="a3"/>
        <w:numPr>
          <w:ilvl w:val="0"/>
          <w:numId w:val="1"/>
        </w:numPr>
      </w:pPr>
      <w:r>
        <w:t>Дмитриева Анжелика Олеговна, руководитель методической службы ОГБОУ «ТБМК»</w:t>
      </w:r>
    </w:p>
    <w:p w:rsidR="00A03C00" w:rsidRDefault="00E43088" w:rsidP="00A03C00">
      <w:pPr>
        <w:pStyle w:val="a3"/>
        <w:numPr>
          <w:ilvl w:val="0"/>
          <w:numId w:val="1"/>
        </w:numPr>
        <w:jc w:val="left"/>
      </w:pPr>
      <w:r>
        <w:t>Бобина Ольга Сергеевна, руководитель стажировочной площадки ОГБОУ «Томский базовый медицинский колледж»</w:t>
      </w:r>
    </w:p>
    <w:p w:rsidR="00A03C00" w:rsidRDefault="001F5E93" w:rsidP="00A03C00">
      <w:pPr>
        <w:pStyle w:val="a3"/>
        <w:numPr>
          <w:ilvl w:val="0"/>
          <w:numId w:val="1"/>
        </w:numPr>
        <w:jc w:val="left"/>
      </w:pPr>
      <w:r>
        <w:t>Дюндик Елена Николаевна, директор</w:t>
      </w:r>
      <w:r w:rsidR="00DC2D02">
        <w:t xml:space="preserve"> </w:t>
      </w:r>
      <w:r w:rsidR="00A03C00">
        <w:t>ОГБУ ДПО «Учебно-методический центр»</w:t>
      </w:r>
    </w:p>
    <w:p w:rsidR="002F26B4" w:rsidRDefault="008750E5" w:rsidP="00A03C00">
      <w:pPr>
        <w:pStyle w:val="a3"/>
        <w:numPr>
          <w:ilvl w:val="0"/>
          <w:numId w:val="1"/>
        </w:numPr>
        <w:jc w:val="left"/>
      </w:pPr>
      <w:r>
        <w:t>Ивонина Елена Владимировна – председатель комитета образовательных программ и проектов Департамента профессионального образования Томской области</w:t>
      </w:r>
    </w:p>
    <w:p w:rsidR="004749DB" w:rsidRPr="004749DB" w:rsidRDefault="004749DB" w:rsidP="004749DB">
      <w:pPr>
        <w:pStyle w:val="a3"/>
        <w:numPr>
          <w:ilvl w:val="0"/>
          <w:numId w:val="1"/>
        </w:numPr>
      </w:pPr>
      <w:proofErr w:type="spellStart"/>
      <w:r>
        <w:t>Куровский</w:t>
      </w:r>
      <w:proofErr w:type="spellEnd"/>
      <w:r>
        <w:t xml:space="preserve"> Василий Николаевич, доктор педагогических наук, профессор,</w:t>
      </w:r>
      <w:r w:rsidRPr="006E2A18">
        <w:rPr>
          <w:color w:val="000000" w:themeColor="text1"/>
        </w:rPr>
        <w:t xml:space="preserve"> директор Институт</w:t>
      </w:r>
      <w:r w:rsidR="0017496D">
        <w:rPr>
          <w:color w:val="000000" w:themeColor="text1"/>
        </w:rPr>
        <w:t>а</w:t>
      </w:r>
      <w:r w:rsidRPr="006E2A18">
        <w:rPr>
          <w:color w:val="000000" w:themeColor="text1"/>
        </w:rPr>
        <w:t xml:space="preserve"> развития образова</w:t>
      </w:r>
      <w:r w:rsidR="0017496D">
        <w:rPr>
          <w:color w:val="000000" w:themeColor="text1"/>
        </w:rPr>
        <w:t xml:space="preserve">ния </w:t>
      </w:r>
      <w:r w:rsidRPr="006E2A18">
        <w:rPr>
          <w:color w:val="000000" w:themeColor="text1"/>
        </w:rPr>
        <w:t>РАО</w:t>
      </w:r>
      <w:r w:rsidR="0017496D">
        <w:rPr>
          <w:color w:val="000000" w:themeColor="text1"/>
        </w:rPr>
        <w:t xml:space="preserve"> при ТГПУ</w:t>
      </w:r>
    </w:p>
    <w:p w:rsidR="004749DB" w:rsidRPr="004749DB" w:rsidRDefault="004749DB" w:rsidP="004749DB">
      <w:pPr>
        <w:pStyle w:val="a3"/>
        <w:numPr>
          <w:ilvl w:val="0"/>
          <w:numId w:val="1"/>
        </w:numPr>
      </w:pPr>
      <w:r>
        <w:t xml:space="preserve">Старцева Светлана Петровна, заведующая воспитательным отделом ОГБОУ «Томский базовый медицинский колледж»  </w:t>
      </w:r>
    </w:p>
    <w:p w:rsidR="004749DB" w:rsidRDefault="004749DB" w:rsidP="00031EDB">
      <w:pPr>
        <w:pStyle w:val="a3"/>
        <w:numPr>
          <w:ilvl w:val="0"/>
          <w:numId w:val="1"/>
        </w:numPr>
      </w:pPr>
      <w:proofErr w:type="spellStart"/>
      <w:r w:rsidRPr="004749DB">
        <w:lastRenderedPageBreak/>
        <w:t>Черевач</w:t>
      </w:r>
      <w:proofErr w:type="spellEnd"/>
      <w:r w:rsidRPr="004749DB">
        <w:t xml:space="preserve"> Галина Борисовна</w:t>
      </w:r>
      <w:r>
        <w:t xml:space="preserve">, кандидат психологических наук, заведующая отделом психолого-педагогического сопровождения образовательного процесса ОГБОУ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Учебно-методический</w:t>
      </w:r>
      <w:proofErr w:type="gramEnd"/>
      <w:r>
        <w:t xml:space="preserve"> центр дополнительного профессионального образования»</w:t>
      </w:r>
    </w:p>
    <w:p w:rsidR="00DC2D02" w:rsidRPr="00DC2D02" w:rsidRDefault="00DC2D02" w:rsidP="00031EDB">
      <w:pPr>
        <w:pStyle w:val="a3"/>
        <w:numPr>
          <w:ilvl w:val="0"/>
          <w:numId w:val="1"/>
        </w:numPr>
      </w:pPr>
      <w:r w:rsidRPr="00DC2D02">
        <w:t>Шатрова Елена Александровна, заместитель директора ОГБ</w:t>
      </w:r>
      <w:r w:rsidR="00A03C00">
        <w:t>У</w:t>
      </w:r>
      <w:r w:rsidRPr="00DC2D02">
        <w:t>Д</w:t>
      </w:r>
      <w:r w:rsidR="00A03C00">
        <w:t>П</w:t>
      </w:r>
      <w:r w:rsidRPr="00DC2D02">
        <w:t>О «Учебно-методический центр»</w:t>
      </w:r>
    </w:p>
    <w:p w:rsidR="004749DB" w:rsidRDefault="004749DB" w:rsidP="004749DB">
      <w:pPr>
        <w:pStyle w:val="a3"/>
      </w:pPr>
    </w:p>
    <w:p w:rsidR="004749DB" w:rsidRPr="00DC2D02" w:rsidRDefault="007063B5" w:rsidP="004749DB">
      <w:pPr>
        <w:pStyle w:val="a3"/>
        <w:rPr>
          <w:b/>
        </w:rPr>
      </w:pPr>
      <w:r w:rsidRPr="00DC2D02">
        <w:rPr>
          <w:b/>
        </w:rPr>
        <w:t>На К</w:t>
      </w:r>
      <w:r w:rsidR="004749DB" w:rsidRPr="00DC2D02">
        <w:rPr>
          <w:b/>
        </w:rPr>
        <w:t>онференции предполагается обсуждение следующих тем:</w:t>
      </w:r>
    </w:p>
    <w:p w:rsidR="00A53995" w:rsidRDefault="004749DB" w:rsidP="004749DB">
      <w:pPr>
        <w:pStyle w:val="a3"/>
        <w:numPr>
          <w:ilvl w:val="0"/>
          <w:numId w:val="1"/>
        </w:numPr>
      </w:pPr>
      <w:r>
        <w:t>Инновационные проекты как условие развития профессиональных образовательных организаций</w:t>
      </w:r>
      <w:r w:rsidR="00A53995">
        <w:t>.</w:t>
      </w:r>
    </w:p>
    <w:p w:rsidR="00A53995" w:rsidRDefault="00D475DC" w:rsidP="004749DB">
      <w:pPr>
        <w:pStyle w:val="a3"/>
        <w:numPr>
          <w:ilvl w:val="0"/>
          <w:numId w:val="1"/>
        </w:numPr>
      </w:pPr>
      <w:r>
        <w:t>Совершенствование управления деятельностью профессиональной образовательной организации на основе современных моделей управления.</w:t>
      </w:r>
    </w:p>
    <w:p w:rsidR="00A53995" w:rsidRDefault="00A53995" w:rsidP="004749DB">
      <w:pPr>
        <w:pStyle w:val="a3"/>
        <w:numPr>
          <w:ilvl w:val="0"/>
          <w:numId w:val="1"/>
        </w:numPr>
      </w:pPr>
      <w:r>
        <w:t>Взаимодействие профессиональных образовательных организаций с работодателями на всех этапах образовательного процесса</w:t>
      </w:r>
      <w:r w:rsidR="00D475DC">
        <w:t xml:space="preserve"> (дуальное образование, развитие сетевого взаимодействия, создание кафедр и т.д.).</w:t>
      </w:r>
    </w:p>
    <w:p w:rsidR="004749DB" w:rsidRDefault="00A53995" w:rsidP="004749DB">
      <w:pPr>
        <w:pStyle w:val="a3"/>
        <w:numPr>
          <w:ilvl w:val="0"/>
          <w:numId w:val="1"/>
        </w:numPr>
      </w:pPr>
      <w:r>
        <w:t>Правовые вопросы в образовании.</w:t>
      </w:r>
    </w:p>
    <w:p w:rsidR="00D475DC" w:rsidRDefault="00D475DC" w:rsidP="004749DB">
      <w:pPr>
        <w:pStyle w:val="a3"/>
        <w:numPr>
          <w:ilvl w:val="0"/>
          <w:numId w:val="1"/>
        </w:numPr>
      </w:pPr>
      <w:r>
        <w:t xml:space="preserve">Разработка образовательных программ </w:t>
      </w:r>
      <w:r w:rsidR="00DB2E66">
        <w:t>на основе профессиональных стандартов.</w:t>
      </w:r>
    </w:p>
    <w:p w:rsidR="00D475DC" w:rsidRDefault="00D475DC" w:rsidP="004749DB">
      <w:pPr>
        <w:pStyle w:val="a3"/>
        <w:numPr>
          <w:ilvl w:val="0"/>
          <w:numId w:val="1"/>
        </w:numPr>
      </w:pPr>
      <w:r>
        <w:t>Повышение уровня профессиональной компетентности педагогов через развитие и совершенствами системы непрерывного и многоуровневого профессионального образования.</w:t>
      </w:r>
    </w:p>
    <w:p w:rsidR="00A53995" w:rsidRDefault="004749DB" w:rsidP="004749DB">
      <w:pPr>
        <w:pStyle w:val="a3"/>
        <w:numPr>
          <w:ilvl w:val="0"/>
          <w:numId w:val="1"/>
        </w:numPr>
      </w:pPr>
      <w:r>
        <w:t>Опыт и перспективы дистанционного обучения.</w:t>
      </w:r>
    </w:p>
    <w:p w:rsidR="00A53995" w:rsidRDefault="004749DB" w:rsidP="004749DB">
      <w:pPr>
        <w:pStyle w:val="a3"/>
        <w:numPr>
          <w:ilvl w:val="0"/>
          <w:numId w:val="1"/>
        </w:numPr>
      </w:pPr>
      <w:r>
        <w:t>Информационно-коммуникационные технологии в образовательном процессе.</w:t>
      </w:r>
    </w:p>
    <w:p w:rsidR="00DB2E66" w:rsidRDefault="00DB2E66" w:rsidP="004749DB">
      <w:pPr>
        <w:pStyle w:val="a3"/>
        <w:numPr>
          <w:ilvl w:val="0"/>
          <w:numId w:val="1"/>
        </w:numPr>
      </w:pPr>
      <w:r>
        <w:t>Роль современных педагогических технологий в повышении качества подготовки специалистов.</w:t>
      </w:r>
    </w:p>
    <w:p w:rsidR="00DB2E66" w:rsidRDefault="00DB2E66" w:rsidP="004749DB">
      <w:pPr>
        <w:pStyle w:val="a3"/>
        <w:numPr>
          <w:ilvl w:val="0"/>
          <w:numId w:val="1"/>
        </w:numPr>
      </w:pPr>
      <w:r>
        <w:t>Организация и управление самостоятельной внеаудиторной работой студентов.</w:t>
      </w:r>
    </w:p>
    <w:p w:rsidR="00DB2E66" w:rsidRDefault="00DB2E66" w:rsidP="004749DB">
      <w:pPr>
        <w:pStyle w:val="a3"/>
        <w:numPr>
          <w:ilvl w:val="0"/>
          <w:numId w:val="1"/>
        </w:numPr>
      </w:pPr>
      <w:r>
        <w:t>Формирование креативных и исследовательских способностей обучающихся.</w:t>
      </w:r>
    </w:p>
    <w:p w:rsidR="00555C58" w:rsidRDefault="00555C58" w:rsidP="004749DB">
      <w:pPr>
        <w:pStyle w:val="a3"/>
        <w:numPr>
          <w:ilvl w:val="0"/>
          <w:numId w:val="1"/>
        </w:numPr>
      </w:pPr>
      <w:r>
        <w:t>Студенческое самоуправление как условие формирования общих компетенций.</w:t>
      </w:r>
    </w:p>
    <w:p w:rsidR="00555C58" w:rsidRDefault="00555C58" w:rsidP="004749DB">
      <w:pPr>
        <w:pStyle w:val="a3"/>
        <w:numPr>
          <w:ilvl w:val="0"/>
          <w:numId w:val="1"/>
        </w:numPr>
      </w:pPr>
      <w:r>
        <w:t xml:space="preserve">Формирование духовных и нравственных </w:t>
      </w:r>
      <w:proofErr w:type="gramStart"/>
      <w:r>
        <w:t>качеств</w:t>
      </w:r>
      <w:proofErr w:type="gramEnd"/>
      <w:r>
        <w:t xml:space="preserve"> обучающихся через участие в волонтерских движениях.</w:t>
      </w:r>
    </w:p>
    <w:p w:rsidR="00555C58" w:rsidRDefault="00555C58" w:rsidP="004749DB">
      <w:pPr>
        <w:pStyle w:val="a3"/>
        <w:numPr>
          <w:ilvl w:val="0"/>
          <w:numId w:val="1"/>
        </w:numPr>
      </w:pPr>
      <w:r>
        <w:t>Актуальные вопросы патриотического воспитания молодежи.</w:t>
      </w:r>
    </w:p>
    <w:p w:rsidR="00555C58" w:rsidRPr="00555C58" w:rsidRDefault="00555C58" w:rsidP="00555C58">
      <w:pPr>
        <w:pStyle w:val="a3"/>
        <w:numPr>
          <w:ilvl w:val="0"/>
          <w:numId w:val="1"/>
        </w:numPr>
        <w:rPr>
          <w:color w:val="C00000"/>
        </w:rPr>
      </w:pPr>
      <w:r>
        <w:t>Общественные и социальные инновации.</w:t>
      </w:r>
    </w:p>
    <w:p w:rsidR="00555C58" w:rsidRPr="00555C58" w:rsidRDefault="00555C58" w:rsidP="00555C58">
      <w:pPr>
        <w:pStyle w:val="a3"/>
        <w:numPr>
          <w:ilvl w:val="0"/>
          <w:numId w:val="1"/>
        </w:numPr>
        <w:rPr>
          <w:color w:val="C00000"/>
        </w:rPr>
      </w:pPr>
      <w:r>
        <w:t>Формирование здоровьесберегающей среды в профессиональной образовательной организации.</w:t>
      </w:r>
    </w:p>
    <w:p w:rsidR="00555C58" w:rsidRPr="00A53995" w:rsidRDefault="00555C58" w:rsidP="00555C58">
      <w:pPr>
        <w:pStyle w:val="a3"/>
        <w:numPr>
          <w:ilvl w:val="0"/>
          <w:numId w:val="1"/>
        </w:numPr>
        <w:rPr>
          <w:color w:val="C00000"/>
        </w:rPr>
      </w:pPr>
      <w:r>
        <w:t>Оздоровительные мероприятия в профессиональной образовательной организации.</w:t>
      </w:r>
    </w:p>
    <w:p w:rsidR="00A53995" w:rsidRPr="00555C58" w:rsidRDefault="00A53995" w:rsidP="004749DB">
      <w:pPr>
        <w:pStyle w:val="a3"/>
        <w:numPr>
          <w:ilvl w:val="0"/>
          <w:numId w:val="1"/>
        </w:numPr>
        <w:rPr>
          <w:color w:val="C00000"/>
        </w:rPr>
      </w:pPr>
      <w:r>
        <w:t>Психологическая культура педагога.</w:t>
      </w:r>
    </w:p>
    <w:p w:rsidR="00A53995" w:rsidRPr="00555C58" w:rsidRDefault="00555C58" w:rsidP="004749DB">
      <w:pPr>
        <w:pStyle w:val="a3"/>
        <w:numPr>
          <w:ilvl w:val="0"/>
          <w:numId w:val="1"/>
        </w:numPr>
        <w:rPr>
          <w:color w:val="C00000"/>
        </w:rPr>
      </w:pPr>
      <w:r>
        <w:t>Роль психологической службы в адаптации студентов.</w:t>
      </w:r>
    </w:p>
    <w:p w:rsidR="004749DB" w:rsidRDefault="004749DB" w:rsidP="004749DB">
      <w:pPr>
        <w:pStyle w:val="a3"/>
      </w:pPr>
      <w:r>
        <w:t>Тематика вопросов может быть расширена</w:t>
      </w:r>
      <w:r w:rsidR="00555C58">
        <w:t>.</w:t>
      </w:r>
    </w:p>
    <w:p w:rsidR="00A34EAD" w:rsidRDefault="00A34EAD" w:rsidP="004749DB">
      <w:pPr>
        <w:pStyle w:val="a3"/>
      </w:pPr>
    </w:p>
    <w:p w:rsidR="00A03C00" w:rsidRDefault="00A03C00" w:rsidP="004749DB">
      <w:pPr>
        <w:pStyle w:val="a3"/>
      </w:pPr>
    </w:p>
    <w:p w:rsidR="00A34EAD" w:rsidRPr="00A34EAD" w:rsidRDefault="00A34EAD" w:rsidP="00A34EAD">
      <w:pPr>
        <w:pStyle w:val="a3"/>
        <w:rPr>
          <w:b/>
        </w:rPr>
      </w:pPr>
      <w:r w:rsidRPr="00A34EAD">
        <w:rPr>
          <w:b/>
        </w:rPr>
        <w:lastRenderedPageBreak/>
        <w:t>Формы участия</w:t>
      </w:r>
    </w:p>
    <w:p w:rsidR="00A34EAD" w:rsidRDefault="00A34EAD" w:rsidP="00A34EAD">
      <w:pPr>
        <w:pStyle w:val="a3"/>
        <w:numPr>
          <w:ilvl w:val="0"/>
          <w:numId w:val="3"/>
        </w:numPr>
        <w:ind w:left="851" w:hanging="425"/>
      </w:pPr>
      <w:r>
        <w:t>Выступление с докладом.</w:t>
      </w:r>
    </w:p>
    <w:p w:rsidR="00A34EAD" w:rsidRDefault="00A34EAD" w:rsidP="00A34EAD">
      <w:pPr>
        <w:pStyle w:val="a3"/>
        <w:numPr>
          <w:ilvl w:val="0"/>
          <w:numId w:val="3"/>
        </w:numPr>
        <w:ind w:left="851" w:hanging="425"/>
      </w:pPr>
      <w:r>
        <w:t>Публикация материалов.</w:t>
      </w:r>
    </w:p>
    <w:p w:rsidR="00A34EAD" w:rsidRDefault="00A34EAD" w:rsidP="00A34EAD">
      <w:pPr>
        <w:pStyle w:val="a3"/>
        <w:numPr>
          <w:ilvl w:val="0"/>
          <w:numId w:val="3"/>
        </w:numPr>
        <w:ind w:left="851" w:hanging="425"/>
      </w:pPr>
      <w:r>
        <w:t>Участие в качестве слушателя.</w:t>
      </w:r>
    </w:p>
    <w:p w:rsidR="00CF0EF2" w:rsidRDefault="004806D3" w:rsidP="00A34EAD">
      <w:pPr>
        <w:pStyle w:val="a3"/>
        <w:ind w:left="0"/>
      </w:pPr>
      <w:r w:rsidRPr="001F5E93">
        <w:tab/>
      </w:r>
      <w:r w:rsidR="007063B5">
        <w:t>Участие в К</w:t>
      </w:r>
      <w:r>
        <w:t xml:space="preserve">онференции могут принять руководящие и педагогические работники профессиональных образовательных организаций и образовательных организаций высшего образования, обучающиеся, </w:t>
      </w:r>
      <w:r w:rsidR="004D6DE8">
        <w:t>представители работодате</w:t>
      </w:r>
      <w:r w:rsidR="00CF0EF2">
        <w:t>лей, общественных организаций.</w:t>
      </w:r>
    </w:p>
    <w:p w:rsidR="00CF0EF2" w:rsidRPr="004806D3" w:rsidRDefault="00CF0EF2" w:rsidP="00A34EAD">
      <w:pPr>
        <w:pStyle w:val="a3"/>
        <w:ind w:left="0"/>
      </w:pPr>
    </w:p>
    <w:p w:rsidR="00A34EAD" w:rsidRDefault="00A34EAD" w:rsidP="00A34EAD">
      <w:pPr>
        <w:pStyle w:val="a3"/>
        <w:ind w:left="0"/>
      </w:pPr>
      <w:r>
        <w:tab/>
        <w:t>Заявку на участ</w:t>
      </w:r>
      <w:r w:rsidR="007063B5">
        <w:t>ие в К</w:t>
      </w:r>
      <w:r>
        <w:t>онференции и статьи/тезисы необходимо подать д</w:t>
      </w:r>
      <w:r w:rsidR="00DC2D02">
        <w:t>о 1 ноября 2015 г. (форма заявок</w:t>
      </w:r>
      <w:r>
        <w:t xml:space="preserve"> – приложение </w:t>
      </w:r>
      <w:r w:rsidR="00565BFA">
        <w:t xml:space="preserve">№ </w:t>
      </w:r>
      <w:r>
        <w:t>1).</w:t>
      </w:r>
    </w:p>
    <w:p w:rsidR="00E52B09" w:rsidRDefault="00A34EAD" w:rsidP="00A34EAD">
      <w:pPr>
        <w:pStyle w:val="a3"/>
        <w:ind w:left="0"/>
      </w:pPr>
      <w:r>
        <w:tab/>
      </w:r>
      <w:r w:rsidR="00E52B09">
        <w:t xml:space="preserve">Оплата публикаций – 300 руб. за статью (реквизиты для оплаты – приложение </w:t>
      </w:r>
      <w:r w:rsidR="00565BFA">
        <w:t xml:space="preserve">№ </w:t>
      </w:r>
      <w:r w:rsidR="00E52B09">
        <w:t>2).</w:t>
      </w:r>
      <w:r w:rsidR="00565BFA">
        <w:t xml:space="preserve"> При необходимости будет выслана форма договора.</w:t>
      </w:r>
    </w:p>
    <w:p w:rsidR="00A34EAD" w:rsidRPr="00A34EAD" w:rsidRDefault="00E52B09" w:rsidP="00A34EAD">
      <w:pPr>
        <w:pStyle w:val="a3"/>
        <w:ind w:left="0"/>
      </w:pPr>
      <w:r>
        <w:tab/>
      </w:r>
      <w:r w:rsidR="00A34EAD">
        <w:t>Заявки</w:t>
      </w:r>
      <w:r w:rsidR="00565BFA">
        <w:t xml:space="preserve">, </w:t>
      </w:r>
      <w:r w:rsidR="00A34EAD">
        <w:t>статьи</w:t>
      </w:r>
      <w:r w:rsidR="00565BFA">
        <w:t>, квитанции об оплате</w:t>
      </w:r>
      <w:r w:rsidR="00A34EAD">
        <w:t xml:space="preserve"> высылать по электронному адресу </w:t>
      </w:r>
      <w:hyperlink r:id="rId7" w:history="1">
        <w:r w:rsidR="00A34EAD" w:rsidRPr="00C34182">
          <w:rPr>
            <w:rStyle w:val="a4"/>
            <w:lang w:val="en-US"/>
          </w:rPr>
          <w:t>ange</w:t>
        </w:r>
        <w:r w:rsidR="00A34EAD" w:rsidRPr="00C34182">
          <w:rPr>
            <w:rStyle w:val="a4"/>
          </w:rPr>
          <w:t>22111@</w:t>
        </w:r>
        <w:r w:rsidR="00A34EAD" w:rsidRPr="00C34182">
          <w:rPr>
            <w:rStyle w:val="a4"/>
            <w:lang w:val="en-US"/>
          </w:rPr>
          <w:t>yandex</w:t>
        </w:r>
        <w:r w:rsidR="00A34EAD" w:rsidRPr="00C34182">
          <w:rPr>
            <w:rStyle w:val="a4"/>
          </w:rPr>
          <w:t>.</w:t>
        </w:r>
        <w:r w:rsidR="00A34EAD" w:rsidRPr="00C34182">
          <w:rPr>
            <w:rStyle w:val="a4"/>
            <w:lang w:val="en-US"/>
          </w:rPr>
          <w:t>ru</w:t>
        </w:r>
      </w:hyperlink>
      <w:r w:rsidR="00A34EAD">
        <w:t>.</w:t>
      </w:r>
    </w:p>
    <w:p w:rsidR="00E52B09" w:rsidRDefault="00A34EAD" w:rsidP="00E52B09">
      <w:pPr>
        <w:pStyle w:val="a3"/>
        <w:ind w:left="0"/>
      </w:pPr>
      <w:r>
        <w:tab/>
      </w:r>
    </w:p>
    <w:p w:rsidR="00E52B09" w:rsidRDefault="00E52B09" w:rsidP="00E52B09">
      <w:pPr>
        <w:pStyle w:val="a3"/>
        <w:ind w:left="0"/>
      </w:pPr>
      <w:r>
        <w:tab/>
        <w:t>Требования к оформлению статьи:</w:t>
      </w:r>
    </w:p>
    <w:p w:rsidR="00E52B09" w:rsidRDefault="00A34EAD" w:rsidP="00E52B09">
      <w:pPr>
        <w:pStyle w:val="a3"/>
        <w:numPr>
          <w:ilvl w:val="0"/>
          <w:numId w:val="4"/>
        </w:numPr>
      </w:pPr>
      <w:r>
        <w:t>Документ должен быть выполнен в формате MS Word</w:t>
      </w:r>
    </w:p>
    <w:p w:rsidR="00E52B09" w:rsidRDefault="00E52B09" w:rsidP="00E52B09">
      <w:pPr>
        <w:pStyle w:val="a3"/>
        <w:numPr>
          <w:ilvl w:val="0"/>
          <w:numId w:val="4"/>
        </w:numPr>
      </w:pPr>
      <w:r>
        <w:t>Название файла – по фамилии автора.</w:t>
      </w:r>
    </w:p>
    <w:p w:rsidR="00E52B09" w:rsidRDefault="00A34EAD" w:rsidP="00E52B09">
      <w:pPr>
        <w:pStyle w:val="a3"/>
        <w:numPr>
          <w:ilvl w:val="0"/>
          <w:numId w:val="4"/>
        </w:numPr>
      </w:pPr>
      <w:r>
        <w:t xml:space="preserve">Шрифт </w:t>
      </w:r>
      <w:proofErr w:type="spellStart"/>
      <w:r>
        <w:t>Times</w:t>
      </w:r>
      <w:proofErr w:type="spellEnd"/>
      <w:r w:rsidR="002F26B4">
        <w:t xml:space="preserve"> </w:t>
      </w:r>
      <w:proofErr w:type="spellStart"/>
      <w:r>
        <w:t>New</w:t>
      </w:r>
      <w:proofErr w:type="spellEnd"/>
      <w:r w:rsidR="002F26B4">
        <w:t xml:space="preserve"> </w:t>
      </w:r>
      <w:proofErr w:type="spellStart"/>
      <w:r>
        <w:t>Roman</w:t>
      </w:r>
      <w:proofErr w:type="spellEnd"/>
      <w:r>
        <w:t xml:space="preserve">, </w:t>
      </w:r>
      <w:r w:rsidR="00E52B09">
        <w:t>кегль 14 с одинарным интервалом.</w:t>
      </w:r>
    </w:p>
    <w:p w:rsidR="00E52B09" w:rsidRDefault="00E52B09" w:rsidP="00E52B09">
      <w:pPr>
        <w:pStyle w:val="a3"/>
        <w:numPr>
          <w:ilvl w:val="0"/>
          <w:numId w:val="4"/>
        </w:numPr>
      </w:pPr>
      <w:r>
        <w:t>Отступ с красной строки – 1,25 см.</w:t>
      </w:r>
    </w:p>
    <w:p w:rsidR="00E52B09" w:rsidRDefault="00E52B09" w:rsidP="00E52B09">
      <w:pPr>
        <w:pStyle w:val="a3"/>
        <w:numPr>
          <w:ilvl w:val="0"/>
          <w:numId w:val="4"/>
        </w:numPr>
      </w:pPr>
      <w:r>
        <w:t>Все поля по 2 см.</w:t>
      </w:r>
    </w:p>
    <w:p w:rsidR="00E52B09" w:rsidRDefault="00E52B09" w:rsidP="00E52B09">
      <w:pPr>
        <w:pStyle w:val="a3"/>
        <w:numPr>
          <w:ilvl w:val="0"/>
          <w:numId w:val="4"/>
        </w:numPr>
      </w:pPr>
      <w:r>
        <w:t>Текст б</w:t>
      </w:r>
      <w:r w:rsidR="00A34EAD">
        <w:t>ез</w:t>
      </w:r>
      <w:r>
        <w:t xml:space="preserve"> нумерации страниц.</w:t>
      </w:r>
    </w:p>
    <w:p w:rsidR="00E52B09" w:rsidRDefault="00A34EAD" w:rsidP="00E52B09">
      <w:pPr>
        <w:pStyle w:val="a3"/>
        <w:numPr>
          <w:ilvl w:val="0"/>
          <w:numId w:val="4"/>
        </w:numPr>
      </w:pPr>
      <w:r>
        <w:t>Об</w:t>
      </w:r>
      <w:r w:rsidR="00E52B09">
        <w:t>ъем статьи не должен превышать 6</w:t>
      </w:r>
      <w:r>
        <w:t xml:space="preserve"> полных страниц, включая рисунки и таблицы.</w:t>
      </w:r>
    </w:p>
    <w:p w:rsidR="00E52B09" w:rsidRDefault="00A34EAD" w:rsidP="00E52B09">
      <w:pPr>
        <w:pStyle w:val="a3"/>
        <w:numPr>
          <w:ilvl w:val="0"/>
          <w:numId w:val="4"/>
        </w:numPr>
      </w:pPr>
      <w:r>
        <w:t xml:space="preserve">В начале – название статьи прописными буквами, </w:t>
      </w:r>
      <w:r w:rsidR="00E52B09">
        <w:t>полужирным начертанием</w:t>
      </w:r>
      <w:r>
        <w:t>. Ниже, через интервал, – автор (инициалы перед фамилией) строчнымибуквами. Далее, через интервал, - полное название учреждения с указанием населённого</w:t>
      </w:r>
      <w:r w:rsidR="00E52B09">
        <w:t xml:space="preserve"> пункта</w:t>
      </w:r>
      <w:r>
        <w:t>. Выравнивание по центру.</w:t>
      </w:r>
    </w:p>
    <w:p w:rsidR="00E52B09" w:rsidRDefault="00E52B09" w:rsidP="00E52B09">
      <w:pPr>
        <w:pStyle w:val="a3"/>
        <w:numPr>
          <w:ilvl w:val="0"/>
          <w:numId w:val="4"/>
        </w:numPr>
      </w:pPr>
      <w:r>
        <w:t>Иллюстрации</w:t>
      </w:r>
      <w:r w:rsidR="00A34EAD">
        <w:t xml:space="preserve"> должны иметь чёткое изображение и быть выдержаны в чёрно-белойгамме. </w:t>
      </w:r>
    </w:p>
    <w:p w:rsidR="00565BFA" w:rsidRDefault="00E52B09" w:rsidP="00565BFA">
      <w:pPr>
        <w:pStyle w:val="a3"/>
        <w:numPr>
          <w:ilvl w:val="0"/>
          <w:numId w:val="4"/>
        </w:numPr>
      </w:pPr>
      <w:r>
        <w:t>Ручной перенос не допускается</w:t>
      </w:r>
      <w:r w:rsidR="00A34EAD">
        <w:t>.</w:t>
      </w:r>
    </w:p>
    <w:p w:rsidR="00565BFA" w:rsidRDefault="00565BFA" w:rsidP="00565BFA">
      <w:pPr>
        <w:pStyle w:val="a3"/>
        <w:numPr>
          <w:ilvl w:val="0"/>
          <w:numId w:val="4"/>
        </w:numPr>
      </w:pPr>
      <w:r>
        <w:t>Статья должна содержать с</w:t>
      </w:r>
      <w:r w:rsidR="00A34EAD">
        <w:t>писок используемой литературы.</w:t>
      </w:r>
    </w:p>
    <w:p w:rsidR="00A34EAD" w:rsidRDefault="00A34EAD" w:rsidP="00565BFA">
      <w:pPr>
        <w:pStyle w:val="a3"/>
        <w:numPr>
          <w:ilvl w:val="0"/>
          <w:numId w:val="4"/>
        </w:numPr>
      </w:pPr>
      <w:r>
        <w:t>Статья должна быть написана грамотно, без орфографических и стилистическихошибок.</w:t>
      </w:r>
    </w:p>
    <w:p w:rsidR="00A34EAD" w:rsidRDefault="00565BFA" w:rsidP="00565BFA">
      <w:pPr>
        <w:pStyle w:val="a3"/>
        <w:ind w:left="0"/>
      </w:pPr>
      <w:r>
        <w:tab/>
      </w:r>
      <w:r w:rsidR="007063B5">
        <w:t>Оргкомитет К</w:t>
      </w:r>
      <w:r w:rsidR="00A34EAD">
        <w:t>онференции не несёт ответственности за о</w:t>
      </w:r>
      <w:r>
        <w:t xml:space="preserve">рфографические и стилистические </w:t>
      </w:r>
      <w:r w:rsidR="00A34EAD">
        <w:t>неточности, допущенные в тексте.</w:t>
      </w:r>
    </w:p>
    <w:p w:rsidR="007063B5" w:rsidRDefault="007063B5" w:rsidP="00565BFA">
      <w:pPr>
        <w:pStyle w:val="a3"/>
        <w:ind w:left="0"/>
      </w:pPr>
      <w:r>
        <w:tab/>
        <w:t xml:space="preserve">Предполагается издание сборника материалов Конференции. </w:t>
      </w:r>
    </w:p>
    <w:p w:rsidR="007063B5" w:rsidRDefault="007063B5" w:rsidP="00565BFA">
      <w:pPr>
        <w:pStyle w:val="a3"/>
        <w:ind w:left="0"/>
      </w:pPr>
      <w:r>
        <w:tab/>
        <w:t>Всем участникам Конференции будут выданы сертификаты.</w:t>
      </w:r>
    </w:p>
    <w:p w:rsidR="007063B5" w:rsidRDefault="007063B5" w:rsidP="007063B5">
      <w:pPr>
        <w:pStyle w:val="a3"/>
        <w:ind w:left="0" w:firstLine="708"/>
      </w:pPr>
      <w:r>
        <w:t>Заочным участникам Конференции, имеющим публикацию, сборники и сертификаты будут высланы на адрес образовательной организации.</w:t>
      </w:r>
    </w:p>
    <w:p w:rsidR="007063B5" w:rsidRDefault="007063B5" w:rsidP="00565BFA">
      <w:pPr>
        <w:pStyle w:val="a3"/>
        <w:ind w:left="0"/>
      </w:pPr>
      <w:r>
        <w:tab/>
        <w:t>Участникам, имеющим публикации и присутствовавшим на Конференции, сборники и сертификаты будут выданы непосредственно на Конференции.</w:t>
      </w:r>
    </w:p>
    <w:p w:rsidR="007063B5" w:rsidRDefault="007063B5" w:rsidP="00565BFA">
      <w:pPr>
        <w:pStyle w:val="a3"/>
        <w:ind w:left="0"/>
      </w:pPr>
      <w:r>
        <w:lastRenderedPageBreak/>
        <w:tab/>
        <w:t>Участникам Конференции, выступавшим с докладами, будут выданы сертификаты с указанием названия доклада.</w:t>
      </w:r>
    </w:p>
    <w:p w:rsidR="00950491" w:rsidRPr="00950491" w:rsidRDefault="00950491" w:rsidP="00565BFA">
      <w:pPr>
        <w:pStyle w:val="a3"/>
        <w:ind w:left="0"/>
      </w:pPr>
      <w:r>
        <w:tab/>
        <w:t xml:space="preserve">Лучшие статьи студентов будут отмечены дипломами </w:t>
      </w:r>
      <w:r>
        <w:rPr>
          <w:lang w:val="en-US"/>
        </w:rPr>
        <w:t>I</w:t>
      </w:r>
      <w:r>
        <w:t>,</w:t>
      </w:r>
      <w:r w:rsidRPr="00950491">
        <w:t xml:space="preserve"> </w:t>
      </w:r>
      <w:r>
        <w:rPr>
          <w:lang w:val="en-US"/>
        </w:rPr>
        <w:t>II</w:t>
      </w:r>
      <w:r>
        <w:t>,</w:t>
      </w:r>
      <w:r w:rsidRPr="00950491">
        <w:t xml:space="preserve"> </w:t>
      </w:r>
      <w:r>
        <w:rPr>
          <w:lang w:val="en-US"/>
        </w:rPr>
        <w:t>III</w:t>
      </w:r>
      <w:r>
        <w:t xml:space="preserve"> степени.</w:t>
      </w:r>
    </w:p>
    <w:p w:rsidR="001C5B9D" w:rsidRDefault="001C5B9D" w:rsidP="00565BFA">
      <w:pPr>
        <w:pStyle w:val="a3"/>
        <w:ind w:left="0"/>
      </w:pPr>
      <w:r>
        <w:tab/>
      </w:r>
    </w:p>
    <w:p w:rsidR="007063B5" w:rsidRDefault="007063B5" w:rsidP="00565BFA">
      <w:pPr>
        <w:pStyle w:val="a3"/>
        <w:ind w:left="0"/>
      </w:pPr>
    </w:p>
    <w:p w:rsidR="001C5B9D" w:rsidRDefault="001C5B9D" w:rsidP="00565BFA">
      <w:pPr>
        <w:pStyle w:val="a3"/>
        <w:ind w:left="0"/>
        <w:rPr>
          <w:lang w:val="en-US"/>
        </w:rPr>
      </w:pPr>
      <w:r>
        <w:tab/>
        <w:t>Контакты:</w:t>
      </w:r>
    </w:p>
    <w:p w:rsidR="00032374" w:rsidRPr="00032374" w:rsidRDefault="00032374" w:rsidP="00565BFA">
      <w:pPr>
        <w:pStyle w:val="a3"/>
        <w:ind w:left="0"/>
        <w:rPr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C5B9D" w:rsidRPr="00A03C00" w:rsidTr="00032374">
        <w:tc>
          <w:tcPr>
            <w:tcW w:w="5210" w:type="dxa"/>
          </w:tcPr>
          <w:p w:rsidR="001C5B9D" w:rsidRDefault="001C5B9D" w:rsidP="00565BFA">
            <w:pPr>
              <w:pStyle w:val="a3"/>
              <w:ind w:left="0"/>
            </w:pPr>
            <w:r>
              <w:t>Дмитриева Анжелика Олеговна</w:t>
            </w:r>
          </w:p>
        </w:tc>
        <w:tc>
          <w:tcPr>
            <w:tcW w:w="5211" w:type="dxa"/>
          </w:tcPr>
          <w:p w:rsidR="001C5B9D" w:rsidRPr="001C5B9D" w:rsidRDefault="001C5B9D" w:rsidP="001C5B9D">
            <w:pPr>
              <w:pStyle w:val="a3"/>
              <w:ind w:left="0"/>
              <w:rPr>
                <w:lang w:val="en-US"/>
              </w:rPr>
            </w:pPr>
            <w:r w:rsidRPr="001C5B9D">
              <w:rPr>
                <w:lang w:val="en-US"/>
              </w:rPr>
              <w:t>8 (3822) 46-96-23, 8-960-974-69-47</w:t>
            </w:r>
          </w:p>
          <w:p w:rsidR="001C5B9D" w:rsidRDefault="001C5B9D" w:rsidP="00565BFA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8" w:history="1">
              <w:r w:rsidRPr="00C34182">
                <w:rPr>
                  <w:rStyle w:val="a4"/>
                  <w:lang w:val="en-US"/>
                </w:rPr>
                <w:t>ange22111@yandex.ru</w:t>
              </w:r>
            </w:hyperlink>
          </w:p>
          <w:p w:rsidR="001C5B9D" w:rsidRDefault="00A03C00" w:rsidP="00565BFA">
            <w:pPr>
              <w:pStyle w:val="a3"/>
              <w:ind w:left="0"/>
              <w:rPr>
                <w:lang w:val="en-US"/>
              </w:rPr>
            </w:pPr>
            <w:hyperlink r:id="rId9" w:history="1">
              <w:r w:rsidR="001C5B9D" w:rsidRPr="00C34182">
                <w:rPr>
                  <w:rStyle w:val="a4"/>
                  <w:lang w:val="en-US"/>
                </w:rPr>
                <w:t>tbmctomsk@mail.ru</w:t>
              </w:r>
            </w:hyperlink>
          </w:p>
          <w:p w:rsidR="00032374" w:rsidRPr="001C5B9D" w:rsidRDefault="00032374" w:rsidP="00565BFA">
            <w:pPr>
              <w:pStyle w:val="a3"/>
              <w:ind w:left="0"/>
              <w:rPr>
                <w:lang w:val="en-US"/>
              </w:rPr>
            </w:pPr>
          </w:p>
        </w:tc>
      </w:tr>
      <w:tr w:rsidR="001C5B9D" w:rsidRPr="00A03C00" w:rsidTr="00032374">
        <w:tc>
          <w:tcPr>
            <w:tcW w:w="5210" w:type="dxa"/>
          </w:tcPr>
          <w:p w:rsidR="001C5B9D" w:rsidRDefault="001C5B9D" w:rsidP="00565BFA">
            <w:pPr>
              <w:pStyle w:val="a3"/>
              <w:ind w:left="0"/>
            </w:pPr>
            <w:r>
              <w:t>Бобина Ольга Сергеевна</w:t>
            </w:r>
          </w:p>
        </w:tc>
        <w:tc>
          <w:tcPr>
            <w:tcW w:w="5211" w:type="dxa"/>
          </w:tcPr>
          <w:p w:rsidR="001C5B9D" w:rsidRPr="0068321F" w:rsidRDefault="001C5B9D" w:rsidP="001C5B9D">
            <w:pPr>
              <w:pStyle w:val="a3"/>
              <w:ind w:left="0"/>
              <w:rPr>
                <w:lang w:val="en-US"/>
              </w:rPr>
            </w:pPr>
            <w:r w:rsidRPr="0068321F">
              <w:rPr>
                <w:lang w:val="en-US"/>
              </w:rPr>
              <w:t>8-913-812-21-53, 8-905-991-95-65</w:t>
            </w:r>
          </w:p>
          <w:p w:rsidR="0068321F" w:rsidRPr="0068321F" w:rsidRDefault="0068321F" w:rsidP="00565BFA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0" w:history="1">
              <w:r w:rsidRPr="00C34182">
                <w:rPr>
                  <w:rStyle w:val="a4"/>
                  <w:lang w:val="en-US"/>
                </w:rPr>
                <w:t>kareliatomsk@mail.ru</w:t>
              </w:r>
            </w:hyperlink>
          </w:p>
        </w:tc>
      </w:tr>
    </w:tbl>
    <w:p w:rsidR="001C5B9D" w:rsidRPr="0068321F" w:rsidRDefault="001C5B9D" w:rsidP="00565BFA">
      <w:pPr>
        <w:pStyle w:val="a3"/>
        <w:ind w:left="0"/>
        <w:rPr>
          <w:lang w:val="en-US"/>
        </w:rPr>
      </w:pPr>
    </w:p>
    <w:p w:rsidR="00565BFA" w:rsidRPr="0068321F" w:rsidRDefault="00565BFA">
      <w:pPr>
        <w:ind w:firstLine="709"/>
        <w:rPr>
          <w:lang w:val="en-US"/>
        </w:rPr>
      </w:pPr>
      <w:r w:rsidRPr="0068321F">
        <w:rPr>
          <w:lang w:val="en-US"/>
        </w:rPr>
        <w:br w:type="page"/>
      </w:r>
    </w:p>
    <w:p w:rsidR="00565BFA" w:rsidRDefault="00565BFA" w:rsidP="00CB3109">
      <w:pPr>
        <w:pStyle w:val="a3"/>
        <w:ind w:left="0"/>
        <w:jc w:val="right"/>
      </w:pPr>
      <w:r>
        <w:lastRenderedPageBreak/>
        <w:t>Приложение № 1</w:t>
      </w:r>
    </w:p>
    <w:p w:rsidR="00565BFA" w:rsidRDefault="00565BFA" w:rsidP="00565BFA">
      <w:pPr>
        <w:pStyle w:val="a3"/>
        <w:ind w:left="0"/>
        <w:jc w:val="center"/>
      </w:pPr>
      <w:r w:rsidRPr="00565BFA">
        <w:rPr>
          <w:b/>
        </w:rPr>
        <w:t>Заявка</w:t>
      </w:r>
      <w:r w:rsidR="00D63A51">
        <w:rPr>
          <w:b/>
        </w:rPr>
        <w:t xml:space="preserve"> (преподавателя, сотрудника)</w:t>
      </w:r>
    </w:p>
    <w:p w:rsidR="00565BFA" w:rsidRDefault="00565BFA" w:rsidP="00565BFA">
      <w:pPr>
        <w:pStyle w:val="a3"/>
        <w:ind w:left="0"/>
        <w:jc w:val="center"/>
      </w:pPr>
      <w:r>
        <w:t xml:space="preserve">на участие </w:t>
      </w:r>
      <w:r w:rsidRPr="00565BFA">
        <w:t>во Всероссийской научно</w:t>
      </w:r>
      <w:r w:rsidRPr="00565BFA">
        <w:rPr>
          <w:rFonts w:ascii="Cambria Math" w:hAnsi="Cambria Math" w:cs="Cambria Math"/>
        </w:rPr>
        <w:t>‐</w:t>
      </w:r>
      <w:r>
        <w:rPr>
          <w:rFonts w:cs="Times New Roman"/>
        </w:rPr>
        <w:t>практической</w:t>
      </w:r>
      <w:r w:rsidR="00D63A51">
        <w:rPr>
          <w:rFonts w:cs="Times New Roman"/>
        </w:rPr>
        <w:t xml:space="preserve"> </w:t>
      </w:r>
      <w:r w:rsidRPr="00565BFA">
        <w:rPr>
          <w:rFonts w:cs="Times New Roman"/>
        </w:rPr>
        <w:t>конференции</w:t>
      </w:r>
    </w:p>
    <w:p w:rsidR="00565BFA" w:rsidRDefault="00565BFA" w:rsidP="00565BFA">
      <w:pPr>
        <w:pStyle w:val="a3"/>
        <w:ind w:left="0"/>
        <w:jc w:val="center"/>
      </w:pPr>
      <w:r w:rsidRPr="00565BFA">
        <w:rPr>
          <w:rFonts w:cs="Times New Roman"/>
        </w:rPr>
        <w:t>«Професси</w:t>
      </w:r>
      <w:r w:rsidRPr="00565BFA">
        <w:t>ональное образование XXI века: проблемы и перспективы»</w:t>
      </w:r>
    </w:p>
    <w:p w:rsidR="00565BFA" w:rsidRDefault="00565BFA" w:rsidP="00565BFA">
      <w:pPr>
        <w:pStyle w:val="a3"/>
        <w:ind w:left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6485"/>
      </w:tblGrid>
      <w:tr w:rsidR="00565BFA" w:rsidTr="00565BFA">
        <w:tc>
          <w:tcPr>
            <w:tcW w:w="3936" w:type="dxa"/>
          </w:tcPr>
          <w:p w:rsidR="00565BFA" w:rsidRDefault="00565BFA" w:rsidP="00565BFA">
            <w:pPr>
              <w:pStyle w:val="a3"/>
              <w:ind w:left="0"/>
            </w:pPr>
            <w:r>
              <w:t>Ф.И.О. (полностью)</w:t>
            </w:r>
          </w:p>
        </w:tc>
        <w:tc>
          <w:tcPr>
            <w:tcW w:w="6485" w:type="dxa"/>
          </w:tcPr>
          <w:p w:rsidR="00565BFA" w:rsidRDefault="00565BFA" w:rsidP="00565BFA">
            <w:pPr>
              <w:pStyle w:val="a3"/>
              <w:ind w:left="0"/>
            </w:pPr>
          </w:p>
        </w:tc>
      </w:tr>
      <w:tr w:rsidR="00565BFA" w:rsidTr="00565BFA">
        <w:tc>
          <w:tcPr>
            <w:tcW w:w="3936" w:type="dxa"/>
          </w:tcPr>
          <w:p w:rsidR="00565BFA" w:rsidRDefault="00CB3109" w:rsidP="00CB3109">
            <w:pPr>
              <w:pStyle w:val="a3"/>
              <w:ind w:left="0"/>
            </w:pPr>
            <w:r>
              <w:t>Полное и краткое название</w:t>
            </w:r>
            <w:r w:rsidR="00565BFA">
              <w:t xml:space="preserve"> образовательной организации</w:t>
            </w:r>
            <w:r>
              <w:t xml:space="preserve"> (в соответствии с уставом)</w:t>
            </w:r>
          </w:p>
        </w:tc>
        <w:tc>
          <w:tcPr>
            <w:tcW w:w="6485" w:type="dxa"/>
          </w:tcPr>
          <w:p w:rsidR="00565BFA" w:rsidRDefault="00565BFA" w:rsidP="00565BFA">
            <w:pPr>
              <w:pStyle w:val="a3"/>
              <w:ind w:left="0"/>
            </w:pPr>
          </w:p>
        </w:tc>
      </w:tr>
      <w:tr w:rsidR="00CB3109" w:rsidTr="00565BFA">
        <w:tc>
          <w:tcPr>
            <w:tcW w:w="3936" w:type="dxa"/>
          </w:tcPr>
          <w:p w:rsidR="00CB3109" w:rsidRDefault="00CB3109" w:rsidP="00CB3109">
            <w:pPr>
              <w:pStyle w:val="a3"/>
              <w:ind w:left="0"/>
              <w:jc w:val="left"/>
            </w:pPr>
            <w:r>
              <w:t>Почтовый адрес образовательной организации</w:t>
            </w:r>
          </w:p>
        </w:tc>
        <w:tc>
          <w:tcPr>
            <w:tcW w:w="6485" w:type="dxa"/>
          </w:tcPr>
          <w:p w:rsidR="00CB3109" w:rsidRDefault="00CB3109" w:rsidP="00565BFA">
            <w:pPr>
              <w:pStyle w:val="a3"/>
              <w:ind w:left="0"/>
            </w:pPr>
          </w:p>
        </w:tc>
      </w:tr>
      <w:tr w:rsidR="00565BFA" w:rsidTr="00565BFA">
        <w:tc>
          <w:tcPr>
            <w:tcW w:w="3936" w:type="dxa"/>
          </w:tcPr>
          <w:p w:rsidR="00565BFA" w:rsidRDefault="00565BFA" w:rsidP="00565BFA">
            <w:pPr>
              <w:pStyle w:val="a3"/>
              <w:ind w:left="0"/>
              <w:jc w:val="left"/>
            </w:pPr>
            <w:r>
              <w:t xml:space="preserve">Должность </w:t>
            </w:r>
            <w:r w:rsidRPr="00565BFA">
              <w:t>(ученая степень, ученое звание, почетное звание)</w:t>
            </w:r>
          </w:p>
        </w:tc>
        <w:tc>
          <w:tcPr>
            <w:tcW w:w="6485" w:type="dxa"/>
          </w:tcPr>
          <w:p w:rsidR="00565BFA" w:rsidRDefault="00565BFA" w:rsidP="00565BFA">
            <w:pPr>
              <w:pStyle w:val="a3"/>
              <w:ind w:left="0"/>
            </w:pPr>
          </w:p>
        </w:tc>
      </w:tr>
      <w:tr w:rsidR="00565BFA" w:rsidTr="00565BFA">
        <w:tc>
          <w:tcPr>
            <w:tcW w:w="3936" w:type="dxa"/>
          </w:tcPr>
          <w:p w:rsidR="00565BFA" w:rsidRDefault="00565BFA" w:rsidP="00565BFA">
            <w:pPr>
              <w:pStyle w:val="a3"/>
              <w:ind w:left="0"/>
            </w:pPr>
            <w:r>
              <w:t>Контактный телефон</w:t>
            </w:r>
          </w:p>
        </w:tc>
        <w:tc>
          <w:tcPr>
            <w:tcW w:w="6485" w:type="dxa"/>
          </w:tcPr>
          <w:p w:rsidR="00565BFA" w:rsidRDefault="00565BFA" w:rsidP="00565BFA">
            <w:pPr>
              <w:pStyle w:val="a3"/>
              <w:ind w:left="0"/>
            </w:pPr>
          </w:p>
        </w:tc>
      </w:tr>
      <w:tr w:rsidR="00565BFA" w:rsidTr="00565BFA">
        <w:tc>
          <w:tcPr>
            <w:tcW w:w="3936" w:type="dxa"/>
          </w:tcPr>
          <w:p w:rsidR="00565BFA" w:rsidRPr="00565BFA" w:rsidRDefault="00565BFA" w:rsidP="00565BFA">
            <w:pPr>
              <w:pStyle w:val="a3"/>
              <w:ind w:left="0"/>
            </w:pPr>
            <w:r>
              <w:rPr>
                <w:lang w:val="en-US"/>
              </w:rPr>
              <w:t>e-mail</w:t>
            </w:r>
          </w:p>
        </w:tc>
        <w:tc>
          <w:tcPr>
            <w:tcW w:w="6485" w:type="dxa"/>
          </w:tcPr>
          <w:p w:rsidR="00565BFA" w:rsidRDefault="00565BFA" w:rsidP="00565BFA">
            <w:pPr>
              <w:pStyle w:val="a3"/>
              <w:ind w:left="0"/>
            </w:pPr>
          </w:p>
        </w:tc>
      </w:tr>
      <w:tr w:rsidR="00565BFA" w:rsidTr="00565BFA">
        <w:tc>
          <w:tcPr>
            <w:tcW w:w="3936" w:type="dxa"/>
          </w:tcPr>
          <w:p w:rsidR="00CB3109" w:rsidRDefault="00565BFA" w:rsidP="00CB3109">
            <w:pPr>
              <w:pStyle w:val="a3"/>
              <w:ind w:left="0"/>
            </w:pPr>
            <w:r>
              <w:t>Форма участия</w:t>
            </w:r>
            <w:r w:rsidR="00CB3109">
              <w:t>:</w:t>
            </w:r>
          </w:p>
          <w:p w:rsidR="00CB3109" w:rsidRDefault="00CB3109" w:rsidP="00CB3109">
            <w:pPr>
              <w:pStyle w:val="a3"/>
              <w:ind w:left="0"/>
              <w:jc w:val="left"/>
            </w:pPr>
            <w:r>
              <w:t>- очная: публикация статьи в сборнике +  выступление с докладом;</w:t>
            </w:r>
          </w:p>
          <w:p w:rsidR="00CB3109" w:rsidRDefault="00CB3109" w:rsidP="00CB3109">
            <w:pPr>
              <w:pStyle w:val="a3"/>
              <w:ind w:left="0"/>
              <w:jc w:val="left"/>
            </w:pPr>
            <w:r>
              <w:t>- очная: публикация в сборнике + участие в качестве слушателя;</w:t>
            </w:r>
          </w:p>
          <w:p w:rsidR="00CB3109" w:rsidRDefault="00CB3109" w:rsidP="00CB3109">
            <w:pPr>
              <w:pStyle w:val="a3"/>
              <w:ind w:left="0"/>
              <w:jc w:val="left"/>
            </w:pPr>
            <w:r>
              <w:t xml:space="preserve">- </w:t>
            </w:r>
            <w:proofErr w:type="gramStart"/>
            <w:r>
              <w:t>очная</w:t>
            </w:r>
            <w:proofErr w:type="gramEnd"/>
            <w:r>
              <w:t>: выступление с докладом без публикации;</w:t>
            </w:r>
          </w:p>
          <w:p w:rsidR="00CB3109" w:rsidRDefault="00CB3109" w:rsidP="00CB3109">
            <w:pPr>
              <w:pStyle w:val="a3"/>
              <w:ind w:left="0"/>
              <w:jc w:val="left"/>
            </w:pPr>
            <w:r>
              <w:t xml:space="preserve">- </w:t>
            </w:r>
            <w:proofErr w:type="gramStart"/>
            <w:r>
              <w:t>очная</w:t>
            </w:r>
            <w:proofErr w:type="gramEnd"/>
            <w:r>
              <w:t>: участие в качестве слушателя;</w:t>
            </w:r>
          </w:p>
          <w:p w:rsidR="00CB3109" w:rsidRPr="00565BFA" w:rsidRDefault="00CB3109" w:rsidP="00CB3109">
            <w:pPr>
              <w:pStyle w:val="a3"/>
              <w:ind w:left="0"/>
              <w:jc w:val="left"/>
            </w:pPr>
            <w:r>
              <w:t>- заочная (публикация статьи в сборнике).</w:t>
            </w:r>
          </w:p>
        </w:tc>
        <w:tc>
          <w:tcPr>
            <w:tcW w:w="6485" w:type="dxa"/>
          </w:tcPr>
          <w:p w:rsidR="00565BFA" w:rsidRDefault="00565BFA" w:rsidP="00565BFA">
            <w:pPr>
              <w:pStyle w:val="a3"/>
              <w:ind w:left="0"/>
            </w:pPr>
          </w:p>
        </w:tc>
      </w:tr>
      <w:tr w:rsidR="00CB3109" w:rsidTr="00565BFA">
        <w:tc>
          <w:tcPr>
            <w:tcW w:w="3936" w:type="dxa"/>
          </w:tcPr>
          <w:p w:rsidR="00CB3109" w:rsidRDefault="00CB3109" w:rsidP="00CB3109">
            <w:pPr>
              <w:pStyle w:val="a3"/>
              <w:ind w:left="0"/>
            </w:pPr>
            <w:r>
              <w:t>Название статьи</w:t>
            </w:r>
          </w:p>
        </w:tc>
        <w:tc>
          <w:tcPr>
            <w:tcW w:w="6485" w:type="dxa"/>
          </w:tcPr>
          <w:p w:rsidR="00CB3109" w:rsidRDefault="00CB3109" w:rsidP="00565BFA">
            <w:pPr>
              <w:pStyle w:val="a3"/>
              <w:ind w:left="0"/>
            </w:pPr>
          </w:p>
        </w:tc>
      </w:tr>
      <w:tr w:rsidR="00CB3109" w:rsidTr="00565BFA">
        <w:tc>
          <w:tcPr>
            <w:tcW w:w="3936" w:type="dxa"/>
          </w:tcPr>
          <w:p w:rsidR="00CB3109" w:rsidRDefault="00CB3109" w:rsidP="00CB3109">
            <w:pPr>
              <w:pStyle w:val="a3"/>
              <w:ind w:left="0"/>
            </w:pPr>
            <w:r>
              <w:t>Тема доклада</w:t>
            </w:r>
          </w:p>
        </w:tc>
        <w:tc>
          <w:tcPr>
            <w:tcW w:w="6485" w:type="dxa"/>
          </w:tcPr>
          <w:p w:rsidR="00CB3109" w:rsidRDefault="00CB3109" w:rsidP="00565BFA">
            <w:pPr>
              <w:pStyle w:val="a3"/>
              <w:ind w:left="0"/>
            </w:pPr>
          </w:p>
        </w:tc>
      </w:tr>
      <w:tr w:rsidR="00CB3109" w:rsidTr="00565BFA">
        <w:tc>
          <w:tcPr>
            <w:tcW w:w="3936" w:type="dxa"/>
          </w:tcPr>
          <w:p w:rsidR="00CB3109" w:rsidRDefault="00CB3109" w:rsidP="00CB3109">
            <w:pPr>
              <w:pStyle w:val="a3"/>
              <w:ind w:left="0"/>
            </w:pPr>
            <w:r w:rsidRPr="00CB3109">
              <w:t>Необходимость бронирования гостиницы</w:t>
            </w:r>
          </w:p>
        </w:tc>
        <w:tc>
          <w:tcPr>
            <w:tcW w:w="6485" w:type="dxa"/>
          </w:tcPr>
          <w:p w:rsidR="00CB3109" w:rsidRDefault="00CB3109" w:rsidP="00565BFA">
            <w:pPr>
              <w:pStyle w:val="a3"/>
              <w:ind w:left="0"/>
            </w:pPr>
          </w:p>
        </w:tc>
      </w:tr>
    </w:tbl>
    <w:p w:rsidR="00565BFA" w:rsidRDefault="00565BFA" w:rsidP="00565BFA">
      <w:pPr>
        <w:pStyle w:val="a3"/>
        <w:ind w:left="0"/>
      </w:pPr>
    </w:p>
    <w:p w:rsidR="00D63A51" w:rsidRDefault="00D63A51" w:rsidP="00D63A51">
      <w:pPr>
        <w:pStyle w:val="a3"/>
        <w:ind w:left="0"/>
        <w:jc w:val="center"/>
      </w:pPr>
      <w:r w:rsidRPr="00565BFA">
        <w:rPr>
          <w:b/>
        </w:rPr>
        <w:t>Заявка</w:t>
      </w:r>
      <w:r>
        <w:rPr>
          <w:b/>
        </w:rPr>
        <w:t xml:space="preserve"> (студента)</w:t>
      </w:r>
    </w:p>
    <w:p w:rsidR="00D63A51" w:rsidRDefault="00D63A51" w:rsidP="00D63A51">
      <w:pPr>
        <w:pStyle w:val="a3"/>
        <w:ind w:left="0"/>
        <w:jc w:val="center"/>
      </w:pPr>
      <w:r>
        <w:t xml:space="preserve">на участие </w:t>
      </w:r>
      <w:r w:rsidRPr="00565BFA">
        <w:t>во Всероссийской научно</w:t>
      </w:r>
      <w:r w:rsidRPr="00565BFA">
        <w:rPr>
          <w:rFonts w:ascii="Cambria Math" w:hAnsi="Cambria Math" w:cs="Cambria Math"/>
        </w:rPr>
        <w:t>‐</w:t>
      </w:r>
      <w:r>
        <w:rPr>
          <w:rFonts w:cs="Times New Roman"/>
        </w:rPr>
        <w:t xml:space="preserve">практической </w:t>
      </w:r>
      <w:r w:rsidRPr="00565BFA">
        <w:rPr>
          <w:rFonts w:cs="Times New Roman"/>
        </w:rPr>
        <w:t>конференции</w:t>
      </w:r>
    </w:p>
    <w:p w:rsidR="00D63A51" w:rsidRDefault="00D63A51" w:rsidP="00D63A51">
      <w:pPr>
        <w:pStyle w:val="a3"/>
        <w:ind w:left="0"/>
        <w:jc w:val="center"/>
      </w:pPr>
      <w:r w:rsidRPr="00565BFA">
        <w:rPr>
          <w:rFonts w:cs="Times New Roman"/>
        </w:rPr>
        <w:t>«Професси</w:t>
      </w:r>
      <w:r w:rsidRPr="00565BFA">
        <w:t>ональное образование XXI века: проблемы и перспективы»</w:t>
      </w:r>
    </w:p>
    <w:p w:rsidR="00D63A51" w:rsidRDefault="00D63A51" w:rsidP="00D63A51">
      <w:pPr>
        <w:pStyle w:val="a3"/>
        <w:ind w:left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6485"/>
      </w:tblGrid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</w:pPr>
            <w:r>
              <w:t>Ф.И.О. (полностью) студента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D63A51">
            <w:pPr>
              <w:pStyle w:val="a3"/>
              <w:ind w:left="0"/>
              <w:jc w:val="left"/>
            </w:pPr>
            <w:r>
              <w:t>Ф.И.О. (полностью) руководителя студента (его должность)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</w:pPr>
            <w:r>
              <w:t xml:space="preserve">Полное и краткое название образовательной организации </w:t>
            </w:r>
            <w:r>
              <w:lastRenderedPageBreak/>
              <w:t>(в соответствии с уставом)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  <w:jc w:val="left"/>
            </w:pPr>
            <w:r>
              <w:lastRenderedPageBreak/>
              <w:t>Почтовый адрес образовательной организации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  <w:jc w:val="left"/>
            </w:pPr>
            <w:r>
              <w:t>Специальность, № группы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</w:pPr>
            <w:r>
              <w:t>Контактный телефон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Pr="00565BFA" w:rsidRDefault="00D63A51" w:rsidP="00EA0CDF">
            <w:pPr>
              <w:pStyle w:val="a3"/>
              <w:ind w:left="0"/>
            </w:pPr>
            <w:r>
              <w:rPr>
                <w:lang w:val="en-US"/>
              </w:rPr>
              <w:t>e-mail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</w:pPr>
            <w:r>
              <w:t>Форма участия:</w:t>
            </w:r>
          </w:p>
          <w:p w:rsidR="00D63A51" w:rsidRDefault="00D63A51" w:rsidP="00EA0CDF">
            <w:pPr>
              <w:pStyle w:val="a3"/>
              <w:ind w:left="0"/>
              <w:jc w:val="left"/>
            </w:pPr>
            <w:r>
              <w:t>- очная: публикация статьи в сборнике +  выступление с докладом;</w:t>
            </w:r>
          </w:p>
          <w:p w:rsidR="00D63A51" w:rsidRDefault="00D63A51" w:rsidP="00EA0CDF">
            <w:pPr>
              <w:pStyle w:val="a3"/>
              <w:ind w:left="0"/>
              <w:jc w:val="left"/>
            </w:pPr>
            <w:r>
              <w:t>- очная: публикация в сборнике + участие в качестве слушателя;</w:t>
            </w:r>
          </w:p>
          <w:p w:rsidR="00D63A51" w:rsidRDefault="00D63A51" w:rsidP="00EA0CDF">
            <w:pPr>
              <w:pStyle w:val="a3"/>
              <w:ind w:left="0"/>
              <w:jc w:val="left"/>
            </w:pPr>
            <w:r>
              <w:t xml:space="preserve">- </w:t>
            </w:r>
            <w:proofErr w:type="gramStart"/>
            <w:r>
              <w:t>очная</w:t>
            </w:r>
            <w:proofErr w:type="gramEnd"/>
            <w:r>
              <w:t>: выступление с докладом без публикации;</w:t>
            </w:r>
          </w:p>
          <w:p w:rsidR="00D63A51" w:rsidRDefault="00D63A51" w:rsidP="00EA0CDF">
            <w:pPr>
              <w:pStyle w:val="a3"/>
              <w:ind w:left="0"/>
              <w:jc w:val="left"/>
            </w:pPr>
            <w:r>
              <w:t xml:space="preserve">- </w:t>
            </w:r>
            <w:proofErr w:type="gramStart"/>
            <w:r>
              <w:t>очная</w:t>
            </w:r>
            <w:proofErr w:type="gramEnd"/>
            <w:r>
              <w:t>: участие в качестве слушателя;</w:t>
            </w:r>
          </w:p>
          <w:p w:rsidR="00D63A51" w:rsidRPr="00565BFA" w:rsidRDefault="00D63A51" w:rsidP="00EA0CDF">
            <w:pPr>
              <w:pStyle w:val="a3"/>
              <w:ind w:left="0"/>
              <w:jc w:val="left"/>
            </w:pPr>
            <w:r>
              <w:t>- заочная (публикация статьи в сборнике).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</w:pPr>
            <w:r>
              <w:t>Название статьи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</w:pPr>
            <w:r>
              <w:t>Тема доклада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  <w:tr w:rsidR="00D63A51" w:rsidTr="00EA0CDF">
        <w:tc>
          <w:tcPr>
            <w:tcW w:w="3936" w:type="dxa"/>
          </w:tcPr>
          <w:p w:rsidR="00D63A51" w:rsidRDefault="00D63A51" w:rsidP="00EA0CDF">
            <w:pPr>
              <w:pStyle w:val="a3"/>
              <w:ind w:left="0"/>
            </w:pPr>
            <w:r w:rsidRPr="00CB3109">
              <w:t>Необходимость бронирования гостиницы</w:t>
            </w:r>
          </w:p>
        </w:tc>
        <w:tc>
          <w:tcPr>
            <w:tcW w:w="6485" w:type="dxa"/>
          </w:tcPr>
          <w:p w:rsidR="00D63A51" w:rsidRDefault="00D63A51" w:rsidP="00EA0CDF">
            <w:pPr>
              <w:pStyle w:val="a3"/>
              <w:ind w:left="0"/>
            </w:pPr>
          </w:p>
        </w:tc>
      </w:tr>
    </w:tbl>
    <w:p w:rsidR="00A34EAD" w:rsidRDefault="00A34EAD" w:rsidP="00A34EAD">
      <w:pPr>
        <w:pStyle w:val="a3"/>
        <w:ind w:left="851"/>
      </w:pPr>
    </w:p>
    <w:p w:rsidR="00CB3109" w:rsidRDefault="00CB3109" w:rsidP="00A34EAD">
      <w:pPr>
        <w:pStyle w:val="a3"/>
        <w:ind w:left="851"/>
      </w:pPr>
    </w:p>
    <w:p w:rsidR="001C5B9D" w:rsidRPr="001C5B9D" w:rsidRDefault="00CB3109" w:rsidP="001C5B9D">
      <w:pPr>
        <w:ind w:firstLine="709"/>
      </w:pPr>
      <w:r>
        <w:br w:type="page"/>
      </w:r>
    </w:p>
    <w:p w:rsidR="001C5B9D" w:rsidRPr="001C5B9D" w:rsidRDefault="001C5B9D" w:rsidP="001C5B9D">
      <w:pPr>
        <w:spacing w:after="80"/>
        <w:jc w:val="righ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lastRenderedPageBreak/>
        <w:t>Приложение № 2</w:t>
      </w:r>
    </w:p>
    <w:p w:rsidR="001C5B9D" w:rsidRDefault="001C5B9D" w:rsidP="001C5B9D">
      <w:pPr>
        <w:spacing w:after="80"/>
        <w:jc w:val="left"/>
        <w:rPr>
          <w:rFonts w:cs="Times New Roman"/>
          <w:sz w:val="24"/>
          <w:szCs w:val="24"/>
        </w:rPr>
      </w:pPr>
    </w:p>
    <w:p w:rsidR="001C5B9D" w:rsidRDefault="001C5B9D" w:rsidP="001C5B9D">
      <w:pPr>
        <w:spacing w:after="80"/>
        <w:jc w:val="left"/>
        <w:rPr>
          <w:rFonts w:cs="Times New Roman"/>
          <w:sz w:val="24"/>
          <w:szCs w:val="24"/>
        </w:rPr>
      </w:pPr>
    </w:p>
    <w:p w:rsidR="001C5B9D" w:rsidRPr="001C5B9D" w:rsidRDefault="001C5B9D" w:rsidP="001C5B9D">
      <w:pPr>
        <w:spacing w:after="80"/>
        <w:jc w:val="left"/>
        <w:rPr>
          <w:rFonts w:cs="Times New Roman"/>
          <w:sz w:val="24"/>
          <w:szCs w:val="24"/>
        </w:rPr>
      </w:pPr>
    </w:p>
    <w:p w:rsid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 xml:space="preserve">Реквизиты: 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 xml:space="preserve">Областное государственное бюджетное образовательное учреждение 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«Томский базовый медицинский колледж»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634027, г. Томск, ул. Смирнова 44/1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ИНН 701 901 28 13, КПП 701 701 001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ОГРН 1027000891554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ГРН 2147017058857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proofErr w:type="gramStart"/>
      <w:r w:rsidRPr="001C5B9D">
        <w:rPr>
          <w:rFonts w:cs="Times New Roman"/>
          <w:szCs w:val="24"/>
        </w:rPr>
        <w:t>л</w:t>
      </w:r>
      <w:proofErr w:type="gramEnd"/>
      <w:r w:rsidRPr="001C5B9D">
        <w:rPr>
          <w:rFonts w:cs="Times New Roman"/>
          <w:szCs w:val="24"/>
        </w:rPr>
        <w:t xml:space="preserve">/с 6110000072 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Банковские реквизиты: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Департамент финансов Томской области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счет № 40601810400003000001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в ГРКЦ ГУ Банка России по Томской области,</w:t>
      </w:r>
    </w:p>
    <w:p w:rsidR="001C5B9D" w:rsidRPr="001C5B9D" w:rsidRDefault="001C5B9D" w:rsidP="001C5B9D">
      <w:pPr>
        <w:spacing w:after="80"/>
        <w:jc w:val="left"/>
        <w:rPr>
          <w:rFonts w:cs="Times New Roman"/>
          <w:szCs w:val="24"/>
        </w:rPr>
      </w:pPr>
      <w:r w:rsidRPr="001C5B9D">
        <w:rPr>
          <w:rFonts w:cs="Times New Roman"/>
          <w:szCs w:val="24"/>
        </w:rPr>
        <w:t>БИК 046 902</w:t>
      </w:r>
      <w:r w:rsidR="00A31BD9">
        <w:rPr>
          <w:rFonts w:cs="Times New Roman"/>
          <w:szCs w:val="24"/>
        </w:rPr>
        <w:t> </w:t>
      </w:r>
      <w:r w:rsidRPr="001C5B9D">
        <w:rPr>
          <w:rFonts w:cs="Times New Roman"/>
          <w:szCs w:val="24"/>
        </w:rPr>
        <w:t>001</w:t>
      </w:r>
    </w:p>
    <w:p w:rsidR="00A31BD9" w:rsidRPr="004D0463" w:rsidRDefault="00A31BD9" w:rsidP="00A31BD9">
      <w:pPr>
        <w:rPr>
          <w:color w:val="FF0000"/>
        </w:rPr>
      </w:pPr>
    </w:p>
    <w:sectPr w:rsidR="00A31BD9" w:rsidRPr="004D0463" w:rsidSect="0007097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C12"/>
    <w:multiLevelType w:val="hybridMultilevel"/>
    <w:tmpl w:val="2F26264C"/>
    <w:lvl w:ilvl="0" w:tplc="75081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07C27"/>
    <w:multiLevelType w:val="hybridMultilevel"/>
    <w:tmpl w:val="5A4ED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10DAF"/>
    <w:multiLevelType w:val="hybridMultilevel"/>
    <w:tmpl w:val="3C3667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6E3E09"/>
    <w:multiLevelType w:val="hybridMultilevel"/>
    <w:tmpl w:val="5F2A3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B1"/>
    <w:rsid w:val="0000378E"/>
    <w:rsid w:val="00031EDB"/>
    <w:rsid w:val="00032374"/>
    <w:rsid w:val="00070976"/>
    <w:rsid w:val="0017496D"/>
    <w:rsid w:val="001C5B9D"/>
    <w:rsid w:val="001F5E93"/>
    <w:rsid w:val="002F26B4"/>
    <w:rsid w:val="00340429"/>
    <w:rsid w:val="0042507C"/>
    <w:rsid w:val="004749DB"/>
    <w:rsid w:val="004806D3"/>
    <w:rsid w:val="004D0463"/>
    <w:rsid w:val="004D6DE8"/>
    <w:rsid w:val="00555C58"/>
    <w:rsid w:val="00565BFA"/>
    <w:rsid w:val="005F7837"/>
    <w:rsid w:val="006763A3"/>
    <w:rsid w:val="0068321F"/>
    <w:rsid w:val="006E2A18"/>
    <w:rsid w:val="007063B5"/>
    <w:rsid w:val="007B7B37"/>
    <w:rsid w:val="008750E5"/>
    <w:rsid w:val="008D45B1"/>
    <w:rsid w:val="00950491"/>
    <w:rsid w:val="00A03C00"/>
    <w:rsid w:val="00A31BD9"/>
    <w:rsid w:val="00A34EAD"/>
    <w:rsid w:val="00A53995"/>
    <w:rsid w:val="00C9681D"/>
    <w:rsid w:val="00CB3109"/>
    <w:rsid w:val="00CF0EF2"/>
    <w:rsid w:val="00D46CE0"/>
    <w:rsid w:val="00D475DC"/>
    <w:rsid w:val="00D63A51"/>
    <w:rsid w:val="00DB2E66"/>
    <w:rsid w:val="00DC2D02"/>
    <w:rsid w:val="00DD5CD0"/>
    <w:rsid w:val="00E12A29"/>
    <w:rsid w:val="00E220EB"/>
    <w:rsid w:val="00E43088"/>
    <w:rsid w:val="00E52B09"/>
    <w:rsid w:val="00E77408"/>
    <w:rsid w:val="00E82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4E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5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4E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5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22111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nge22111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reliatoms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bmctom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6D9F-DA27-409D-AC9A-E1ED5C86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Анжелико О.</dc:creator>
  <cp:lastModifiedBy>Елена</cp:lastModifiedBy>
  <cp:revision>2</cp:revision>
  <cp:lastPrinted>2015-06-22T06:07:00Z</cp:lastPrinted>
  <dcterms:created xsi:type="dcterms:W3CDTF">2015-10-27T05:46:00Z</dcterms:created>
  <dcterms:modified xsi:type="dcterms:W3CDTF">2015-10-27T05:46:00Z</dcterms:modified>
</cp:coreProperties>
</file>