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9F" w:rsidRPr="00AB2C21" w:rsidRDefault="00D47130" w:rsidP="00D4713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13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Областная лаборатория </w:t>
      </w:r>
      <w:r w:rsidRPr="00D47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«Социологические исследования  в профессиональном образовании»</w:t>
      </w:r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повышение управленческих и исследовательских компетенций руководящих и педагогических работников ПОО </w:t>
      </w:r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Категория слушателей: руководящие и педагогические работники ПОО Томской области, занимающиеся вопросами мониторинга образовательной деятельности и вопросами стратегического планирования</w:t>
      </w:r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обучения: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очно-заочная</w:t>
      </w:r>
      <w:proofErr w:type="spellEnd"/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Трудоемкость: 72 часа</w:t>
      </w:r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занятий: 1 раз в месяц</w:t>
      </w:r>
    </w:p>
    <w:p w:rsidR="00D47130" w:rsidRDefault="00D47130" w:rsidP="00D4713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обучения: октябрь 2015 г.- июнь 2016 г.</w:t>
      </w:r>
    </w:p>
    <w:p w:rsidR="00D47130" w:rsidRDefault="00D47130" w:rsidP="00D47130">
      <w:pPr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47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</w:t>
      </w:r>
      <w:proofErr w:type="spellStart"/>
      <w:r w:rsidRPr="00D47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стажировочной</w:t>
      </w:r>
      <w:proofErr w:type="spellEnd"/>
      <w:r w:rsidRPr="00D47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площадки: Евстафьева Мария Алексеевна, </w:t>
      </w:r>
      <w:r w:rsidRPr="00D47130">
        <w:rPr>
          <w:rFonts w:ascii="Times New Roman" w:eastAsia="Times New Roman" w:hAnsi="Times New Roman" w:cs="Times New Roman"/>
          <w:sz w:val="28"/>
          <w:szCs w:val="28"/>
        </w:rPr>
        <w:t>заведующая лабораторией</w:t>
      </w:r>
      <w:r w:rsidRPr="00D4713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социологических инструментов мониторинга образовательного процесса ОГБОУ СПО «СПК»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:rsidR="00D47130" w:rsidRDefault="006857E8" w:rsidP="006857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4759"/>
        <w:gridCol w:w="1559"/>
        <w:gridCol w:w="1276"/>
        <w:gridCol w:w="1383"/>
      </w:tblGrid>
      <w:tr w:rsidR="00F50C90" w:rsidTr="00BE05E8">
        <w:tc>
          <w:tcPr>
            <w:tcW w:w="594" w:type="dxa"/>
          </w:tcPr>
          <w:p w:rsidR="00F50C90" w:rsidRPr="00BE05E8" w:rsidRDefault="00F50C90" w:rsidP="00685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9" w:type="dxa"/>
          </w:tcPr>
          <w:p w:rsidR="00F50C90" w:rsidRPr="00BE05E8" w:rsidRDefault="00F50C90" w:rsidP="00685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</w:tcPr>
          <w:p w:rsidR="00F50C90" w:rsidRPr="00BE05E8" w:rsidRDefault="00F50C90" w:rsidP="00685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276" w:type="dxa"/>
          </w:tcPr>
          <w:p w:rsidR="00F50C90" w:rsidRPr="00BE05E8" w:rsidRDefault="00F50C90" w:rsidP="00685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аудиторной нагрузки</w:t>
            </w:r>
          </w:p>
        </w:tc>
        <w:tc>
          <w:tcPr>
            <w:tcW w:w="1383" w:type="dxa"/>
          </w:tcPr>
          <w:p w:rsidR="00F50C90" w:rsidRPr="00BE05E8" w:rsidRDefault="00F50C90" w:rsidP="006857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5E8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самостоятельной работы</w:t>
            </w:r>
          </w:p>
        </w:tc>
      </w:tr>
      <w:tr w:rsidR="00F50C90" w:rsidTr="00BE05E8">
        <w:tc>
          <w:tcPr>
            <w:tcW w:w="594" w:type="dxa"/>
          </w:tcPr>
          <w:p w:rsidR="00F50C90" w:rsidRDefault="00F50C90" w:rsidP="00F5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F50C90" w:rsidRDefault="00F50C90" w:rsidP="00F5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как средство мониторинга образовательного процесса.</w:t>
            </w:r>
          </w:p>
          <w:p w:rsidR="00F50C90" w:rsidRDefault="00F50C90" w:rsidP="00F5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для самостоятельной работы: </w:t>
            </w:r>
          </w:p>
          <w:p w:rsidR="00F50C90" w:rsidRDefault="00AB2C21" w:rsidP="00F50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0C90">
              <w:rPr>
                <w:rFonts w:ascii="Times New Roman" w:hAnsi="Times New Roman" w:cs="Times New Roman"/>
                <w:sz w:val="28"/>
                <w:szCs w:val="28"/>
              </w:rPr>
              <w:t>пределение потребностей образовательной организации в вопросе  реализации мониторинговых исследований качества образования</w:t>
            </w:r>
          </w:p>
        </w:tc>
        <w:tc>
          <w:tcPr>
            <w:tcW w:w="1559" w:type="dxa"/>
          </w:tcPr>
          <w:p w:rsidR="00F50C90" w:rsidRDefault="00F50C90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C90" w:rsidTr="00BE05E8">
        <w:tc>
          <w:tcPr>
            <w:tcW w:w="594" w:type="dxa"/>
          </w:tcPr>
          <w:p w:rsidR="00F50C90" w:rsidRDefault="00F50C90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F50C90" w:rsidRDefault="00AD42B2" w:rsidP="00F50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="00210648">
              <w:rPr>
                <w:rFonts w:ascii="Times New Roman" w:hAnsi="Times New Roman" w:cs="Times New Roman"/>
                <w:sz w:val="28"/>
                <w:szCs w:val="28"/>
              </w:rPr>
              <w:t>проведения социологического исследования</w:t>
            </w:r>
          </w:p>
          <w:p w:rsidR="00210648" w:rsidRDefault="00210648" w:rsidP="00F50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210648" w:rsidRDefault="00210648" w:rsidP="00F50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анкеты для проведения актуальных мониторинговых мероприятий</w:t>
            </w:r>
          </w:p>
        </w:tc>
        <w:tc>
          <w:tcPr>
            <w:tcW w:w="1559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  <w:p w:rsidR="00210648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0C90" w:rsidTr="00BE05E8">
        <w:tc>
          <w:tcPr>
            <w:tcW w:w="594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F50C90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базовой анкеты для проведения актуальных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мониторинговых мероприятий</w:t>
            </w:r>
          </w:p>
          <w:p w:rsidR="00210648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210648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в ПОО</w:t>
            </w:r>
          </w:p>
        </w:tc>
        <w:tc>
          <w:tcPr>
            <w:tcW w:w="1559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27.01.2016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C90" w:rsidTr="00BE05E8">
        <w:tc>
          <w:tcPr>
            <w:tcW w:w="594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59" w:type="dxa"/>
          </w:tcPr>
          <w:p w:rsidR="00F50C90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интерпретация данных полученных в результате анкетирования</w:t>
            </w:r>
          </w:p>
          <w:p w:rsidR="00210648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210648" w:rsidRDefault="00210648" w:rsidP="0021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данных, полученных слушателем в результате проведенного анкетирования</w:t>
            </w:r>
          </w:p>
        </w:tc>
        <w:tc>
          <w:tcPr>
            <w:tcW w:w="1559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17.02.2016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C90" w:rsidTr="00BE05E8">
        <w:tc>
          <w:tcPr>
            <w:tcW w:w="594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регрессионный анализ. Построение математической модели исследуемого процесса</w:t>
            </w:r>
          </w:p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F50C90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параметров уровня парной регрессии по собранным данным.</w:t>
            </w:r>
          </w:p>
        </w:tc>
        <w:tc>
          <w:tcPr>
            <w:tcW w:w="1559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30.03.2016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C90" w:rsidTr="00BE05E8">
        <w:tc>
          <w:tcPr>
            <w:tcW w:w="594" w:type="dxa"/>
          </w:tcPr>
          <w:p w:rsidR="00F50C90" w:rsidRDefault="0021064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уровней регрессии.</w:t>
            </w:r>
          </w:p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показателей качества построенных уравнений регрессии.</w:t>
            </w:r>
          </w:p>
        </w:tc>
        <w:tc>
          <w:tcPr>
            <w:tcW w:w="1559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27.04.2016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0C90" w:rsidTr="00BE05E8">
        <w:tc>
          <w:tcPr>
            <w:tcW w:w="594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неизвестных значений.</w:t>
            </w:r>
          </w:p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самостоятельной работы:</w:t>
            </w:r>
          </w:p>
          <w:p w:rsidR="00AB2C21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прогнозных значений по построенным моделям</w:t>
            </w:r>
          </w:p>
        </w:tc>
        <w:tc>
          <w:tcPr>
            <w:tcW w:w="1559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25.05.2016</w:t>
            </w:r>
          </w:p>
        </w:tc>
        <w:tc>
          <w:tcPr>
            <w:tcW w:w="1276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F50C90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E05E8" w:rsidTr="00BE05E8">
        <w:tc>
          <w:tcPr>
            <w:tcW w:w="594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BE05E8" w:rsidRDefault="00AB2C21" w:rsidP="00AB2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работа: Отчет по результатам исследования.</w:t>
            </w:r>
          </w:p>
        </w:tc>
        <w:tc>
          <w:tcPr>
            <w:tcW w:w="1559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08.06.2016</w:t>
            </w:r>
          </w:p>
        </w:tc>
        <w:tc>
          <w:tcPr>
            <w:tcW w:w="1276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5E8" w:rsidTr="00BE05E8">
        <w:tc>
          <w:tcPr>
            <w:tcW w:w="6912" w:type="dxa"/>
            <w:gridSpan w:val="3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3" w:type="dxa"/>
          </w:tcPr>
          <w:p w:rsidR="00BE05E8" w:rsidRDefault="00BE05E8" w:rsidP="0068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857E8" w:rsidRPr="00D47130" w:rsidRDefault="006857E8" w:rsidP="006857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857E8" w:rsidRPr="00D47130" w:rsidSect="008E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47130"/>
    <w:rsid w:val="000400AD"/>
    <w:rsid w:val="00210648"/>
    <w:rsid w:val="006857E8"/>
    <w:rsid w:val="008E389F"/>
    <w:rsid w:val="00AB2C21"/>
    <w:rsid w:val="00AD42B2"/>
    <w:rsid w:val="00BE05E8"/>
    <w:rsid w:val="00D47130"/>
    <w:rsid w:val="00D775F1"/>
    <w:rsid w:val="00F5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130"/>
    <w:rPr>
      <w:b/>
      <w:bCs/>
    </w:rPr>
  </w:style>
  <w:style w:type="table" w:styleId="a4">
    <w:name w:val="Table Grid"/>
    <w:basedOn w:val="a1"/>
    <w:uiPriority w:val="59"/>
    <w:rsid w:val="0068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2015-10-07T05:00:00Z</cp:lastPrinted>
  <dcterms:created xsi:type="dcterms:W3CDTF">2015-10-06T06:19:00Z</dcterms:created>
  <dcterms:modified xsi:type="dcterms:W3CDTF">2015-10-07T05:14:00Z</dcterms:modified>
</cp:coreProperties>
</file>