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FA" w:rsidRPr="00E873FA" w:rsidRDefault="00E873FA" w:rsidP="00E873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873FA">
        <w:rPr>
          <w:rFonts w:ascii="Times New Roman" w:hAnsi="Times New Roman" w:cs="Times New Roman"/>
          <w:b/>
          <w:sz w:val="26"/>
          <w:szCs w:val="26"/>
        </w:rPr>
        <w:t xml:space="preserve">Результаты межрегионального конкурса методических материалов </w:t>
      </w:r>
    </w:p>
    <w:p w:rsidR="00E873FA" w:rsidRPr="00E873FA" w:rsidRDefault="00E873FA" w:rsidP="00E873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>«Формирование общих компетенций за рамками учебного процесса»</w:t>
      </w:r>
    </w:p>
    <w:p w:rsidR="00E873FA" w:rsidRPr="00E873FA" w:rsidRDefault="00E873FA" w:rsidP="00E873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29A" w:rsidRPr="00E873FA" w:rsidRDefault="00B0729A" w:rsidP="00B072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>Направление 1. Формирование устойчивого интереса к профессии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418"/>
        <w:gridCol w:w="3490"/>
        <w:gridCol w:w="862"/>
        <w:gridCol w:w="862"/>
        <w:gridCol w:w="862"/>
        <w:gridCol w:w="727"/>
      </w:tblGrid>
      <w:tr w:rsidR="00B0729A" w:rsidRPr="00D10AC7" w:rsidTr="00E873FA">
        <w:trPr>
          <w:trHeight w:val="122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29A" w:rsidRPr="009E3104" w:rsidRDefault="00B0729A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0729A" w:rsidRPr="009E3104" w:rsidRDefault="00B0729A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0729A" w:rsidRPr="00D10AC7" w:rsidRDefault="00B0729A" w:rsidP="00B0729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29A" w:rsidRPr="009E3104" w:rsidRDefault="00B0729A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29A" w:rsidRPr="009E3104" w:rsidRDefault="00B0729A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B0729A" w:rsidRPr="00D10AC7" w:rsidTr="00B0729A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A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A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A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A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729A" w:rsidRPr="00D10AC7" w:rsidTr="007D47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Наталья Ивановна/ Малышева Наталья Александровна, Шахова Елена Анатольевна, Чупринина Надежда Владимировна, Зайцев Николай Борисович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ОГАОУ  СПО "ТМТТ"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9A" w:rsidRPr="00D10AC7" w:rsidRDefault="00B0729A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общих и профессиональных компетенций в рамках деловой игры "Шаг к успеху"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4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B0729A" w:rsidRPr="00D10AC7" w:rsidTr="007D47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E7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Наталья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29A" w:rsidRPr="00D10AC7" w:rsidRDefault="00B0729A" w:rsidP="00E7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"ТТСТ"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29A" w:rsidRPr="00D10AC7" w:rsidRDefault="00B0729A" w:rsidP="00E7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интереса к профессии парикмахер" и предпринимательству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4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9A" w:rsidRPr="007D47A8" w:rsidRDefault="00B0729A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D47A8" w:rsidRPr="00D10AC7" w:rsidTr="007D47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Default="007D47A8" w:rsidP="0079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57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Старцева Светлана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57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ОГБОУ "ТБМК"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A8" w:rsidRPr="00D10AC7" w:rsidRDefault="007D47A8" w:rsidP="00576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"От профессионального самоопределения к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профессиональной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самоидентичности</w:t>
            </w:r>
            <w:proofErr w:type="spell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4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D47A8" w:rsidRPr="00D10AC7" w:rsidTr="007D47A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79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"ТТСТ"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интереса к профессии через организацию практики в учебной мастерской "Успех"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7D47A8" w:rsidRPr="00D10AC7" w:rsidTr="007D47A8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8D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Андрющенко Галина Германовна, </w:t>
            </w: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Метелькова</w:t>
            </w:r>
            <w:proofErr w:type="spell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ОГБОУ СПО "ТПТ"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A8" w:rsidRPr="00D10AC7" w:rsidRDefault="007D47A8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"</w:t>
            </w: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Конкурентноспособный</w:t>
            </w:r>
            <w:proofErr w:type="spell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 - достойный гражданин России" в сетевом взаимодействии организаций </w:t>
            </w: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4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7D47A8" w:rsidRPr="00D10AC7" w:rsidTr="007D47A8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63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A5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Жемалутдинова</w:t>
            </w:r>
            <w:proofErr w:type="spellEnd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Измаиловна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A5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ОГБОУ СПО "ТЭПК"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A8" w:rsidRPr="00D10AC7" w:rsidRDefault="007D47A8" w:rsidP="00A57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общих компетенций в рамках учебной фирмы по специальности 46.02.01 "Документационное обеспечение управления и архивоведение"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A57930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A57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D47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A579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A5793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7D47A8" w:rsidRPr="00D10AC7" w:rsidTr="007D47A8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3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Видяпина Светлана 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7A8" w:rsidRPr="00D10AC7" w:rsidRDefault="007D47A8" w:rsidP="003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ОГБОУ СПО "ТК-СТ"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A8" w:rsidRPr="00D10AC7" w:rsidRDefault="007D47A8" w:rsidP="003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разработка открытого досугового мероприятия «Посвящение в специальность строитель»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 w:rsidRPr="007D47A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7A8" w:rsidRPr="007D47A8" w:rsidRDefault="007D47A8" w:rsidP="007D47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47A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</w:tbl>
    <w:p w:rsidR="00851A40" w:rsidRDefault="00851A40" w:rsidP="00851A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851A40" w:rsidRPr="00E873FA" w:rsidRDefault="009F035C" w:rsidP="00851A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 xml:space="preserve">Направление 2. </w:t>
      </w:r>
      <w:r w:rsidR="00851A40" w:rsidRPr="00E87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A40" w:rsidRPr="00E873FA">
        <w:rPr>
          <w:rFonts w:ascii="Times New Roman" w:hAnsi="Times New Roman" w:cs="Times New Roman"/>
          <w:b/>
          <w:sz w:val="26"/>
          <w:szCs w:val="26"/>
        </w:rPr>
        <w:t xml:space="preserve"> Формирование навыков самооценки и способов оценивания ситуации через внеклассные мероприятия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418"/>
        <w:gridCol w:w="3490"/>
        <w:gridCol w:w="862"/>
        <w:gridCol w:w="862"/>
        <w:gridCol w:w="862"/>
        <w:gridCol w:w="727"/>
      </w:tblGrid>
      <w:tr w:rsidR="009F035C" w:rsidRPr="009E3104" w:rsidTr="00E873FA">
        <w:trPr>
          <w:trHeight w:val="138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035C" w:rsidRPr="00D10AC7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Андрющенко Галина Германовна,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Метелькова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"ТПТ"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программы "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Конкурентноспособный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 - достойный гражданин России" в сетевом взаимодействии организаций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5F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Ирина Геннадьевна, </w:t>
            </w: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Токарева Надежда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ОГБПОУ "ТТПСК"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общих компетенций в рамках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межпредметного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Валентина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"ТПТ"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"Техникум вами гордится по праву"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Выходцева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ОГБОУ НПО "ПУ № 15",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трежевой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общих компетенций в рамках профессионального кружка. Викторина "Рынок"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873FA" w:rsidRPr="00E873FA" w:rsidRDefault="009F035C" w:rsidP="00E873FA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>Направление 3.</w:t>
      </w:r>
      <w:r w:rsidRPr="00E87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A40" w:rsidRPr="00E873FA">
        <w:rPr>
          <w:rFonts w:ascii="Times New Roman" w:hAnsi="Times New Roman" w:cs="Times New Roman"/>
          <w:b/>
          <w:sz w:val="26"/>
          <w:szCs w:val="26"/>
        </w:rPr>
        <w:t>Профессиональные конкурсы и олимпиады как необходимое условие для профессионального становления выпускника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418"/>
        <w:gridCol w:w="3490"/>
        <w:gridCol w:w="862"/>
        <w:gridCol w:w="862"/>
        <w:gridCol w:w="862"/>
        <w:gridCol w:w="727"/>
      </w:tblGrid>
      <w:tr w:rsidR="009F035C" w:rsidRPr="009E3104" w:rsidTr="00E873FA">
        <w:trPr>
          <w:trHeight w:val="146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5C" w:rsidRPr="00D10AC7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035C" w:rsidRPr="00D10AC7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35C" w:rsidRPr="009E3104" w:rsidRDefault="009F035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F253A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Бобина Ольга Сергеевна, Михайлова Дарья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"ТБМК"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материалов по подготовке и проведению Межрегиональной олимпиады по дисциплине "Основы латинского языка с медицинской терминологией". Методические рекомендации для преподавателей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Буй Татьяна Михайловна,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АТпромИС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общих компетенций на примере внеурочной деятельности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Марина Афанасьевна, </w:t>
            </w:r>
            <w:proofErr w:type="spell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Подъячева</w:t>
            </w:r>
            <w:proofErr w:type="spell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"СПК"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как </w:t>
            </w:r>
            <w:proofErr w:type="gramStart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  <w:proofErr w:type="gramEnd"/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для формирования общих компетенций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Мария Ивановна</w:t>
            </w:r>
            <w:r w:rsidRPr="00E45F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Марина Афанасьевна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"СПК"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общих компетенций в рамках проведения городской олимпиады по дисциплине экономика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Устименко Оксана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"СПК"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конкурса "Лучший знаток СПС Консультант Плюс"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F035C" w:rsidRPr="00D10AC7" w:rsidTr="009F03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Бердникова Галина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5C" w:rsidRPr="00E45FC1" w:rsidRDefault="009F035C" w:rsidP="009F0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"ТАК"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35C" w:rsidRPr="00E45FC1" w:rsidRDefault="009F035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профессионального конкурса по специальности «Зоотехния»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9F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E45FC1" w:rsidRDefault="009F035C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Pr="00D10AC7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C" w:rsidRDefault="009F035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9F035C" w:rsidRPr="00E873FA" w:rsidRDefault="00851A40" w:rsidP="00E873FA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 xml:space="preserve">Направление </w:t>
      </w:r>
      <w:r w:rsidR="009F035C" w:rsidRPr="00E873FA">
        <w:rPr>
          <w:rFonts w:ascii="Times New Roman" w:hAnsi="Times New Roman" w:cs="Times New Roman"/>
          <w:b/>
          <w:sz w:val="26"/>
          <w:szCs w:val="26"/>
        </w:rPr>
        <w:t>4</w:t>
      </w:r>
      <w:r w:rsidR="00082899" w:rsidRPr="00E873FA">
        <w:rPr>
          <w:rFonts w:ascii="Times New Roman" w:hAnsi="Times New Roman" w:cs="Times New Roman"/>
          <w:b/>
          <w:sz w:val="26"/>
          <w:szCs w:val="26"/>
        </w:rPr>
        <w:t>.</w:t>
      </w:r>
      <w:r w:rsidRPr="00E87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73FA">
        <w:rPr>
          <w:rFonts w:ascii="Times New Roman" w:hAnsi="Times New Roman" w:cs="Times New Roman"/>
          <w:b/>
          <w:sz w:val="26"/>
          <w:szCs w:val="26"/>
        </w:rPr>
        <w:t>Формирование культуры использования информационно-коммуникационных технологий в профессиональной деятельности</w:t>
      </w: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701"/>
        <w:gridCol w:w="3260"/>
        <w:gridCol w:w="862"/>
        <w:gridCol w:w="862"/>
        <w:gridCol w:w="862"/>
        <w:gridCol w:w="727"/>
      </w:tblGrid>
      <w:tr w:rsidR="00851A40" w:rsidRPr="009E3104" w:rsidTr="00E873FA">
        <w:trPr>
          <w:trHeight w:val="150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A40" w:rsidRPr="00D10AC7" w:rsidRDefault="00851A40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A40" w:rsidRPr="00D10AC7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A40" w:rsidRPr="00D10AC7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A40" w:rsidRPr="00D10AC7" w:rsidRDefault="00851A40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A40" w:rsidRPr="009E3104" w:rsidRDefault="00851A40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51A40" w:rsidRPr="009E3104" w:rsidRDefault="00851A40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1A40" w:rsidRPr="00D10AC7" w:rsidRDefault="00851A40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A40" w:rsidRPr="009E3104" w:rsidRDefault="00851A40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A40" w:rsidRPr="009E3104" w:rsidRDefault="00851A40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851A4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51A40" w:rsidRPr="00D10AC7" w:rsidTr="00851A4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E45FC1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FB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Туева Лариса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FB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"ТЛТ"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FB6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Статья "Формирование информационной культуры </w:t>
            </w:r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обучающихся при создании профессионально-ориентированных документов". 2.Методические рекомендации "Подготовка документов к публикации".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F319EE" w:rsidRDefault="00851A40" w:rsidP="00F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E45FC1" w:rsidRDefault="00851A40" w:rsidP="00FB6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D10AC7" w:rsidRDefault="00851A40" w:rsidP="00FB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Default="00851A40" w:rsidP="00FB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1A40" w:rsidRPr="00D10AC7" w:rsidTr="00851A4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E45FC1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76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Акайкина</w:t>
            </w:r>
            <w:proofErr w:type="spellEnd"/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76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"ТГПК"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76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Учебно-методическое пособие "Разработка электронных обучающих материалов в среде MS </w:t>
            </w:r>
            <w:proofErr w:type="spellStart"/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PowerPoint</w:t>
            </w:r>
            <w:proofErr w:type="spellEnd"/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F319EE" w:rsidRDefault="00851A40" w:rsidP="007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E45FC1" w:rsidRDefault="00851A40" w:rsidP="00762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D10AC7" w:rsidRDefault="00851A40" w:rsidP="007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Default="00851A40" w:rsidP="007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51A40" w:rsidRPr="00D10AC7" w:rsidTr="00851A4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E45FC1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E6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Троянов Анатолий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E6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"ВТЛТ"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E61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общих компетенций в рамках проектной деятельности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E45FC1" w:rsidRDefault="00851A40" w:rsidP="00E6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E45FC1" w:rsidRDefault="00851A40" w:rsidP="00E61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D10AC7" w:rsidRDefault="00851A40" w:rsidP="00E6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D10AC7" w:rsidRDefault="00851A40" w:rsidP="00E6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51A40" w:rsidRPr="00D10AC7" w:rsidTr="00851A4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E45FC1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851A4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Видяпина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"ТК-СТ"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40" w:rsidRPr="00F319EE" w:rsidRDefault="00851A40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Практико-ориентированный творческий информационно-коммуникационный проект «</w:t>
            </w:r>
            <w:proofErr w:type="spellStart"/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Видеорезюме</w:t>
            </w:r>
            <w:proofErr w:type="spellEnd"/>
            <w:r w:rsidRPr="00F31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инструмент поиска работы»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F319EE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E45FC1" w:rsidRDefault="00851A40" w:rsidP="00F25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Pr="00D10AC7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40" w:rsidRDefault="00851A40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082899" w:rsidRPr="005869D3" w:rsidRDefault="0022179C" w:rsidP="00E873FA">
      <w:pPr>
        <w:shd w:val="clear" w:color="auto" w:fill="FFFFFF"/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bCs/>
          <w:color w:val="42576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Н</w:t>
      </w:r>
      <w:r w:rsidRPr="00E873FA">
        <w:rPr>
          <w:rFonts w:ascii="Times New Roman" w:hAnsi="Times New Roman" w:cs="Times New Roman"/>
          <w:b/>
          <w:sz w:val="26"/>
          <w:szCs w:val="26"/>
        </w:rPr>
        <w:t xml:space="preserve">аправление </w:t>
      </w:r>
      <w:r w:rsidR="00082899" w:rsidRPr="00E873F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082899" w:rsidRPr="00E873FA">
        <w:rPr>
          <w:rFonts w:ascii="Times New Roman" w:hAnsi="Times New Roman" w:cs="Times New Roman"/>
          <w:b/>
          <w:sz w:val="26"/>
          <w:szCs w:val="26"/>
        </w:rPr>
        <w:t>Методы и средства формирования навыков эффективного общения</w:t>
      </w: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559"/>
        <w:gridCol w:w="3260"/>
        <w:gridCol w:w="862"/>
        <w:gridCol w:w="862"/>
        <w:gridCol w:w="862"/>
        <w:gridCol w:w="727"/>
      </w:tblGrid>
      <w:tr w:rsidR="0022179C" w:rsidRPr="009E3104" w:rsidTr="00E873FA">
        <w:trPr>
          <w:trHeight w:val="14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79C" w:rsidRPr="00D10AC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79C" w:rsidRPr="00D10AC7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79C" w:rsidRPr="00D10AC7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79C" w:rsidRPr="00D10AC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79C" w:rsidRPr="009E3104" w:rsidRDefault="0022179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2179C" w:rsidRPr="009E3104" w:rsidRDefault="0022179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2179C" w:rsidRPr="00D10AC7" w:rsidRDefault="0022179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79C" w:rsidRPr="009E3104" w:rsidRDefault="0022179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79C" w:rsidRPr="009E3104" w:rsidRDefault="0022179C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179C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D10AC7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Ирина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"ТКДС"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Социально-психологический тренинг как средство формирования коммуникативной компетенции (методическая разработка)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2179C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D10AC7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"КАПТ"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классного часа «Формула успеха»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17504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2179C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E45FC1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Лариса Владимировна, Казакова Любовь Викторовна, Качур 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</w:t>
            </w: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АТпромИС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внеклассного мероприятия "Неделя математики и физики"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F319EE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E45FC1" w:rsidRDefault="0022179C" w:rsidP="00221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2179C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E45FC1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"ТАК"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классного часа «Конфликт: кто виноват: Что делать?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F319EE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E45FC1" w:rsidRDefault="0022179C" w:rsidP="00221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2179C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E45FC1" w:rsidRDefault="0022179C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Ольга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"СПК"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9C" w:rsidRPr="00175047" w:rsidRDefault="0022179C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внеаудиторной воспитательной работы в формировании навыков эффективного общения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F319EE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E45FC1" w:rsidRDefault="0022179C" w:rsidP="00221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Pr="00D10AC7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C" w:rsidRDefault="0022179C" w:rsidP="0022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873FA" w:rsidRDefault="00E873FA" w:rsidP="000828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899" w:rsidRPr="00E873FA" w:rsidRDefault="00082899" w:rsidP="000828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 xml:space="preserve">Направление </w:t>
      </w:r>
      <w:r w:rsidRPr="00E873FA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E873FA">
        <w:rPr>
          <w:rFonts w:ascii="Times New Roman" w:hAnsi="Times New Roman" w:cs="Times New Roman"/>
          <w:b/>
          <w:sz w:val="26"/>
          <w:szCs w:val="26"/>
        </w:rPr>
        <w:t>Методика формирования команд, командного режима работы, сопровождение команд</w:t>
      </w:r>
    </w:p>
    <w:tbl>
      <w:tblPr>
        <w:tblW w:w="109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3260"/>
        <w:gridCol w:w="862"/>
        <w:gridCol w:w="862"/>
        <w:gridCol w:w="862"/>
        <w:gridCol w:w="727"/>
      </w:tblGrid>
      <w:tr w:rsidR="00082899" w:rsidRPr="009E3104" w:rsidTr="00E873FA">
        <w:trPr>
          <w:trHeight w:val="147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899" w:rsidRPr="00D10AC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899" w:rsidRPr="00D10AC7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899" w:rsidRPr="00D10AC7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9" w:rsidRPr="00D10AC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899" w:rsidRPr="009E3104" w:rsidRDefault="00082899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82899" w:rsidRPr="009E3104" w:rsidRDefault="00082899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82899" w:rsidRPr="00D10AC7" w:rsidRDefault="00082899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899" w:rsidRPr="009E3104" w:rsidRDefault="00082899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2899" w:rsidRPr="009E3104" w:rsidRDefault="00082899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82899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D10AC7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Борсукова 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"ТК-СТ»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 программа «Тьюто</w:t>
            </w:r>
            <w:r w:rsidR="00144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 сопровождение учебно-исследовательской работы обучающихся в рамках исследовательской мастерской «Химия продуктов питания»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D10AC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D10AC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D10AC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D10AC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2899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Беломестных Татьяна Аркадьевна, Степанова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"ТПГК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E873FA" w:rsidP="00E87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общих компетенций работы в команде в рамках проведения страноведческой викторины</w:t>
            </w:r>
            <w:r w:rsidR="00082899"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2899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D1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D1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"ТТПСК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D13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Сценарий внеклассного мероприятия "Экономика в моей жизни"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04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82899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B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Клян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Егоров Роман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B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"КАПТ"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B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классного часа «Давай поговорим о доброте»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04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82899" w:rsidRPr="00D10AC7" w:rsidTr="00E873F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Default="00082899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Клян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</w:t>
            </w:r>
            <w:proofErr w:type="spellStart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Михня</w:t>
            </w:r>
            <w:proofErr w:type="spellEnd"/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"КАПТ"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99" w:rsidRPr="00175047" w:rsidRDefault="00082899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Методическая разработка классного часа «История возникновения денег»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Pr="00175047" w:rsidRDefault="00082899" w:rsidP="000828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504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9" w:rsidRDefault="00082899" w:rsidP="0008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082899" w:rsidRPr="00082899" w:rsidRDefault="00082899" w:rsidP="000828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3666" w:rsidRPr="00E873FA" w:rsidRDefault="00082899" w:rsidP="00493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 xml:space="preserve">Направление </w:t>
      </w:r>
      <w:r w:rsidRPr="00E873FA">
        <w:rPr>
          <w:rFonts w:ascii="Times New Roman" w:hAnsi="Times New Roman" w:cs="Times New Roman"/>
          <w:b/>
          <w:sz w:val="26"/>
          <w:szCs w:val="26"/>
        </w:rPr>
        <w:t>8.</w:t>
      </w:r>
      <w:r w:rsidR="00493666" w:rsidRPr="00E87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3666" w:rsidRPr="00E873FA">
        <w:rPr>
          <w:rFonts w:ascii="Times New Roman" w:hAnsi="Times New Roman" w:cs="Times New Roman"/>
          <w:b/>
          <w:sz w:val="26"/>
          <w:szCs w:val="26"/>
        </w:rPr>
        <w:t>Разработка и реализация индивидуальных образовательных программ, траекторий и их сопровождение</w:t>
      </w: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701"/>
        <w:gridCol w:w="3260"/>
        <w:gridCol w:w="862"/>
        <w:gridCol w:w="862"/>
        <w:gridCol w:w="862"/>
        <w:gridCol w:w="727"/>
      </w:tblGrid>
      <w:tr w:rsidR="00493666" w:rsidRPr="009E3104" w:rsidTr="00E873FA">
        <w:trPr>
          <w:trHeight w:val="147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93666" w:rsidRPr="00D10AC7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F253A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93666" w:rsidRPr="00D10AC7" w:rsidTr="00F253A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66" w:rsidRPr="00354A29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Седляр</w:t>
            </w:r>
            <w:proofErr w:type="spellEnd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66" w:rsidRPr="00354A29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"КИПТСУ"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666" w:rsidRPr="00354A29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общих компетенций через психолого-педагогическое сопровождение воспитательного процесса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6" w:rsidRPr="00D10AC7" w:rsidRDefault="00493666" w:rsidP="0049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E873FA" w:rsidRDefault="00E873FA" w:rsidP="00493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666" w:rsidRPr="00E873FA" w:rsidRDefault="00493666" w:rsidP="00493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3FA">
        <w:rPr>
          <w:rFonts w:ascii="Times New Roman" w:hAnsi="Times New Roman" w:cs="Times New Roman"/>
          <w:b/>
          <w:sz w:val="26"/>
          <w:szCs w:val="26"/>
        </w:rPr>
        <w:t xml:space="preserve">Направление </w:t>
      </w:r>
      <w:r w:rsidRPr="00E873FA">
        <w:rPr>
          <w:rFonts w:ascii="Times New Roman" w:hAnsi="Times New Roman" w:cs="Times New Roman"/>
          <w:b/>
          <w:sz w:val="26"/>
          <w:szCs w:val="26"/>
        </w:rPr>
        <w:t>9</w:t>
      </w:r>
      <w:r w:rsidRPr="00E873FA">
        <w:rPr>
          <w:rFonts w:ascii="Times New Roman" w:hAnsi="Times New Roman" w:cs="Times New Roman"/>
          <w:b/>
          <w:sz w:val="26"/>
          <w:szCs w:val="26"/>
        </w:rPr>
        <w:t>. Формирование профессиональной мобильности выпускника в условиях частой смены технологий в профессиональной деятельности</w:t>
      </w: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1701"/>
        <w:gridCol w:w="3260"/>
        <w:gridCol w:w="862"/>
        <w:gridCol w:w="862"/>
        <w:gridCol w:w="862"/>
        <w:gridCol w:w="727"/>
      </w:tblGrid>
      <w:tr w:rsidR="00493666" w:rsidRPr="009E3104" w:rsidTr="00E873FA">
        <w:trPr>
          <w:trHeight w:val="138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66" w:rsidRPr="00D10AC7" w:rsidRDefault="00493666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экспертов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93666" w:rsidRPr="00D10AC7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Открытое г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сумма баллов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666" w:rsidRPr="009E3104" w:rsidRDefault="00493666" w:rsidP="00F253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E873FA" w:rsidRPr="00D10AC7" w:rsidTr="00F253A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0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A" w:rsidRPr="00D10AC7" w:rsidRDefault="00E873FA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44032" w:rsidRPr="00D10AC7" w:rsidTr="0014403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32" w:rsidRPr="00D10AC7" w:rsidRDefault="00144032" w:rsidP="00F2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32" w:rsidRPr="00354A29" w:rsidRDefault="00144032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32" w:rsidRPr="00354A29" w:rsidRDefault="00144032" w:rsidP="00E8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СПО </w:t>
            </w:r>
            <w:proofErr w:type="spellStart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«Технологический колледж </w:t>
            </w:r>
            <w:r w:rsidR="00E87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32" w:rsidRPr="00354A29" w:rsidRDefault="00144032" w:rsidP="00F2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общих компетенций в рамках вариативной дисциплины "Организационная культура специалиста"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2" w:rsidRPr="00354A29" w:rsidRDefault="00144032" w:rsidP="001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2" w:rsidRPr="00354A29" w:rsidRDefault="00144032" w:rsidP="001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4A29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2" w:rsidRPr="00D10AC7" w:rsidRDefault="00144032" w:rsidP="001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2" w:rsidRPr="00D10AC7" w:rsidRDefault="00144032" w:rsidP="00144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82899" w:rsidRDefault="00082899"/>
    <w:sectPr w:rsidR="00082899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F9"/>
    <w:rsid w:val="00082899"/>
    <w:rsid w:val="00144032"/>
    <w:rsid w:val="001737F9"/>
    <w:rsid w:val="0022179C"/>
    <w:rsid w:val="002E2AF2"/>
    <w:rsid w:val="00493666"/>
    <w:rsid w:val="006B739E"/>
    <w:rsid w:val="007D47A8"/>
    <w:rsid w:val="00851A40"/>
    <w:rsid w:val="009F035C"/>
    <w:rsid w:val="00B0729A"/>
    <w:rsid w:val="00C57F88"/>
    <w:rsid w:val="00D70694"/>
    <w:rsid w:val="00E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2015-03-24T02:58:00Z</dcterms:created>
  <dcterms:modified xsi:type="dcterms:W3CDTF">2015-03-24T05:58:00Z</dcterms:modified>
</cp:coreProperties>
</file>