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6C" w:rsidRPr="000B086C" w:rsidRDefault="000B0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86C">
        <w:rPr>
          <w:rFonts w:ascii="Times New Roman" w:hAnsi="Times New Roman" w:cs="Times New Roman"/>
          <w:sz w:val="24"/>
          <w:szCs w:val="24"/>
        </w:rPr>
        <w:t>Андрейшева</w:t>
      </w:r>
      <w:proofErr w:type="spellEnd"/>
      <w:r w:rsidRPr="000B086C">
        <w:rPr>
          <w:rFonts w:ascii="Times New Roman" w:hAnsi="Times New Roman" w:cs="Times New Roman"/>
          <w:sz w:val="24"/>
          <w:szCs w:val="24"/>
        </w:rPr>
        <w:t xml:space="preserve"> Нина Ивановна, преподаватель ОГБПОУ «ТАДТ»</w:t>
      </w:r>
    </w:p>
    <w:p w:rsidR="000B086C" w:rsidRPr="000B086C" w:rsidRDefault="000B08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86C">
        <w:rPr>
          <w:rFonts w:ascii="Times New Roman" w:hAnsi="Times New Roman" w:cs="Times New Roman"/>
          <w:sz w:val="24"/>
          <w:szCs w:val="24"/>
        </w:rPr>
        <w:t>Голубина</w:t>
      </w:r>
      <w:proofErr w:type="spellEnd"/>
      <w:r w:rsidRPr="000B086C">
        <w:rPr>
          <w:rFonts w:ascii="Times New Roman" w:hAnsi="Times New Roman" w:cs="Times New Roman"/>
          <w:sz w:val="24"/>
          <w:szCs w:val="24"/>
        </w:rPr>
        <w:t xml:space="preserve"> Марина Александровна, </w:t>
      </w:r>
      <w:r w:rsidRPr="000B086C">
        <w:rPr>
          <w:rFonts w:ascii="Times New Roman" w:hAnsi="Times New Roman" w:cs="Times New Roman"/>
          <w:sz w:val="24"/>
          <w:szCs w:val="24"/>
        </w:rPr>
        <w:t>преподаватель ОГБПОУ «ТАДТ»</w:t>
      </w:r>
    </w:p>
    <w:p w:rsidR="000B086C" w:rsidRPr="000B086C" w:rsidRDefault="000B086C">
      <w:pPr>
        <w:rPr>
          <w:rFonts w:ascii="Times New Roman" w:hAnsi="Times New Roman" w:cs="Times New Roman"/>
          <w:sz w:val="24"/>
          <w:szCs w:val="24"/>
        </w:rPr>
      </w:pPr>
      <w:r w:rsidRPr="000B086C">
        <w:rPr>
          <w:rFonts w:ascii="Times New Roman" w:hAnsi="Times New Roman" w:cs="Times New Roman"/>
          <w:sz w:val="24"/>
          <w:szCs w:val="24"/>
        </w:rPr>
        <w:t>Место прохождения ПК</w:t>
      </w:r>
    </w:p>
    <w:p w:rsidR="00C24704" w:rsidRPr="000B086C" w:rsidRDefault="000B086C">
      <w:pPr>
        <w:rPr>
          <w:rFonts w:ascii="Times New Roman" w:hAnsi="Times New Roman" w:cs="Times New Roman"/>
          <w:sz w:val="24"/>
          <w:szCs w:val="24"/>
        </w:rPr>
      </w:pPr>
      <w:r w:rsidRPr="000B086C">
        <w:rPr>
          <w:rFonts w:ascii="Times New Roman" w:hAnsi="Times New Roman" w:cs="Times New Roman"/>
          <w:sz w:val="24"/>
          <w:szCs w:val="24"/>
        </w:rPr>
        <w:t>ИНСТИТУТ ПОВЫШЕНИЯ КВАЛИФИКАЦИИ И ПЕРЕПОДГОТОВКИ КАДРОВ ТРАНСПОРТНО-ДОРОЖНОГО КОМПЛЕКСА, г. Москва</w:t>
      </w:r>
    </w:p>
    <w:p w:rsidR="000B086C" w:rsidRPr="000B086C" w:rsidRDefault="000B086C" w:rsidP="000B086C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0B086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Программа повышения квалификации "Безопасность строительства и качество устройства автомобильных дорог и аэродромов БС09"</w:t>
      </w:r>
    </w:p>
    <w:p w:rsidR="000B086C" w:rsidRDefault="000B086C" w:rsidP="000B086C">
      <w:pPr>
        <w:rPr>
          <w:rFonts w:ascii="Times New Roman" w:hAnsi="Times New Roman" w:cs="Times New Roman"/>
          <w:sz w:val="24"/>
          <w:szCs w:val="24"/>
        </w:rPr>
      </w:pPr>
    </w:p>
    <w:p w:rsidR="000B086C" w:rsidRPr="000B086C" w:rsidRDefault="000B086C" w:rsidP="000B086C">
      <w:pPr>
        <w:rPr>
          <w:rFonts w:ascii="Times New Roman" w:hAnsi="Times New Roman" w:cs="Times New Roman"/>
          <w:sz w:val="24"/>
          <w:szCs w:val="24"/>
        </w:rPr>
      </w:pPr>
      <w:r w:rsidRPr="000B086C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0B086C">
        <w:rPr>
          <w:rFonts w:ascii="Times New Roman" w:hAnsi="Times New Roman" w:cs="Times New Roman"/>
          <w:sz w:val="24"/>
          <w:szCs w:val="24"/>
        </w:rPr>
        <w:t xml:space="preserve">: освоение новаций в управленческих, экономических и технологических аспектах строительного производства и обеспечения безопасности строительства; углублённое изучение </w:t>
      </w:r>
      <w:proofErr w:type="gramStart"/>
      <w:r w:rsidRPr="000B086C">
        <w:rPr>
          <w:rFonts w:ascii="Times New Roman" w:hAnsi="Times New Roman" w:cs="Times New Roman"/>
          <w:sz w:val="24"/>
          <w:szCs w:val="24"/>
        </w:rPr>
        <w:t>проблем обеспечения качества устройства автомобильных дорог</w:t>
      </w:r>
      <w:proofErr w:type="gramEnd"/>
      <w:r w:rsidRPr="000B086C">
        <w:rPr>
          <w:rFonts w:ascii="Times New Roman" w:hAnsi="Times New Roman" w:cs="Times New Roman"/>
          <w:sz w:val="24"/>
          <w:szCs w:val="24"/>
        </w:rPr>
        <w:t xml:space="preserve"> и аэродромов.</w:t>
      </w:r>
    </w:p>
    <w:p w:rsidR="000B086C" w:rsidRPr="000B086C" w:rsidRDefault="000B086C" w:rsidP="000B086C">
      <w:pPr>
        <w:rPr>
          <w:rFonts w:ascii="Times New Roman" w:hAnsi="Times New Roman" w:cs="Times New Roman"/>
          <w:sz w:val="24"/>
          <w:szCs w:val="24"/>
        </w:rPr>
      </w:pPr>
      <w:r w:rsidRPr="00A97F2D">
        <w:rPr>
          <w:rFonts w:ascii="Times New Roman" w:hAnsi="Times New Roman" w:cs="Times New Roman"/>
          <w:b/>
          <w:sz w:val="24"/>
          <w:szCs w:val="24"/>
        </w:rPr>
        <w:t>Продолжительность обучения</w:t>
      </w:r>
      <w:r w:rsidRPr="000B086C">
        <w:rPr>
          <w:rFonts w:ascii="Times New Roman" w:hAnsi="Times New Roman" w:cs="Times New Roman"/>
          <w:sz w:val="24"/>
          <w:szCs w:val="24"/>
        </w:rPr>
        <w:t>: 72 акад. часа</w:t>
      </w:r>
    </w:p>
    <w:p w:rsidR="000B086C" w:rsidRPr="000B086C" w:rsidRDefault="000B086C" w:rsidP="000B086C">
      <w:pPr>
        <w:rPr>
          <w:rFonts w:ascii="Times New Roman" w:hAnsi="Times New Roman" w:cs="Times New Roman"/>
          <w:sz w:val="24"/>
          <w:szCs w:val="24"/>
        </w:rPr>
      </w:pPr>
      <w:r w:rsidRPr="000B086C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0B086C" w:rsidRPr="000B086C" w:rsidRDefault="000B086C" w:rsidP="000B086C">
      <w:pPr>
        <w:rPr>
          <w:rFonts w:ascii="Times New Roman" w:hAnsi="Times New Roman" w:cs="Times New Roman"/>
          <w:sz w:val="24"/>
          <w:szCs w:val="24"/>
        </w:rPr>
      </w:pPr>
      <w:r w:rsidRPr="000B086C">
        <w:rPr>
          <w:rFonts w:ascii="Times New Roman" w:hAnsi="Times New Roman" w:cs="Times New Roman"/>
          <w:sz w:val="24"/>
          <w:szCs w:val="24"/>
        </w:rPr>
        <w:t>Режим занятий: 36-40 акад. часов в неделю (6 – 8 часов в день)</w:t>
      </w:r>
      <w:bookmarkStart w:id="0" w:name="_GoBack"/>
      <w:bookmarkEnd w:id="0"/>
    </w:p>
    <w:p w:rsidR="000B086C" w:rsidRDefault="000B086C" w:rsidP="000B086C">
      <w:pPr>
        <w:rPr>
          <w:rFonts w:ascii="Times New Roman" w:hAnsi="Times New Roman" w:cs="Times New Roman"/>
          <w:sz w:val="24"/>
          <w:szCs w:val="24"/>
        </w:rPr>
      </w:pPr>
      <w:r w:rsidRPr="00A97F2D">
        <w:rPr>
          <w:rFonts w:ascii="Times New Roman" w:hAnsi="Times New Roman" w:cs="Times New Roman"/>
          <w:b/>
          <w:sz w:val="24"/>
          <w:szCs w:val="24"/>
        </w:rPr>
        <w:t>Дата</w:t>
      </w:r>
      <w:r w:rsidRPr="000B086C">
        <w:rPr>
          <w:rFonts w:ascii="Times New Roman" w:hAnsi="Times New Roman" w:cs="Times New Roman"/>
          <w:sz w:val="24"/>
          <w:szCs w:val="24"/>
        </w:rPr>
        <w:t>: 12.10-23.10.2015 г.</w:t>
      </w:r>
    </w:p>
    <w:p w:rsidR="000B086C" w:rsidRDefault="000B086C" w:rsidP="000B086C">
      <w:pPr>
        <w:rPr>
          <w:rFonts w:ascii="Times New Roman" w:hAnsi="Times New Roman" w:cs="Times New Roman"/>
          <w:sz w:val="24"/>
          <w:szCs w:val="24"/>
        </w:rPr>
      </w:pPr>
    </w:p>
    <w:p w:rsidR="000B086C" w:rsidRPr="00A97F2D" w:rsidRDefault="00A97F2D" w:rsidP="000B086C">
      <w:pPr>
        <w:rPr>
          <w:rFonts w:ascii="Times New Roman" w:hAnsi="Times New Roman" w:cs="Times New Roman"/>
          <w:b/>
          <w:sz w:val="24"/>
          <w:szCs w:val="24"/>
        </w:rPr>
      </w:pPr>
      <w:r w:rsidRPr="00A97F2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A97F2D" w:rsidRPr="00A97F2D" w:rsidRDefault="00A97F2D" w:rsidP="00A97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4461"/>
        <w:gridCol w:w="838"/>
        <w:gridCol w:w="1872"/>
        <w:gridCol w:w="1824"/>
      </w:tblGrid>
      <w:tr w:rsidR="00A97F2D" w:rsidRPr="00A97F2D" w:rsidTr="00A97F2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A97F2D" w:rsidRPr="00A97F2D" w:rsidRDefault="00A97F2D" w:rsidP="00A97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A97F2D" w:rsidRPr="00A97F2D" w:rsidRDefault="00A97F2D" w:rsidP="00A97F2D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A97F2D" w:rsidRPr="00A97F2D" w:rsidRDefault="00A97F2D" w:rsidP="00A97F2D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A97F2D" w:rsidRPr="00A97F2D" w:rsidRDefault="00A97F2D" w:rsidP="00A97F2D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A97F2D" w:rsidRPr="00A97F2D" w:rsidRDefault="00A97F2D" w:rsidP="00A97F2D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A97F2D" w:rsidRPr="00A97F2D" w:rsidTr="00A97F2D">
        <w:trPr>
          <w:trHeight w:val="4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 1 Законодательное и нормативные правовое обеспечение строительства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7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государственного регулирования градостроительной деятельности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55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технического регулирования в строительстве и безопасность строительного производства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6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 и правила саморегулируемых организаций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28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 2 Организация инвестиционно-строительных процессов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9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инвестиций в строительство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52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Заказчик, застройщик, генеральный подрядчик, подрядчик в строительстве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сторон в капитальном строительстве. Договор строительного подряда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№3 Экономика строительного производства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ценообразования и сметного нормирования в строительстве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экономической эффективности строительного производства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достоверности сметной стоимости возведения объекта капитального строительства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№4 Инновации в строительстве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процессов управления строительством и городскими строительными программами и управленческие новации в строительстве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новации в строительстве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№5 Государственный строительный надзор и строительный контроль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правила осуществления государственного строительного надзора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строительного контроля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Исполнительная документация в строительстве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6 Инновации в технологии геодезических, подготовительных, земляных работ, устройства оснований, фундаментов, автомобильных дорог и аэродромов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Геодезические работы на строительной площадке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работы на строительной площадке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грунта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автомобильных дорог и аэродромов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7 Машины и оборудование для производства геодезических, подготовительных и земляных работ и устройству автомобильных дорог и аэродромов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Машины и оборудование для устройства геодезических, подготовительных работ и устройства земляного </w:t>
            </w: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полотна</w:t>
            </w:r>
            <w:proofErr w:type="gram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и аэродромов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Машины и оборудование для устройства оснований и </w:t>
            </w: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</w:t>
            </w:r>
            <w:proofErr w:type="gram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и аэродромов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Машины и оборудование для устройства разметки, защитных ограждений и элементов </w:t>
            </w: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обустройства</w:t>
            </w:r>
            <w:proofErr w:type="gram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автомобильных дорог и аэродромов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8 Новации в строительных материалах и конструкциях, используемых при производстве геодезических, подготовительных, земляных работ и при устройстве автомобильных дорог и аэродромов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дорожно-строительным материалам. Правила приёмки, испытания и хранения дорожно-строительных материалов. Контроль качества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дорожно-строительные материалы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9 Техника безопасности строительного производства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Правовые и организационные вопросы охраны труда. Требования </w:t>
            </w: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пожарной</w:t>
            </w:r>
            <w:proofErr w:type="gram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электробезопасности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по охране окружающей среды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в строительстве. Безопасность эксплуатации машин и оборудования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10 Региональные особенности </w:t>
            </w: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строительства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11 Особенности выполнения строительных работ в региональных условиях осуществления строительства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 по учебному курс</w:t>
            </w:r>
            <w:proofErr w:type="gramStart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экзамен)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7F2D" w:rsidRPr="00A97F2D" w:rsidTr="00A97F2D">
        <w:trPr>
          <w:trHeight w:val="42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7F2D" w:rsidRPr="00A97F2D" w:rsidRDefault="00A97F2D" w:rsidP="00A9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F2D" w:rsidRPr="000B086C" w:rsidRDefault="00A97F2D" w:rsidP="000B086C">
      <w:pPr>
        <w:rPr>
          <w:rFonts w:ascii="Times New Roman" w:hAnsi="Times New Roman" w:cs="Times New Roman"/>
          <w:sz w:val="24"/>
          <w:szCs w:val="24"/>
        </w:rPr>
      </w:pPr>
    </w:p>
    <w:sectPr w:rsidR="00A97F2D" w:rsidRPr="000B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6C"/>
    <w:rsid w:val="000B086C"/>
    <w:rsid w:val="00A97F2D"/>
    <w:rsid w:val="00C2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2015-11-24T02:14:00Z</dcterms:created>
  <dcterms:modified xsi:type="dcterms:W3CDTF">2015-11-24T02:20:00Z</dcterms:modified>
</cp:coreProperties>
</file>